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156" w:beforeLines="50" w:beforeAutospacing="0" w:after="0" w:afterLines="0" w:afterAutospacing="0"/>
        <w:ind w:left="0" w:right="0" w:firstLine="0" w:firstLineChars="0"/>
        <w:jc w:val="center"/>
        <w:rPr>
          <w:rFonts w:hint="default" w:ascii="Times New Roman" w:hAnsi="Times New Roman" w:eastAsia="方正小标宋简体" w:cs="Times New Roman"/>
          <w:spacing w:val="-17"/>
          <w:kern w:val="2"/>
          <w:sz w:val="44"/>
          <w:szCs w:val="44"/>
          <w:highlight w:val="none"/>
          <w:lang w:val="en-US" w:eastAsia="zh-CN" w:bidi="ar-SA"/>
        </w:rPr>
      </w:pPr>
      <w:r>
        <w:rPr>
          <w:rFonts w:hint="default" w:ascii="Times New Roman" w:hAnsi="Times New Roman" w:eastAsia="方正小标宋简体" w:cs="Times New Roman"/>
          <w:spacing w:val="-17"/>
          <w:kern w:val="2"/>
          <w:sz w:val="44"/>
          <w:szCs w:val="44"/>
          <w:highlight w:val="none"/>
          <w:lang w:val="en-US" w:eastAsia="zh-CN" w:bidi="ar-SA"/>
        </w:rPr>
        <w:t>机关事业单位养老保险</w:t>
      </w:r>
      <w:r>
        <w:rPr>
          <w:rFonts w:hint="default" w:ascii="Times New Roman" w:hAnsi="Times New Roman" w:eastAsia="方正小标宋简体" w:cs="Times New Roman"/>
          <w:spacing w:val="-17"/>
          <w:kern w:val="2"/>
          <w:sz w:val="44"/>
          <w:szCs w:val="44"/>
          <w:highlight w:val="none"/>
          <w:u w:val="single"/>
          <w:lang w:val="en-US" w:eastAsia="zh-CN" w:bidi="ar-SA"/>
        </w:rPr>
        <w:t xml:space="preserve"> </w:t>
      </w:r>
      <w:r>
        <w:rPr>
          <w:rFonts w:hint="eastAsia" w:ascii="Times New Roman" w:hAnsi="Times New Roman" w:eastAsia="方正小标宋简体" w:cs="Times New Roman"/>
          <w:color w:val="FF0000"/>
          <w:spacing w:val="-17"/>
          <w:kern w:val="2"/>
          <w:sz w:val="32"/>
          <w:szCs w:val="32"/>
          <w:highlight w:val="none"/>
          <w:u w:val="single"/>
          <w:lang w:val="en-US" w:eastAsia="zh-CN" w:bidi="ar-SA"/>
        </w:rPr>
        <w:t>XXXX</w:t>
      </w:r>
      <w:r>
        <w:rPr>
          <w:rFonts w:hint="default" w:ascii="Times New Roman" w:hAnsi="Times New Roman" w:eastAsia="方正小标宋简体" w:cs="Times New Roman"/>
          <w:spacing w:val="-17"/>
          <w:kern w:val="2"/>
          <w:sz w:val="44"/>
          <w:szCs w:val="44"/>
          <w:highlight w:val="none"/>
          <w:u w:val="single"/>
          <w:lang w:val="en-US" w:eastAsia="zh-CN" w:bidi="ar-SA"/>
        </w:rPr>
        <w:t xml:space="preserve"> </w:t>
      </w:r>
      <w:r>
        <w:rPr>
          <w:rFonts w:hint="default" w:ascii="Times New Roman" w:hAnsi="Times New Roman" w:eastAsia="方正小标宋简体" w:cs="Times New Roman"/>
          <w:spacing w:val="-17"/>
          <w:kern w:val="2"/>
          <w:sz w:val="44"/>
          <w:szCs w:val="44"/>
          <w:highlight w:val="none"/>
          <w:lang w:val="en-US" w:eastAsia="zh-CN" w:bidi="ar-SA"/>
        </w:rPr>
        <w:t>年度缴费工资申报表</w:t>
      </w:r>
    </w:p>
    <w:p>
      <w:pPr>
        <w:keepNext w:val="0"/>
        <w:keepLines w:val="0"/>
        <w:widowControl w:val="0"/>
        <w:suppressLineNumbers w:val="0"/>
        <w:spacing w:before="156" w:beforeLines="50" w:beforeAutospacing="0" w:after="0" w:afterLines="0" w:afterAutospacing="0"/>
        <w:ind w:left="0" w:right="0" w:firstLine="0" w:firstLineChars="0"/>
        <w:jc w:val="center"/>
        <w:rPr>
          <w:rFonts w:hint="default" w:ascii="Times New Roman" w:hAnsi="Times New Roman" w:eastAsia="方正小标宋简体" w:cs="Times New Roman"/>
          <w:spacing w:val="-17"/>
          <w:kern w:val="2"/>
          <w:sz w:val="44"/>
          <w:szCs w:val="44"/>
          <w:highlight w:val="none"/>
          <w:lang w:val="en-US" w:eastAsia="zh-CN" w:bidi="ar-SA"/>
        </w:rPr>
      </w:pPr>
    </w:p>
    <w:p>
      <w:pPr>
        <w:keepNext w:val="0"/>
        <w:keepLines w:val="0"/>
        <w:widowControl w:val="0"/>
        <w:suppressLineNumbers w:val="0"/>
        <w:spacing w:before="156" w:beforeLines="50" w:beforeAutospacing="0" w:after="0" w:afterLines="0" w:afterAutospacing="0"/>
        <w:ind w:left="0" w:leftChars="0" w:right="0" w:firstLine="0" w:firstLineChars="0"/>
        <w:jc w:val="both"/>
        <w:rPr>
          <w:rFonts w:hint="default" w:ascii="Times New Roman" w:eastAsia="仿宋_GB2312" w:cs="Times New Roman"/>
          <w:kern w:val="2"/>
          <w:sz w:val="28"/>
          <w:szCs w:val="28"/>
          <w:highlight w:val="none"/>
        </w:rPr>
      </w:pPr>
      <w:r>
        <w:rPr>
          <w:rFonts w:hint="default" w:ascii="Times New Roman" w:hAnsi="Times New Roman" w:eastAsia="仿宋_GB2312" w:cs="Times New Roman"/>
          <w:kern w:val="0"/>
          <w:sz w:val="28"/>
          <w:szCs w:val="28"/>
          <w:highlight w:val="none"/>
          <w:lang w:val="en-US" w:eastAsia="zh-CN" w:bidi="ar-SA"/>
        </w:rPr>
        <w:t>单位名称（公章）：</w:t>
      </w:r>
      <w:r>
        <w:rPr>
          <w:rFonts w:hint="eastAsia" w:ascii="Times New Roman" w:hAnsi="Times New Roman" w:eastAsia="仿宋_GB2312" w:cs="Times New Roman"/>
          <w:kern w:val="2"/>
          <w:sz w:val="28"/>
          <w:szCs w:val="28"/>
          <w:highlight w:val="none"/>
          <w:lang w:val="en-US" w:eastAsia="zh-CN" w:bidi="ar-SA"/>
        </w:rPr>
        <w:t xml:space="preserve">XXXXXXXXX   </w:t>
      </w:r>
      <w:r>
        <w:rPr>
          <w:rFonts w:hint="eastAsia" w:ascii="Times New Roman" w:hAnsi="Times New Roman" w:eastAsia="仿宋_GB2312" w:cs="Times New Roman"/>
          <w:b w:val="0"/>
          <w:bCs w:val="0"/>
          <w:kern w:val="2"/>
          <w:sz w:val="28"/>
          <w:szCs w:val="28"/>
          <w:highlight w:val="none"/>
          <w:lang w:val="en-US" w:eastAsia="zh-CN" w:bidi="ar-SA"/>
        </w:rPr>
        <w:t xml:space="preserve"> 单位编号</w:t>
      </w:r>
      <w:r>
        <w:rPr>
          <w:rFonts w:hint="default" w:ascii="Times New Roman" w:hAnsi="Times New Roman" w:eastAsia="仿宋_GB2312" w:cs="Times New Roman"/>
          <w:b w:val="0"/>
          <w:bCs w:val="0"/>
          <w:kern w:val="2"/>
          <w:sz w:val="28"/>
          <w:szCs w:val="28"/>
          <w:highlight w:val="none"/>
          <w:lang w:val="en-US" w:eastAsia="zh-CN" w:bidi="ar-SA"/>
        </w:rPr>
        <w:t>：</w:t>
      </w:r>
      <w:r>
        <w:rPr>
          <w:rFonts w:hint="eastAsia" w:ascii="Times New Roman" w:hAnsi="Times New Roman" w:eastAsia="仿宋_GB2312" w:cs="Times New Roman"/>
          <w:b w:val="0"/>
          <w:bCs w:val="0"/>
          <w:kern w:val="2"/>
          <w:sz w:val="28"/>
          <w:szCs w:val="28"/>
          <w:highlight w:val="none"/>
          <w:lang w:val="en-US" w:eastAsia="zh-CN" w:bidi="ar-SA"/>
        </w:rPr>
        <w:t>XXXXXX</w:t>
      </w:r>
      <w:r>
        <w:rPr>
          <w:rFonts w:hint="default" w:ascii="Times New Roman" w:hAnsi="Times New Roman" w:eastAsia="仿宋_GB2312" w:cs="Times New Roman"/>
          <w:kern w:val="2"/>
          <w:sz w:val="28"/>
          <w:szCs w:val="28"/>
          <w:highlight w:val="none"/>
          <w:lang w:val="en-US" w:eastAsia="zh-CN" w:bidi="ar-SA"/>
        </w:rPr>
        <w:t xml:space="preserve">  </w:t>
      </w:r>
      <w:r>
        <w:rPr>
          <w:rFonts w:hint="eastAsia" w:ascii="Times New Roman" w:hAnsi="Times New Roman" w:eastAsia="仿宋_GB2312" w:cs="Times New Roman"/>
          <w:kern w:val="2"/>
          <w:sz w:val="28"/>
          <w:szCs w:val="28"/>
          <w:highlight w:val="none"/>
          <w:lang w:val="en-US" w:eastAsia="zh-CN" w:bidi="ar-SA"/>
        </w:rPr>
        <w:t xml:space="preserve"> </w:t>
      </w:r>
      <w:r>
        <w:rPr>
          <w:rFonts w:hint="default" w:ascii="Times New Roman" w:hAnsi="Times New Roman" w:eastAsia="仿宋_GB2312" w:cs="Times New Roman"/>
          <w:kern w:val="2"/>
          <w:sz w:val="28"/>
          <w:szCs w:val="28"/>
          <w:highlight w:val="none"/>
          <w:lang w:val="en-US" w:eastAsia="zh-CN" w:bidi="ar-SA"/>
        </w:rPr>
        <w:t>单位：</w:t>
      </w:r>
      <w:r>
        <w:rPr>
          <w:rFonts w:hint="eastAsia" w:ascii="Times New Roman" w:hAnsi="Times New Roman" w:eastAsia="仿宋_GB2312" w:cs="Times New Roman"/>
          <w:kern w:val="2"/>
          <w:sz w:val="28"/>
          <w:szCs w:val="28"/>
          <w:highlight w:val="none"/>
          <w:lang w:val="en-US" w:eastAsia="zh-CN" w:bidi="ar-SA"/>
        </w:rPr>
        <w:t xml:space="preserve">XXXX  </w:t>
      </w:r>
      <w:r>
        <w:rPr>
          <w:rFonts w:hint="default" w:ascii="Times New Roman" w:hAnsi="Times New Roman" w:eastAsia="仿宋_GB2312" w:cs="Times New Roman"/>
          <w:kern w:val="2"/>
          <w:sz w:val="28"/>
          <w:szCs w:val="28"/>
          <w:highlight w:val="none"/>
          <w:lang w:val="en-US" w:eastAsia="zh-CN" w:bidi="ar-SA"/>
        </w:rPr>
        <w:t>元</w:t>
      </w:r>
    </w:p>
    <w:tbl>
      <w:tblPr>
        <w:tblStyle w:val="3"/>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47"/>
        <w:gridCol w:w="1870"/>
        <w:gridCol w:w="4948"/>
        <w:gridCol w:w="22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8" w:hRule="atLeast"/>
          <w:jc w:val="center"/>
        </w:trPr>
        <w:tc>
          <w:tcPr>
            <w:tcW w:w="8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360" w:lineRule="exact"/>
              <w:ind w:left="0" w:right="0"/>
              <w:jc w:val="center"/>
              <w:rPr>
                <w:rFonts w:hint="default" w:ascii="Times New Roman" w:eastAsia="仿宋_GB2312" w:cs="Times New Roman"/>
                <w:kern w:val="2"/>
                <w:sz w:val="24"/>
                <w:szCs w:val="24"/>
                <w:highlight w:val="none"/>
              </w:rPr>
            </w:pPr>
            <w:r>
              <w:rPr>
                <w:rFonts w:hint="default" w:ascii="Times New Roman" w:hAnsi="Times New Roman" w:eastAsia="仿宋_GB2312" w:cs="Times New Roman"/>
                <w:kern w:val="2"/>
                <w:sz w:val="28"/>
                <w:szCs w:val="28"/>
                <w:highlight w:val="none"/>
                <w:lang w:val="en-US" w:eastAsia="zh-CN" w:bidi="ar-SA"/>
              </w:rPr>
              <w:t>序号</w:t>
            </w:r>
          </w:p>
        </w:tc>
        <w:tc>
          <w:tcPr>
            <w:tcW w:w="1870"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360" w:lineRule="exact"/>
              <w:ind w:left="0" w:right="0"/>
              <w:jc w:val="center"/>
              <w:rPr>
                <w:rFonts w:hint="default" w:ascii="Times New Roman" w:eastAsia="仿宋_GB2312" w:cs="Times New Roman"/>
                <w:kern w:val="2"/>
                <w:sz w:val="24"/>
                <w:szCs w:val="24"/>
                <w:highlight w:val="none"/>
              </w:rPr>
            </w:pPr>
            <w:r>
              <w:rPr>
                <w:rFonts w:hint="default" w:ascii="Times New Roman" w:hAnsi="Times New Roman" w:eastAsia="仿宋_GB2312" w:cs="Times New Roman"/>
                <w:kern w:val="2"/>
                <w:sz w:val="28"/>
                <w:szCs w:val="28"/>
                <w:highlight w:val="none"/>
                <w:lang w:val="en-US" w:eastAsia="zh-CN" w:bidi="ar-SA"/>
              </w:rPr>
              <w:t>姓名</w:t>
            </w:r>
          </w:p>
        </w:tc>
        <w:tc>
          <w:tcPr>
            <w:tcW w:w="4948"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360" w:lineRule="exact"/>
              <w:ind w:left="0" w:right="0"/>
              <w:jc w:val="center"/>
              <w:rPr>
                <w:rFonts w:hint="default" w:ascii="Times New Roman" w:eastAsia="仿宋_GB2312" w:cs="Times New Roman"/>
                <w:kern w:val="2"/>
                <w:sz w:val="28"/>
                <w:szCs w:val="28"/>
                <w:highlight w:val="none"/>
              </w:rPr>
            </w:pPr>
            <w:r>
              <w:rPr>
                <w:rFonts w:hint="default" w:ascii="Times New Roman" w:hAnsi="Times New Roman" w:eastAsia="仿宋_GB2312" w:cs="Times New Roman"/>
                <w:kern w:val="2"/>
                <w:sz w:val="28"/>
                <w:szCs w:val="28"/>
                <w:highlight w:val="none"/>
                <w:lang w:val="en-US" w:eastAsia="zh-CN" w:bidi="ar-SA"/>
              </w:rPr>
              <w:t>公民身份号码</w:t>
            </w:r>
          </w:p>
          <w:p>
            <w:pPr>
              <w:keepNext w:val="0"/>
              <w:keepLines w:val="0"/>
              <w:widowControl w:val="0"/>
              <w:suppressLineNumbers w:val="0"/>
              <w:spacing w:before="0" w:beforeLines="0" w:beforeAutospacing="0" w:after="0" w:afterLines="0" w:afterAutospacing="0" w:line="360" w:lineRule="exact"/>
              <w:ind w:left="0" w:right="0"/>
              <w:jc w:val="center"/>
              <w:rPr>
                <w:rFonts w:hint="default" w:ascii="Times New Roman" w:eastAsia="仿宋_GB2312" w:cs="Times New Roman"/>
                <w:kern w:val="2"/>
                <w:sz w:val="24"/>
                <w:szCs w:val="24"/>
                <w:highlight w:val="none"/>
              </w:rPr>
            </w:pPr>
            <w:r>
              <w:rPr>
                <w:rFonts w:hint="default" w:ascii="Times New Roman" w:hAnsi="Times New Roman" w:eastAsia="仿宋_GB2312" w:cs="Times New Roman"/>
                <w:kern w:val="2"/>
                <w:sz w:val="28"/>
                <w:szCs w:val="28"/>
                <w:highlight w:val="none"/>
                <w:lang w:val="en-US" w:eastAsia="zh-CN" w:bidi="ar-SA"/>
              </w:rPr>
              <w:t>（社会保障号码）</w:t>
            </w:r>
          </w:p>
        </w:tc>
        <w:tc>
          <w:tcPr>
            <w:tcW w:w="2294"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line="360" w:lineRule="exact"/>
              <w:ind w:left="0" w:right="0"/>
              <w:jc w:val="center"/>
              <w:rPr>
                <w:rFonts w:hint="default" w:ascii="Times New Roman" w:eastAsia="仿宋_GB2312" w:cs="Times New Roman"/>
                <w:kern w:val="2"/>
                <w:sz w:val="28"/>
                <w:szCs w:val="28"/>
                <w:highlight w:val="none"/>
              </w:rPr>
            </w:pPr>
            <w:r>
              <w:rPr>
                <w:rFonts w:hint="default" w:ascii="Times New Roman" w:hAnsi="Times New Roman" w:eastAsia="仿宋_GB2312" w:cs="Times New Roman"/>
                <w:kern w:val="2"/>
                <w:sz w:val="28"/>
                <w:szCs w:val="28"/>
                <w:highlight w:val="none"/>
                <w:lang w:val="en-US" w:eastAsia="zh-CN" w:bidi="ar-SA"/>
              </w:rPr>
              <w:t>本年度</w:t>
            </w:r>
          </w:p>
          <w:p>
            <w:pPr>
              <w:keepNext w:val="0"/>
              <w:keepLines w:val="0"/>
              <w:widowControl w:val="0"/>
              <w:suppressLineNumbers w:val="0"/>
              <w:spacing w:before="0" w:beforeLines="0" w:beforeAutospacing="0" w:after="0" w:afterLines="0" w:afterAutospacing="0" w:line="360" w:lineRule="exact"/>
              <w:ind w:left="0" w:right="0"/>
              <w:jc w:val="center"/>
              <w:rPr>
                <w:rFonts w:hint="default" w:ascii="Times New Roman" w:eastAsia="仿宋_GB2312" w:cs="Times New Roman"/>
                <w:kern w:val="2"/>
                <w:sz w:val="24"/>
                <w:szCs w:val="24"/>
                <w:highlight w:val="none"/>
              </w:rPr>
            </w:pPr>
            <w:r>
              <w:rPr>
                <w:rFonts w:hint="default" w:ascii="Times New Roman" w:hAnsi="Times New Roman" w:eastAsia="仿宋_GB2312" w:cs="Times New Roman"/>
                <w:kern w:val="2"/>
                <w:sz w:val="28"/>
                <w:szCs w:val="28"/>
                <w:highlight w:val="none"/>
                <w:lang w:val="en-US" w:eastAsia="zh-CN" w:bidi="ar-SA"/>
              </w:rPr>
              <w:t>月平均工资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7" w:hRule="atLeast"/>
          <w:jc w:val="center"/>
        </w:trPr>
        <w:tc>
          <w:tcPr>
            <w:tcW w:w="8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right="0"/>
              <w:jc w:val="both"/>
              <w:rPr>
                <w:rFonts w:hint="eastAsia" w:ascii="Times New Roman" w:eastAsia="仿宋_GB2312" w:cs="Times New Roman"/>
                <w:kern w:val="2"/>
                <w:sz w:val="24"/>
                <w:szCs w:val="24"/>
                <w:highlight w:val="none"/>
                <w:lang w:val="en-US" w:eastAsia="zh-CN"/>
              </w:rPr>
            </w:pPr>
            <w:r>
              <w:rPr>
                <w:rFonts w:hint="eastAsia" w:ascii="Times New Roman" w:eastAsia="仿宋_GB2312" w:cs="Times New Roman"/>
                <w:kern w:val="2"/>
                <w:sz w:val="24"/>
                <w:szCs w:val="24"/>
                <w:highlight w:val="none"/>
                <w:lang w:val="en-US" w:eastAsia="zh-CN"/>
              </w:rPr>
              <w:t>X</w:t>
            </w:r>
          </w:p>
        </w:tc>
        <w:tc>
          <w:tcPr>
            <w:tcW w:w="1870"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right="0"/>
              <w:jc w:val="both"/>
              <w:rPr>
                <w:rFonts w:hint="default" w:ascii="Times New Roman" w:eastAsia="仿宋_GB2312" w:cs="Times New Roman"/>
                <w:kern w:val="2"/>
                <w:sz w:val="24"/>
                <w:szCs w:val="24"/>
                <w:highlight w:val="none"/>
                <w:lang w:val="en-US" w:eastAsia="zh-CN"/>
              </w:rPr>
            </w:pPr>
            <w:r>
              <w:rPr>
                <w:rFonts w:hint="eastAsia" w:ascii="Times New Roman" w:eastAsia="仿宋_GB2312" w:cs="Times New Roman"/>
                <w:kern w:val="2"/>
                <w:sz w:val="24"/>
                <w:szCs w:val="24"/>
                <w:highlight w:val="none"/>
                <w:lang w:val="en-US" w:eastAsia="zh-CN"/>
              </w:rPr>
              <w:t>XX</w:t>
            </w:r>
          </w:p>
        </w:tc>
        <w:tc>
          <w:tcPr>
            <w:tcW w:w="4948"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right="0"/>
              <w:jc w:val="both"/>
              <w:rPr>
                <w:rFonts w:hint="default" w:ascii="Times New Roman" w:eastAsia="仿宋_GB2312" w:cs="Times New Roman"/>
                <w:kern w:val="2"/>
                <w:sz w:val="24"/>
                <w:szCs w:val="24"/>
                <w:highlight w:val="none"/>
                <w:lang w:val="en-US" w:eastAsia="zh-CN"/>
              </w:rPr>
            </w:pPr>
            <w:r>
              <w:rPr>
                <w:rFonts w:hint="eastAsia" w:ascii="Times New Roman" w:eastAsia="仿宋_GB2312" w:cs="Times New Roman"/>
                <w:kern w:val="2"/>
                <w:sz w:val="24"/>
                <w:szCs w:val="24"/>
                <w:highlight w:val="none"/>
                <w:lang w:val="en-US" w:eastAsia="zh-CN"/>
              </w:rPr>
              <w:t>XXXXXXXXXXXXXXXXXX</w:t>
            </w:r>
          </w:p>
        </w:tc>
        <w:tc>
          <w:tcPr>
            <w:tcW w:w="2294"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right="0"/>
              <w:jc w:val="both"/>
              <w:rPr>
                <w:rFonts w:hint="default" w:ascii="Times New Roman" w:eastAsia="仿宋_GB2312" w:cs="Times New Roman"/>
                <w:kern w:val="2"/>
                <w:sz w:val="24"/>
                <w:szCs w:val="24"/>
                <w:highlight w:val="none"/>
                <w:lang w:val="en-US" w:eastAsia="zh-CN"/>
              </w:rPr>
            </w:pPr>
            <w:r>
              <w:rPr>
                <w:rFonts w:hint="eastAsia" w:ascii="Times New Roman" w:eastAsia="仿宋_GB2312" w:cs="Times New Roman"/>
                <w:kern w:val="2"/>
                <w:sz w:val="24"/>
                <w:szCs w:val="24"/>
                <w:highlight w:val="none"/>
                <w:lang w:val="en-US" w:eastAsia="zh-CN"/>
              </w:rPr>
              <w:t>XXXX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7" w:hRule="atLeast"/>
          <w:jc w:val="center"/>
        </w:trPr>
        <w:tc>
          <w:tcPr>
            <w:tcW w:w="8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right="0"/>
              <w:jc w:val="both"/>
              <w:rPr>
                <w:rFonts w:hint="default" w:ascii="Times New Roman" w:eastAsia="仿宋_GB2312" w:cs="Times New Roman"/>
                <w:kern w:val="2"/>
                <w:sz w:val="24"/>
                <w:szCs w:val="24"/>
                <w:highlight w:val="none"/>
              </w:rPr>
            </w:pPr>
          </w:p>
        </w:tc>
        <w:tc>
          <w:tcPr>
            <w:tcW w:w="1870"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right="0"/>
              <w:jc w:val="both"/>
              <w:rPr>
                <w:rFonts w:hint="default" w:ascii="Times New Roman" w:eastAsia="仿宋_GB2312" w:cs="Times New Roman"/>
                <w:kern w:val="2"/>
                <w:sz w:val="24"/>
                <w:szCs w:val="24"/>
                <w:highlight w:val="none"/>
              </w:rPr>
            </w:pPr>
          </w:p>
        </w:tc>
        <w:tc>
          <w:tcPr>
            <w:tcW w:w="4948"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right="0"/>
              <w:jc w:val="both"/>
              <w:rPr>
                <w:rFonts w:hint="default" w:ascii="Times New Roman" w:eastAsia="仿宋_GB2312" w:cs="Times New Roman"/>
                <w:kern w:val="2"/>
                <w:sz w:val="24"/>
                <w:szCs w:val="24"/>
                <w:highlight w:val="none"/>
              </w:rPr>
            </w:pPr>
          </w:p>
        </w:tc>
        <w:tc>
          <w:tcPr>
            <w:tcW w:w="2294"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right="0"/>
              <w:jc w:val="both"/>
              <w:rPr>
                <w:rFonts w:hint="default" w:ascii="Times New Roman" w:eastAsia="仿宋_GB2312" w:cs="Times New Roman"/>
                <w:kern w:val="2"/>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7" w:hRule="atLeast"/>
          <w:jc w:val="center"/>
        </w:trPr>
        <w:tc>
          <w:tcPr>
            <w:tcW w:w="8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right="0"/>
              <w:jc w:val="both"/>
              <w:rPr>
                <w:rFonts w:hint="default" w:ascii="Times New Roman" w:eastAsia="仿宋_GB2312" w:cs="Times New Roman"/>
                <w:kern w:val="2"/>
                <w:sz w:val="24"/>
                <w:szCs w:val="24"/>
                <w:highlight w:val="none"/>
              </w:rPr>
            </w:pPr>
          </w:p>
        </w:tc>
        <w:tc>
          <w:tcPr>
            <w:tcW w:w="1870"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right="0"/>
              <w:jc w:val="both"/>
              <w:rPr>
                <w:rFonts w:hint="default" w:ascii="Times New Roman" w:eastAsia="仿宋_GB2312" w:cs="Times New Roman"/>
                <w:kern w:val="2"/>
                <w:sz w:val="24"/>
                <w:szCs w:val="24"/>
                <w:highlight w:val="none"/>
              </w:rPr>
            </w:pPr>
          </w:p>
        </w:tc>
        <w:tc>
          <w:tcPr>
            <w:tcW w:w="4948"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right="0"/>
              <w:jc w:val="both"/>
              <w:rPr>
                <w:rFonts w:hint="default" w:ascii="Times New Roman" w:eastAsia="仿宋_GB2312" w:cs="Times New Roman"/>
                <w:kern w:val="2"/>
                <w:sz w:val="24"/>
                <w:szCs w:val="24"/>
                <w:highlight w:val="none"/>
              </w:rPr>
            </w:pPr>
          </w:p>
        </w:tc>
        <w:tc>
          <w:tcPr>
            <w:tcW w:w="2294"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right="0"/>
              <w:jc w:val="both"/>
              <w:rPr>
                <w:rFonts w:hint="default" w:ascii="Times New Roman" w:eastAsia="仿宋_GB2312" w:cs="Times New Roman"/>
                <w:kern w:val="2"/>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7" w:hRule="atLeast"/>
          <w:jc w:val="center"/>
        </w:trPr>
        <w:tc>
          <w:tcPr>
            <w:tcW w:w="8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right="0"/>
              <w:jc w:val="both"/>
              <w:rPr>
                <w:rFonts w:hint="default" w:ascii="Times New Roman" w:eastAsia="仿宋_GB2312" w:cs="Times New Roman"/>
                <w:kern w:val="2"/>
                <w:sz w:val="24"/>
                <w:szCs w:val="24"/>
                <w:highlight w:val="none"/>
              </w:rPr>
            </w:pPr>
          </w:p>
        </w:tc>
        <w:tc>
          <w:tcPr>
            <w:tcW w:w="1870"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right="0"/>
              <w:jc w:val="both"/>
              <w:rPr>
                <w:rFonts w:hint="default" w:ascii="Times New Roman" w:eastAsia="仿宋_GB2312" w:cs="Times New Roman"/>
                <w:kern w:val="2"/>
                <w:sz w:val="24"/>
                <w:szCs w:val="24"/>
                <w:highlight w:val="none"/>
              </w:rPr>
            </w:pPr>
          </w:p>
        </w:tc>
        <w:tc>
          <w:tcPr>
            <w:tcW w:w="4948"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right="0"/>
              <w:jc w:val="both"/>
              <w:rPr>
                <w:rFonts w:hint="default" w:ascii="Times New Roman" w:eastAsia="仿宋_GB2312" w:cs="Times New Roman"/>
                <w:kern w:val="2"/>
                <w:sz w:val="24"/>
                <w:szCs w:val="24"/>
                <w:highlight w:val="none"/>
              </w:rPr>
            </w:pPr>
          </w:p>
        </w:tc>
        <w:tc>
          <w:tcPr>
            <w:tcW w:w="2294"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right="0"/>
              <w:jc w:val="both"/>
              <w:rPr>
                <w:rFonts w:hint="default" w:ascii="Times New Roman" w:eastAsia="仿宋_GB2312" w:cs="Times New Roman"/>
                <w:kern w:val="2"/>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7" w:hRule="atLeast"/>
          <w:jc w:val="center"/>
        </w:trPr>
        <w:tc>
          <w:tcPr>
            <w:tcW w:w="8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right="0"/>
              <w:jc w:val="both"/>
              <w:rPr>
                <w:rFonts w:hint="default" w:ascii="Times New Roman" w:eastAsia="仿宋_GB2312" w:cs="Times New Roman"/>
                <w:kern w:val="2"/>
                <w:sz w:val="24"/>
                <w:szCs w:val="24"/>
                <w:highlight w:val="none"/>
              </w:rPr>
            </w:pPr>
          </w:p>
        </w:tc>
        <w:tc>
          <w:tcPr>
            <w:tcW w:w="1870"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right="0"/>
              <w:jc w:val="both"/>
              <w:rPr>
                <w:rFonts w:hint="default" w:ascii="Times New Roman" w:eastAsia="仿宋_GB2312" w:cs="Times New Roman"/>
                <w:kern w:val="2"/>
                <w:sz w:val="24"/>
                <w:szCs w:val="24"/>
                <w:highlight w:val="none"/>
              </w:rPr>
            </w:pPr>
          </w:p>
        </w:tc>
        <w:tc>
          <w:tcPr>
            <w:tcW w:w="4948"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right="0"/>
              <w:jc w:val="both"/>
              <w:rPr>
                <w:rFonts w:hint="default" w:ascii="Times New Roman" w:eastAsia="仿宋_GB2312" w:cs="Times New Roman"/>
                <w:kern w:val="2"/>
                <w:sz w:val="24"/>
                <w:szCs w:val="24"/>
                <w:highlight w:val="none"/>
              </w:rPr>
            </w:pPr>
          </w:p>
        </w:tc>
        <w:tc>
          <w:tcPr>
            <w:tcW w:w="2294"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right="0"/>
              <w:jc w:val="both"/>
              <w:rPr>
                <w:rFonts w:hint="default" w:ascii="Times New Roman" w:eastAsia="仿宋_GB2312" w:cs="Times New Roman"/>
                <w:kern w:val="2"/>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7" w:hRule="atLeast"/>
          <w:jc w:val="center"/>
        </w:trPr>
        <w:tc>
          <w:tcPr>
            <w:tcW w:w="8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right="0"/>
              <w:jc w:val="both"/>
              <w:rPr>
                <w:rFonts w:hint="default" w:ascii="Times New Roman" w:eastAsia="仿宋_GB2312" w:cs="Times New Roman"/>
                <w:kern w:val="2"/>
                <w:sz w:val="24"/>
                <w:szCs w:val="24"/>
                <w:highlight w:val="none"/>
              </w:rPr>
            </w:pPr>
          </w:p>
        </w:tc>
        <w:tc>
          <w:tcPr>
            <w:tcW w:w="1870"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right="0"/>
              <w:jc w:val="both"/>
              <w:rPr>
                <w:rFonts w:hint="default" w:ascii="Times New Roman" w:eastAsia="仿宋_GB2312" w:cs="Times New Roman"/>
                <w:kern w:val="2"/>
                <w:sz w:val="24"/>
                <w:szCs w:val="24"/>
                <w:highlight w:val="none"/>
              </w:rPr>
            </w:pPr>
          </w:p>
        </w:tc>
        <w:tc>
          <w:tcPr>
            <w:tcW w:w="4948"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right="0"/>
              <w:jc w:val="both"/>
              <w:rPr>
                <w:rFonts w:hint="default" w:ascii="Times New Roman" w:eastAsia="仿宋_GB2312" w:cs="Times New Roman"/>
                <w:kern w:val="2"/>
                <w:sz w:val="24"/>
                <w:szCs w:val="24"/>
                <w:highlight w:val="none"/>
              </w:rPr>
            </w:pPr>
          </w:p>
        </w:tc>
        <w:tc>
          <w:tcPr>
            <w:tcW w:w="2294"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right="0"/>
              <w:jc w:val="both"/>
              <w:rPr>
                <w:rFonts w:hint="default" w:ascii="Times New Roman" w:eastAsia="仿宋_GB2312" w:cs="Times New Roman"/>
                <w:kern w:val="2"/>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7" w:hRule="atLeast"/>
          <w:jc w:val="center"/>
        </w:trPr>
        <w:tc>
          <w:tcPr>
            <w:tcW w:w="8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right="0"/>
              <w:jc w:val="both"/>
              <w:rPr>
                <w:rFonts w:hint="default" w:ascii="Times New Roman" w:eastAsia="仿宋_GB2312" w:cs="Times New Roman"/>
                <w:kern w:val="2"/>
                <w:sz w:val="24"/>
                <w:szCs w:val="24"/>
                <w:highlight w:val="none"/>
              </w:rPr>
            </w:pPr>
          </w:p>
        </w:tc>
        <w:tc>
          <w:tcPr>
            <w:tcW w:w="1870"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right="0"/>
              <w:jc w:val="both"/>
              <w:rPr>
                <w:rFonts w:hint="default" w:ascii="Times New Roman" w:eastAsia="仿宋_GB2312" w:cs="Times New Roman"/>
                <w:kern w:val="2"/>
                <w:sz w:val="24"/>
                <w:szCs w:val="24"/>
                <w:highlight w:val="none"/>
              </w:rPr>
            </w:pPr>
          </w:p>
        </w:tc>
        <w:tc>
          <w:tcPr>
            <w:tcW w:w="4948"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right="0"/>
              <w:jc w:val="both"/>
              <w:rPr>
                <w:rFonts w:hint="default" w:ascii="Times New Roman" w:eastAsia="仿宋_GB2312" w:cs="Times New Roman"/>
                <w:kern w:val="2"/>
                <w:sz w:val="24"/>
                <w:szCs w:val="24"/>
                <w:highlight w:val="none"/>
              </w:rPr>
            </w:pPr>
          </w:p>
        </w:tc>
        <w:tc>
          <w:tcPr>
            <w:tcW w:w="2294"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right="0"/>
              <w:jc w:val="both"/>
              <w:rPr>
                <w:rFonts w:hint="default" w:ascii="Times New Roman" w:eastAsia="仿宋_GB2312" w:cs="Times New Roman"/>
                <w:kern w:val="2"/>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7" w:hRule="atLeast"/>
          <w:jc w:val="center"/>
        </w:trPr>
        <w:tc>
          <w:tcPr>
            <w:tcW w:w="766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right="0"/>
              <w:jc w:val="center"/>
              <w:rPr>
                <w:rFonts w:hint="default" w:ascii="Times New Roman" w:eastAsia="仿宋_GB2312" w:cs="Times New Roman"/>
                <w:kern w:val="2"/>
                <w:sz w:val="24"/>
                <w:szCs w:val="24"/>
                <w:highlight w:val="none"/>
              </w:rPr>
            </w:pPr>
            <w:r>
              <w:rPr>
                <w:rFonts w:hint="default" w:ascii="Times New Roman" w:hAnsi="Times New Roman" w:eastAsia="仿宋_GB2312" w:cs="Times New Roman"/>
                <w:kern w:val="2"/>
                <w:sz w:val="28"/>
                <w:szCs w:val="28"/>
                <w:highlight w:val="none"/>
                <w:lang w:val="en-US" w:eastAsia="zh-CN" w:bidi="ar-SA"/>
              </w:rPr>
              <w:t>小计</w:t>
            </w:r>
          </w:p>
        </w:tc>
        <w:tc>
          <w:tcPr>
            <w:tcW w:w="2294"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right="0"/>
              <w:jc w:val="center"/>
              <w:rPr>
                <w:rFonts w:hint="default" w:ascii="Times New Roman" w:eastAsia="仿宋_GB2312" w:cs="Times New Roman"/>
                <w:kern w:val="2"/>
                <w:sz w:val="24"/>
                <w:szCs w:val="24"/>
                <w:highlight w:val="none"/>
                <w:lang w:val="en-US" w:eastAsia="zh-CN"/>
              </w:rPr>
            </w:pPr>
            <w:r>
              <w:rPr>
                <w:rFonts w:hint="eastAsia" w:ascii="Times New Roman" w:eastAsia="仿宋_GB2312" w:cs="Times New Roman"/>
                <w:kern w:val="2"/>
                <w:sz w:val="24"/>
                <w:szCs w:val="24"/>
                <w:highlight w:val="none"/>
                <w:lang w:val="en-US" w:eastAsia="zh-CN"/>
              </w:rPr>
              <w:t>XXXX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4" w:hRule="atLeast"/>
          <w:jc w:val="center"/>
        </w:trPr>
        <w:tc>
          <w:tcPr>
            <w:tcW w:w="9959"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adjustRightInd w:val="0"/>
              <w:snapToGrid w:val="0"/>
              <w:spacing w:before="0" w:beforeLines="0" w:beforeAutospacing="0" w:after="0" w:afterLines="0" w:afterAutospacing="0"/>
              <w:ind w:left="0" w:right="0"/>
              <w:jc w:val="both"/>
              <w:rPr>
                <w:rFonts w:hint="default" w:ascii="Times New Roman" w:eastAsia="仿宋_GB2312" w:cs="Times New Roman"/>
                <w:b/>
                <w:kern w:val="2"/>
                <w:sz w:val="28"/>
                <w:szCs w:val="28"/>
                <w:highlight w:val="none"/>
              </w:rPr>
            </w:pPr>
            <w:r>
              <w:rPr>
                <w:rFonts w:hint="default" w:ascii="Times New Roman" w:hAnsi="Times New Roman" w:eastAsia="仿宋_GB2312" w:cs="Times New Roman"/>
                <w:kern w:val="2"/>
                <w:sz w:val="28"/>
                <w:szCs w:val="28"/>
                <w:highlight w:val="none"/>
                <w:lang w:val="en-US" w:eastAsia="zh-CN" w:bidi="ar-SA"/>
              </w:rPr>
              <w:t>单位申报意见：</w:t>
            </w:r>
            <w:r>
              <w:rPr>
                <w:rFonts w:hint="default" w:ascii="Times New Roman" w:hAnsi="Times New Roman" w:eastAsia="仿宋_GB2312" w:cs="Times New Roman"/>
                <w:b/>
                <w:kern w:val="2"/>
                <w:sz w:val="28"/>
                <w:szCs w:val="28"/>
                <w:highlight w:val="none"/>
                <w:lang w:val="en-US" w:eastAsia="zh-CN" w:bidi="ar-SA"/>
              </w:rPr>
              <w:t>参保人员本年度月平均工资填报真实，并已告知参保人员本人，若与实际情况不符，愿承担相关责任。</w:t>
            </w:r>
          </w:p>
          <w:p>
            <w:pPr>
              <w:keepNext w:val="0"/>
              <w:keepLines w:val="0"/>
              <w:widowControl w:val="0"/>
              <w:suppressLineNumbers w:val="0"/>
              <w:adjustRightInd w:val="0"/>
              <w:snapToGrid w:val="0"/>
              <w:spacing w:before="0" w:beforeLines="0" w:beforeAutospacing="0" w:after="0" w:afterLines="0" w:afterAutospacing="0"/>
              <w:ind w:left="0" w:right="0"/>
              <w:jc w:val="both"/>
              <w:rPr>
                <w:rFonts w:hint="default" w:ascii="Times New Roman" w:eastAsia="仿宋_GB2312" w:cs="Times New Roman"/>
                <w:b/>
                <w:kern w:val="2"/>
                <w:sz w:val="28"/>
                <w:szCs w:val="28"/>
                <w:highlight w:val="none"/>
              </w:rPr>
            </w:pPr>
          </w:p>
          <w:p>
            <w:pPr>
              <w:keepNext w:val="0"/>
              <w:keepLines w:val="0"/>
              <w:widowControl w:val="0"/>
              <w:suppressLineNumbers w:val="0"/>
              <w:spacing w:before="0" w:beforeLines="0" w:beforeAutospacing="0" w:after="0" w:afterLines="0" w:afterAutospacing="0"/>
              <w:ind w:left="0" w:right="0"/>
              <w:jc w:val="both"/>
              <w:rPr>
                <w:rFonts w:hint="default" w:ascii="Times New Roman" w:eastAsia="仿宋_GB2312" w:cs="Times New Roman"/>
                <w:kern w:val="2"/>
                <w:sz w:val="28"/>
                <w:szCs w:val="28"/>
                <w:highlight w:val="none"/>
              </w:rPr>
            </w:pPr>
            <w:r>
              <w:rPr>
                <w:rFonts w:hint="default" w:ascii="Times New Roman" w:hAnsi="Times New Roman" w:eastAsia="仿宋_GB2312" w:cs="Times New Roman"/>
                <w:kern w:val="2"/>
                <w:sz w:val="28"/>
                <w:szCs w:val="28"/>
                <w:highlight w:val="none"/>
                <w:lang w:val="en-US" w:eastAsia="zh-CN" w:bidi="ar-SA"/>
              </w:rPr>
              <w:t xml:space="preserve">单位经办人签章：  </w:t>
            </w:r>
            <w:r>
              <w:rPr>
                <w:rFonts w:hint="eastAsia" w:ascii="Times New Roman" w:hAnsi="Times New Roman" w:eastAsia="仿宋_GB2312" w:cs="Times New Roman"/>
                <w:kern w:val="2"/>
                <w:sz w:val="28"/>
                <w:szCs w:val="28"/>
                <w:highlight w:val="none"/>
                <w:lang w:val="en-US" w:eastAsia="zh-CN" w:bidi="ar-SA"/>
              </w:rPr>
              <w:t>XX</w:t>
            </w:r>
            <w:r>
              <w:rPr>
                <w:rFonts w:hint="default" w:ascii="Times New Roman" w:hAnsi="Times New Roman" w:eastAsia="仿宋_GB2312" w:cs="Times New Roman"/>
                <w:kern w:val="2"/>
                <w:sz w:val="28"/>
                <w:szCs w:val="28"/>
                <w:highlight w:val="none"/>
                <w:lang w:val="en-US" w:eastAsia="zh-CN" w:bidi="ar-SA"/>
              </w:rPr>
              <w:t xml:space="preserve"> </w:t>
            </w:r>
            <w:r>
              <w:rPr>
                <w:rFonts w:hint="eastAsia" w:ascii="Times New Roman" w:hAnsi="Times New Roman" w:eastAsia="仿宋_GB2312" w:cs="Times New Roman"/>
                <w:kern w:val="2"/>
                <w:sz w:val="28"/>
                <w:szCs w:val="28"/>
                <w:highlight w:val="none"/>
                <w:lang w:val="en-US" w:eastAsia="zh-CN" w:bidi="ar-SA"/>
              </w:rPr>
              <w:t>X</w:t>
            </w:r>
            <w:r>
              <w:rPr>
                <w:rFonts w:hint="default" w:ascii="Times New Roman" w:hAnsi="Times New Roman" w:eastAsia="仿宋_GB2312" w:cs="Times New Roman"/>
                <w:kern w:val="2"/>
                <w:sz w:val="28"/>
                <w:szCs w:val="28"/>
                <w:highlight w:val="none"/>
                <w:lang w:val="en-US" w:eastAsia="zh-CN" w:bidi="ar-SA"/>
              </w:rPr>
              <w:t xml:space="preserve">              </w:t>
            </w:r>
            <w:r>
              <w:rPr>
                <w:rFonts w:hint="eastAsia" w:ascii="Times New Roman" w:hAnsi="Times New Roman" w:eastAsia="仿宋_GB2312" w:cs="Times New Roman"/>
                <w:kern w:val="2"/>
                <w:sz w:val="28"/>
                <w:szCs w:val="28"/>
                <w:highlight w:val="none"/>
                <w:lang w:val="en-US" w:eastAsia="zh-CN" w:bidi="ar-SA"/>
              </w:rPr>
              <w:t xml:space="preserve">   </w:t>
            </w:r>
            <w:r>
              <w:rPr>
                <w:rFonts w:hint="default" w:ascii="Times New Roman" w:hAnsi="Times New Roman" w:eastAsia="仿宋_GB2312" w:cs="Times New Roman"/>
                <w:kern w:val="2"/>
                <w:sz w:val="28"/>
                <w:szCs w:val="28"/>
                <w:highlight w:val="none"/>
                <w:lang w:val="en-US" w:eastAsia="zh-CN" w:bidi="ar-SA"/>
              </w:rPr>
              <w:t xml:space="preserve"> 单位负责人签章：  </w:t>
            </w:r>
            <w:r>
              <w:rPr>
                <w:rFonts w:hint="eastAsia" w:ascii="Times New Roman" w:hAnsi="Times New Roman" w:eastAsia="仿宋_GB2312" w:cs="Times New Roman"/>
                <w:kern w:val="2"/>
                <w:sz w:val="28"/>
                <w:szCs w:val="28"/>
                <w:highlight w:val="none"/>
                <w:lang w:val="en-US" w:eastAsia="zh-CN" w:bidi="ar-SA"/>
              </w:rPr>
              <w:t>XXX</w:t>
            </w:r>
            <w:r>
              <w:rPr>
                <w:rFonts w:hint="default" w:ascii="Times New Roman" w:hAnsi="Times New Roman" w:eastAsia="仿宋_GB2312" w:cs="Times New Roman"/>
                <w:kern w:val="2"/>
                <w:sz w:val="28"/>
                <w:szCs w:val="28"/>
                <w:highlight w:val="none"/>
                <w:lang w:val="en-US" w:eastAsia="zh-CN" w:bidi="ar-SA"/>
              </w:rPr>
              <w:t xml:space="preserve">                       </w:t>
            </w:r>
          </w:p>
          <w:p>
            <w:pPr>
              <w:keepNext w:val="0"/>
              <w:keepLines w:val="0"/>
              <w:widowControl w:val="0"/>
              <w:suppressLineNumbers w:val="0"/>
              <w:spacing w:before="0" w:beforeLines="0" w:beforeAutospacing="0" w:after="0" w:afterLines="0" w:afterAutospacing="0"/>
              <w:ind w:left="0" w:right="0"/>
              <w:jc w:val="left"/>
              <w:rPr>
                <w:rFonts w:hint="default" w:ascii="Times New Roman" w:eastAsia="仿宋_GB2312" w:cs="Times New Roman"/>
                <w:kern w:val="2"/>
                <w:sz w:val="24"/>
                <w:szCs w:val="24"/>
                <w:highlight w:val="none"/>
              </w:rPr>
            </w:pPr>
            <w:r>
              <w:rPr>
                <w:rFonts w:hint="default" w:ascii="Times New Roman" w:hAnsi="Times New Roman" w:eastAsia="仿宋_GB2312" w:cs="Times New Roman"/>
                <w:kern w:val="2"/>
                <w:sz w:val="28"/>
                <w:szCs w:val="28"/>
                <w:highlight w:val="none"/>
                <w:lang w:val="en-US" w:eastAsia="zh-CN" w:bidi="ar-SA"/>
              </w:rPr>
              <w:t>联系手机号码：</w:t>
            </w:r>
            <w:r>
              <w:rPr>
                <w:rFonts w:hint="eastAsia" w:ascii="Times New Roman" w:hAnsi="Times New Roman" w:eastAsia="仿宋_GB2312" w:cs="Times New Roman"/>
                <w:kern w:val="2"/>
                <w:sz w:val="28"/>
                <w:szCs w:val="28"/>
                <w:highlight w:val="none"/>
                <w:lang w:val="en-US" w:eastAsia="zh-CN" w:bidi="ar-SA"/>
              </w:rPr>
              <w:t>XXXXXXXXXX</w:t>
            </w:r>
            <w:r>
              <w:rPr>
                <w:rFonts w:hint="default" w:ascii="Times New Roman" w:hAnsi="Times New Roman" w:eastAsia="仿宋_GB2312" w:cs="Times New Roman"/>
                <w:kern w:val="2"/>
                <w:sz w:val="28"/>
                <w:szCs w:val="28"/>
                <w:highlight w:val="none"/>
                <w:lang w:val="en-US" w:eastAsia="zh-CN" w:bidi="ar-SA"/>
              </w:rPr>
              <w:t xml:space="preserve">                 </w:t>
            </w:r>
            <w:r>
              <w:rPr>
                <w:rFonts w:hint="eastAsia" w:ascii="Times New Roman" w:hAnsi="Times New Roman" w:eastAsia="仿宋_GB2312" w:cs="Times New Roman"/>
                <w:kern w:val="2"/>
                <w:sz w:val="28"/>
                <w:szCs w:val="28"/>
                <w:highlight w:val="none"/>
                <w:lang w:val="en-US" w:eastAsia="zh-CN" w:bidi="ar-SA"/>
              </w:rPr>
              <w:t>XXXX</w:t>
            </w:r>
            <w:r>
              <w:rPr>
                <w:rFonts w:hint="default" w:ascii="Times New Roman" w:hAnsi="Times New Roman" w:eastAsia="仿宋_GB2312" w:cs="Times New Roman"/>
                <w:kern w:val="2"/>
                <w:sz w:val="28"/>
                <w:szCs w:val="28"/>
                <w:highlight w:val="none"/>
                <w:lang w:val="en-US" w:eastAsia="zh-CN" w:bidi="ar-SA"/>
              </w:rPr>
              <w:t xml:space="preserve"> 年 </w:t>
            </w:r>
            <w:r>
              <w:rPr>
                <w:rFonts w:hint="eastAsia" w:ascii="Times New Roman" w:hAnsi="Times New Roman" w:eastAsia="仿宋_GB2312" w:cs="Times New Roman"/>
                <w:kern w:val="2"/>
                <w:sz w:val="28"/>
                <w:szCs w:val="28"/>
                <w:highlight w:val="none"/>
                <w:lang w:val="en-US" w:eastAsia="zh-CN" w:bidi="ar-SA"/>
              </w:rPr>
              <w:t>XX</w:t>
            </w:r>
            <w:r>
              <w:rPr>
                <w:rFonts w:hint="default" w:ascii="Times New Roman" w:hAnsi="Times New Roman" w:eastAsia="仿宋_GB2312" w:cs="Times New Roman"/>
                <w:kern w:val="2"/>
                <w:sz w:val="28"/>
                <w:szCs w:val="28"/>
                <w:highlight w:val="none"/>
                <w:lang w:val="en-US" w:eastAsia="zh-CN" w:bidi="ar-SA"/>
              </w:rPr>
              <w:t xml:space="preserve"> 月 </w:t>
            </w:r>
            <w:r>
              <w:rPr>
                <w:rFonts w:hint="eastAsia" w:ascii="Times New Roman" w:hAnsi="Times New Roman" w:eastAsia="仿宋_GB2312" w:cs="Times New Roman"/>
                <w:kern w:val="2"/>
                <w:sz w:val="28"/>
                <w:szCs w:val="28"/>
                <w:highlight w:val="none"/>
                <w:lang w:val="en-US" w:eastAsia="zh-CN" w:bidi="ar-SA"/>
              </w:rPr>
              <w:t>XX</w:t>
            </w:r>
            <w:r>
              <w:rPr>
                <w:rFonts w:hint="default" w:ascii="Times New Roman" w:hAnsi="Times New Roman" w:eastAsia="仿宋_GB2312" w:cs="Times New Roman"/>
                <w:kern w:val="2"/>
                <w:sz w:val="28"/>
                <w:szCs w:val="28"/>
                <w:highlight w:val="none"/>
                <w:lang w:val="en-US" w:eastAsia="zh-CN" w:bidi="ar-SA"/>
              </w:rPr>
              <w:t xml:space="preserve"> 日</w:t>
            </w:r>
          </w:p>
        </w:tc>
      </w:tr>
    </w:tbl>
    <w:p>
      <w:pPr>
        <w:keepNext w:val="0"/>
        <w:keepLines w:val="0"/>
        <w:widowControl w:val="0"/>
        <w:suppressLineNumbers w:val="0"/>
        <w:spacing w:before="0" w:beforeLines="0" w:beforeAutospacing="0" w:after="0" w:afterLines="0" w:afterAutospacing="0" w:line="400" w:lineRule="exact"/>
        <w:ind w:left="0" w:right="0" w:firstLine="5040" w:firstLineChars="1800"/>
        <w:jc w:val="right"/>
        <w:rPr>
          <w:rFonts w:hint="default" w:ascii="Times New Roman" w:eastAsia="仿宋_GB2312" w:cs="Times New Roman"/>
          <w:kern w:val="2"/>
          <w:sz w:val="28"/>
          <w:szCs w:val="28"/>
          <w:highlight w:val="none"/>
        </w:rPr>
      </w:pPr>
    </w:p>
    <w:p>
      <w:pPr>
        <w:keepNext w:val="0"/>
        <w:keepLines w:val="0"/>
        <w:widowControl w:val="0"/>
        <w:suppressLineNumbers w:val="0"/>
        <w:spacing w:before="0" w:beforeLines="0" w:beforeAutospacing="0" w:after="0" w:afterLines="0" w:afterAutospacing="0"/>
        <w:ind w:left="0" w:right="0"/>
        <w:jc w:val="both"/>
        <w:rPr>
          <w:rFonts w:hint="default" w:ascii="Times New Roman" w:hAnsi="Times New Roman" w:eastAsia="仿宋_GB2312" w:cs="Times New Roman"/>
          <w:kern w:val="2"/>
          <w:sz w:val="28"/>
          <w:szCs w:val="28"/>
          <w:highlight w:val="none"/>
          <w:lang w:val="en-US" w:eastAsia="zh-CN" w:bidi="ar-SA"/>
        </w:rPr>
        <w:sectPr>
          <w:pgSz w:w="11906" w:h="16838"/>
          <w:pgMar w:top="1440" w:right="1006" w:bottom="1440" w:left="1040" w:header="851" w:footer="992" w:gutter="0"/>
          <w:cols w:space="720" w:num="1"/>
          <w:docGrid w:linePitch="312" w:charSpace="0"/>
        </w:sectPr>
      </w:pPr>
      <w:r>
        <w:rPr>
          <w:rFonts w:hint="default" w:ascii="Times New Roman" w:hAnsi="Times New Roman" w:eastAsia="仿宋_GB2312" w:cs="Times New Roman"/>
          <w:kern w:val="2"/>
          <w:sz w:val="28"/>
          <w:szCs w:val="28"/>
          <w:highlight w:val="none"/>
          <w:lang w:val="en-US" w:eastAsia="zh-CN" w:bidi="ar-SA"/>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default" w:ascii="Times New Roman" w:hAnsi="Times New Roman" w:eastAsia="方正小标宋简体" w:cs="Times New Roman"/>
          <w:kern w:val="2"/>
          <w:sz w:val="44"/>
          <w:szCs w:val="44"/>
          <w:highlight w:val="none"/>
        </w:rPr>
      </w:pPr>
      <w:r>
        <w:rPr>
          <w:rFonts w:hint="default" w:ascii="Times New Roman" w:hAnsi="Times New Roman" w:eastAsia="方正小标宋简体" w:cs="Times New Roman"/>
          <w:kern w:val="2"/>
          <w:sz w:val="44"/>
          <w:szCs w:val="44"/>
          <w:highlight w:val="none"/>
          <w:lang w:val="en-US" w:eastAsia="zh-CN" w:bidi="ar-SA"/>
        </w:rPr>
        <w:t>填写说明</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jc w:val="both"/>
        <w:textAlignment w:val="auto"/>
        <w:rPr>
          <w:rFonts w:hint="default" w:ascii="Times New Roman" w:hAnsi="Times New Roman" w:eastAsia="仿宋_GB2312"/>
          <w:sz w:val="28"/>
          <w:szCs w:val="28"/>
          <w:highlight w:val="none"/>
        </w:rPr>
      </w:pPr>
      <w:r>
        <w:rPr>
          <w:rFonts w:hint="default" w:ascii="Times New Roman" w:hAnsi="Times New Roman" w:eastAsia="仿宋_GB2312"/>
          <w:sz w:val="28"/>
          <w:szCs w:val="28"/>
          <w:highlight w:val="none"/>
        </w:rPr>
        <w:t>1.</w:t>
      </w:r>
      <w:r>
        <w:rPr>
          <w:rFonts w:hint="default" w:ascii="Times New Roman" w:hAnsi="Times New Roman" w:eastAsia="仿宋_GB2312" w:cs="Times New Roman"/>
          <w:sz w:val="28"/>
          <w:szCs w:val="28"/>
          <w:highlight w:val="none"/>
        </w:rPr>
        <w:t>本表用于参保单位在每年底统计申报下一年度本单位及参保人员的缴费工资。由参保单位负责填写，经本人确认或公示后，单位盖章按时上报。</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jc w:val="both"/>
        <w:textAlignment w:val="auto"/>
        <w:rPr>
          <w:rFonts w:hint="default" w:ascii="Times New Roman" w:hAnsi="Times New Roman" w:eastAsia="仿宋_GB2312"/>
          <w:sz w:val="28"/>
          <w:szCs w:val="28"/>
          <w:highlight w:val="none"/>
        </w:rPr>
      </w:pPr>
      <w:r>
        <w:rPr>
          <w:rFonts w:hint="default" w:ascii="Times New Roman" w:hAnsi="Times New Roman" w:eastAsia="仿宋_GB2312"/>
          <w:sz w:val="28"/>
          <w:szCs w:val="28"/>
          <w:highlight w:val="none"/>
        </w:rPr>
        <w:t>2.</w:t>
      </w:r>
      <w:r>
        <w:rPr>
          <w:rFonts w:hint="default" w:ascii="Times New Roman" w:hAnsi="Times New Roman" w:eastAsia="仿宋_GB2312"/>
          <w:sz w:val="28"/>
          <w:szCs w:val="28"/>
          <w:highlight w:val="none"/>
          <w:u w:val="single"/>
        </w:rPr>
        <w:t xml:space="preserve">     </w:t>
      </w:r>
      <w:r>
        <w:rPr>
          <w:rFonts w:hint="default" w:ascii="Times New Roman" w:hAnsi="Times New Roman" w:eastAsia="仿宋_GB2312"/>
          <w:sz w:val="28"/>
          <w:szCs w:val="28"/>
          <w:highlight w:val="none"/>
        </w:rPr>
        <w:t>年度：指缴费年度。</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jc w:val="both"/>
        <w:textAlignment w:val="auto"/>
        <w:rPr>
          <w:rFonts w:hint="default" w:ascii="Times New Roman" w:hAnsi="Times New Roman" w:eastAsia="仿宋_GB2312"/>
          <w:sz w:val="28"/>
          <w:szCs w:val="28"/>
          <w:highlight w:val="none"/>
        </w:rPr>
      </w:pPr>
      <w:r>
        <w:rPr>
          <w:rFonts w:hint="default" w:ascii="Times New Roman" w:hAnsi="Times New Roman" w:eastAsia="仿宋_GB2312"/>
          <w:sz w:val="28"/>
          <w:szCs w:val="28"/>
          <w:highlight w:val="none"/>
        </w:rPr>
        <w:t>3.</w:t>
      </w:r>
      <w:r>
        <w:rPr>
          <w:rFonts w:hint="default" w:ascii="Times New Roman" w:hAnsi="Times New Roman" w:eastAsia="仿宋_GB2312" w:cs="Times New Roman"/>
          <w:sz w:val="28"/>
          <w:szCs w:val="28"/>
          <w:highlight w:val="none"/>
        </w:rPr>
        <w:t>单位名称：与有关机关批准成立的文书或其他核准执业证件中的单位名称一致，不得填写简称。</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jc w:val="both"/>
        <w:textAlignment w:val="auto"/>
        <w:rPr>
          <w:rFonts w:hint="default" w:ascii="Times New Roman" w:hAnsi="Times New Roman" w:eastAsia="仿宋_GB2312"/>
          <w:b w:val="0"/>
          <w:bCs w:val="0"/>
          <w:spacing w:val="-11"/>
          <w:sz w:val="28"/>
          <w:szCs w:val="28"/>
          <w:highlight w:val="none"/>
        </w:rPr>
      </w:pPr>
      <w:r>
        <w:rPr>
          <w:rFonts w:hint="default" w:ascii="Times New Roman" w:hAnsi="Times New Roman" w:eastAsia="仿宋_GB2312"/>
          <w:b w:val="0"/>
          <w:bCs w:val="0"/>
          <w:sz w:val="28"/>
          <w:szCs w:val="28"/>
          <w:highlight w:val="none"/>
        </w:rPr>
        <w:t>4.</w:t>
      </w:r>
      <w:r>
        <w:rPr>
          <w:rFonts w:hint="default" w:ascii="Times New Roman" w:hAnsi="Times New Roman" w:eastAsia="仿宋_GB2312"/>
          <w:b w:val="0"/>
          <w:bCs w:val="0"/>
          <w:spacing w:val="-11"/>
          <w:sz w:val="28"/>
          <w:szCs w:val="28"/>
          <w:highlight w:val="none"/>
        </w:rPr>
        <w:t>单位编号</w:t>
      </w:r>
      <w:r>
        <w:rPr>
          <w:rFonts w:hint="default" w:ascii="Times New Roman" w:hAnsi="Times New Roman" w:eastAsia="仿宋_GB2312" w:cs="Times New Roman"/>
          <w:b w:val="0"/>
          <w:bCs w:val="0"/>
          <w:spacing w:val="-11"/>
          <w:sz w:val="28"/>
          <w:szCs w:val="28"/>
          <w:highlight w:val="none"/>
        </w:rPr>
        <w:t>：</w:t>
      </w:r>
      <w:r>
        <w:rPr>
          <w:rFonts w:hint="eastAsia" w:ascii="Times New Roman" w:hAnsi="Times New Roman" w:eastAsia="仿宋_GB2312" w:cs="Times New Roman"/>
          <w:b w:val="0"/>
          <w:bCs w:val="0"/>
          <w:spacing w:val="-11"/>
          <w:sz w:val="28"/>
          <w:szCs w:val="28"/>
          <w:highlight w:val="none"/>
          <w:lang w:eastAsia="zh-CN"/>
        </w:rPr>
        <w:t>社保经办机构传递给税务机关</w:t>
      </w:r>
      <w:r>
        <w:rPr>
          <w:rFonts w:hint="default" w:ascii="Times New Roman" w:hAnsi="Times New Roman" w:eastAsia="仿宋_GB2312" w:cs="Times New Roman"/>
          <w:b w:val="0"/>
          <w:bCs w:val="0"/>
          <w:spacing w:val="-11"/>
          <w:sz w:val="28"/>
          <w:szCs w:val="28"/>
          <w:highlight w:val="none"/>
        </w:rPr>
        <w:t>的登记编号。</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jc w:val="both"/>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sz w:val="28"/>
          <w:szCs w:val="28"/>
          <w:highlight w:val="none"/>
        </w:rPr>
        <w:t>5.</w:t>
      </w:r>
      <w:r>
        <w:rPr>
          <w:rFonts w:hint="default" w:ascii="Times New Roman" w:hAnsi="Times New Roman" w:eastAsia="仿宋_GB2312" w:cs="Times New Roman"/>
          <w:sz w:val="28"/>
          <w:szCs w:val="28"/>
          <w:highlight w:val="none"/>
        </w:rPr>
        <w:t>姓名、公民身份号码（社会保障号码）：与有效身份证件或社会保障卡上内容一致。</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jc w:val="both"/>
        <w:textAlignment w:val="auto"/>
        <w:rPr>
          <w:rFonts w:hint="eastAsia" w:ascii="仿宋_GB2312" w:hAnsi="黑体" w:eastAsia="仿宋_GB2312" w:cs="Times New Roman"/>
          <w:kern w:val="2"/>
          <w:sz w:val="32"/>
          <w:szCs w:val="32"/>
          <w:highlight w:val="none"/>
          <w:lang w:val="en-US" w:eastAsia="zh-CN"/>
        </w:rPr>
        <w:sectPr>
          <w:pgSz w:w="11906" w:h="16838"/>
          <w:pgMar w:top="1440" w:right="1440" w:bottom="1440" w:left="1440" w:header="851" w:footer="992" w:gutter="0"/>
          <w:cols w:space="720" w:num="1"/>
          <w:docGrid w:linePitch="312" w:charSpace="0"/>
        </w:sectPr>
      </w:pPr>
      <w:r>
        <w:rPr>
          <w:rFonts w:hint="default" w:ascii="Times New Roman" w:hAnsi="Times New Roman" w:eastAsia="仿宋_GB2312"/>
          <w:sz w:val="28"/>
          <w:szCs w:val="28"/>
          <w:highlight w:val="none"/>
        </w:rPr>
        <w:t>6.</w:t>
      </w:r>
      <w:r>
        <w:rPr>
          <w:rFonts w:hint="default" w:ascii="Times New Roman" w:hAnsi="Times New Roman" w:eastAsia="仿宋_GB2312" w:cs="Times New Roman"/>
          <w:sz w:val="28"/>
          <w:szCs w:val="28"/>
          <w:highlight w:val="none"/>
        </w:rPr>
        <w:t>本年度月平均工资：参保人员本年度月平均工资</w:t>
      </w:r>
      <w:r>
        <w:rPr>
          <w:rFonts w:hint="default" w:ascii="Times New Roman" w:hAnsi="Times New Roman" w:eastAsia="仿宋_GB2312"/>
          <w:sz w:val="28"/>
          <w:szCs w:val="28"/>
          <w:highlight w:val="none"/>
        </w:rPr>
        <w:t>=</w:t>
      </w:r>
      <w:r>
        <w:rPr>
          <w:rFonts w:hint="default" w:ascii="Times New Roman" w:hAnsi="Times New Roman" w:eastAsia="仿宋_GB2312" w:cs="Times New Roman"/>
          <w:sz w:val="28"/>
          <w:szCs w:val="28"/>
          <w:highlight w:val="none"/>
        </w:rPr>
        <w:t>本年度工资总额</w:t>
      </w:r>
      <w:r>
        <w:rPr>
          <w:rFonts w:hint="default" w:ascii="Times New Roman" w:hAnsi="Times New Roman" w:eastAsia="仿宋_GB2312"/>
          <w:sz w:val="28"/>
          <w:szCs w:val="28"/>
          <w:highlight w:val="none"/>
        </w:rPr>
        <w:t>÷</w:t>
      </w:r>
      <w:r>
        <w:rPr>
          <w:rFonts w:hint="default" w:ascii="Times New Roman" w:hAnsi="Times New Roman" w:eastAsia="仿宋_GB2312" w:cs="Times New Roman"/>
          <w:sz w:val="28"/>
          <w:szCs w:val="28"/>
          <w:highlight w:val="none"/>
        </w:rPr>
        <w:t>（本年度发放工资终止月</w:t>
      </w:r>
      <w:r>
        <w:rPr>
          <w:rFonts w:hint="default" w:ascii="Times New Roman" w:hAnsi="Times New Roman" w:cs="Times New Roman"/>
          <w:sz w:val="28"/>
          <w:szCs w:val="28"/>
          <w:highlight w:val="none"/>
        </w:rPr>
        <w:t>－</w:t>
      </w:r>
      <w:r>
        <w:rPr>
          <w:rFonts w:hint="default" w:ascii="Times New Roman" w:hAnsi="Times New Roman" w:eastAsia="仿宋_GB2312"/>
          <w:sz w:val="28"/>
          <w:szCs w:val="28"/>
          <w:highlight w:val="none"/>
        </w:rPr>
        <w:t>本年度发放工资起始月</w:t>
      </w:r>
      <w:r>
        <w:rPr>
          <w:rFonts w:hint="default" w:ascii="Times New Roman" w:hAnsi="Times New Roman" w:cs="Times New Roman"/>
          <w:sz w:val="28"/>
          <w:szCs w:val="28"/>
          <w:highlight w:val="none"/>
        </w:rPr>
        <w:t>＋</w:t>
      </w:r>
      <w:r>
        <w:rPr>
          <w:rFonts w:hint="default" w:ascii="Times New Roman" w:hAnsi="Times New Roman" w:eastAsia="仿宋_GB2312"/>
          <w:sz w:val="28"/>
          <w:szCs w:val="28"/>
          <w:highlight w:val="none"/>
        </w:rPr>
        <w:t>1</w:t>
      </w:r>
      <w:r>
        <w:rPr>
          <w:rFonts w:hint="default" w:ascii="Times New Roman" w:hAnsi="Times New Roman" w:eastAsia="仿宋_GB2312" w:cs="Times New Roman"/>
          <w:sz w:val="28"/>
          <w:szCs w:val="28"/>
          <w:highlight w:val="none"/>
        </w:rPr>
        <w:t>）。年度工资总额指参保人员年度工资收入中纳入缴费工资基数项目（标准）之和</w:t>
      </w:r>
      <w:r>
        <w:rPr>
          <w:rFonts w:hint="eastAsia" w:ascii="Times New Roman" w:hAnsi="Times New Roman" w:eastAsia="仿宋_GB2312" w:cs="Times New Roman"/>
          <w:sz w:val="28"/>
          <w:szCs w:val="28"/>
          <w:highlight w:val="none"/>
          <w:lang w:eastAsia="zh-CN"/>
        </w:rPr>
        <w:t>。</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FC5671"/>
    <w:rsid w:val="4BFC5671"/>
    <w:rsid w:val="78DB2B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楷体_GB2312"/>
      <w:sz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2024-06-30T08:08:00Z</dcterms:created>
  <dc:creator>王昉</dc:creator>
  <cp:lastModifiedBy>王昉</cp:lastModifiedBy>
  <dcterms:modified xsi:type="dcterms:W3CDTF">2024-06-30T08:19:02Z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