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CD" w:rsidRPr="006549CD" w:rsidRDefault="006549CD" w:rsidP="006549CD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6549CD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6549CD">
        <w:rPr>
          <w:rFonts w:ascii="宋体" w:eastAsia="宋体" w:hAnsi="宋体" w:cs="宋体"/>
          <w:kern w:val="0"/>
          <w:sz w:val="24"/>
          <w:szCs w:val="24"/>
        </w:rPr>
        <w:instrText xml:space="preserve"> HYPERLINK "file:///F:\\2024%E5%B9%B4%E7%A8%BD%E6%9F%A5%E5%B7%A5%E4%BD%9C\\2023%20%E9%9E%8B%E5%8E%82\\2023%20%E9%9E%8B%E5%8E%82\\%E6%83%A0%E7%A8%8E%E7%A8%BD%20%E7%A8%8E%E9%80%9A%20%E3%80%942024%E3%80%95%20119%E5%8F%B7.pdf" \l "page=1" \o "页码 1" </w:instrText>
      </w:r>
      <w:r w:rsidRPr="006549CD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6549CD" w:rsidRPr="006549CD" w:rsidRDefault="006549CD" w:rsidP="006549CD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6549CD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6549CD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6549CD">
        <w:rPr>
          <w:rFonts w:ascii="宋体" w:eastAsia="宋体" w:hAnsi="宋体" w:cs="宋体"/>
          <w:kern w:val="0"/>
          <w:sz w:val="24"/>
          <w:szCs w:val="24"/>
        </w:rPr>
        <w:instrText xml:space="preserve"> HYPERLINK "file:///F:\\2024%E5%B9%B4%E7%A8%BD%E6%9F%A5%E5%B7%A5%E4%BD%9C\\2023%20%E9%9E%8B%E5%8E%82\\2023%20%E9%9E%8B%E5%8E%82\\%E6%83%A0%E7%A8%8E%E7%A8%BD%20%E7%A8%8E%E9%80%9A%20%E3%80%942024%E3%80%95%20119%E5%8F%B7.pdf" \l "page=2" \o "页码 2" </w:instrText>
      </w:r>
      <w:r w:rsidRPr="006549CD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6549CD" w:rsidRPr="006549CD" w:rsidRDefault="006549CD" w:rsidP="006549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49CD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:rsidR="006549CD" w:rsidRDefault="006549CD" w:rsidP="006549CD">
      <w:pPr>
        <w:widowControl/>
        <w:jc w:val="center"/>
        <w:rPr>
          <w:rFonts w:ascii="方正小标宋简体" w:eastAsia="方正小标宋简体" w:hAnsi="仿宋_GB2312" w:cs="仿宋_GB2312" w:hint="eastAsia"/>
          <w:kern w:val="0"/>
          <w:sz w:val="44"/>
          <w:szCs w:val="44"/>
          <w:lang/>
        </w:rPr>
      </w:pPr>
      <w:r w:rsidRPr="006549CD">
        <w:rPr>
          <w:rFonts w:ascii="方正小标宋简体" w:eastAsia="方正小标宋简体" w:hAnsi="仿宋_GB2312" w:cs="仿宋_GB2312" w:hint="eastAsia"/>
          <w:kern w:val="0"/>
          <w:sz w:val="44"/>
          <w:szCs w:val="44"/>
          <w:lang/>
        </w:rPr>
        <w:t>国家税务总局惠州市税务局稽查局</w:t>
      </w:r>
    </w:p>
    <w:p w:rsidR="006549CD" w:rsidRPr="006549CD" w:rsidRDefault="006549CD" w:rsidP="006549CD">
      <w:pPr>
        <w:widowControl/>
        <w:jc w:val="center"/>
        <w:rPr>
          <w:rFonts w:ascii="方正小标宋简体" w:eastAsia="方正小标宋简体" w:hAnsi="仿宋_GB2312" w:cs="仿宋_GB2312" w:hint="eastAsia"/>
          <w:kern w:val="0"/>
          <w:sz w:val="44"/>
          <w:szCs w:val="44"/>
          <w:lang/>
        </w:rPr>
      </w:pPr>
      <w:r w:rsidRPr="006549CD">
        <w:rPr>
          <w:rFonts w:ascii="方正小标宋简体" w:eastAsia="方正小标宋简体" w:hAnsi="仿宋_GB2312" w:cs="仿宋_GB2312" w:hint="eastAsia"/>
          <w:kern w:val="0"/>
          <w:sz w:val="44"/>
          <w:szCs w:val="44"/>
          <w:lang/>
        </w:rPr>
        <w:t>税务事项通知书</w:t>
      </w:r>
    </w:p>
    <w:p w:rsidR="006549CD" w:rsidRDefault="006549CD" w:rsidP="006549CD">
      <w:pPr>
        <w:widowControl/>
        <w:jc w:val="center"/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</w:pPr>
      <w:r w:rsidRPr="006549CD">
        <w:rPr>
          <w:rFonts w:ascii="仿宋_GB2312" w:eastAsia="仿宋_GB2312" w:hAnsi="仿宋_GB2312" w:cs="仿宋_GB2312"/>
          <w:kern w:val="0"/>
          <w:sz w:val="32"/>
          <w:szCs w:val="32"/>
          <w:lang/>
        </w:rPr>
        <w:t>惠税</w:t>
      </w:r>
      <w:proofErr w:type="gramStart"/>
      <w:r w:rsidRPr="006549CD">
        <w:rPr>
          <w:rFonts w:ascii="仿宋_GB2312" w:eastAsia="仿宋_GB2312" w:hAnsi="仿宋_GB2312" w:cs="仿宋_GB2312"/>
          <w:kern w:val="0"/>
          <w:sz w:val="32"/>
          <w:szCs w:val="32"/>
          <w:lang/>
        </w:rPr>
        <w:t>稽税通</w:t>
      </w:r>
      <w:proofErr w:type="gramEnd"/>
      <w:r w:rsidRPr="006549CD">
        <w:rPr>
          <w:rFonts w:ascii="仿宋_GB2312" w:eastAsia="仿宋_GB2312" w:hAnsi="仿宋_GB2312" w:cs="仿宋_GB2312"/>
          <w:kern w:val="0"/>
          <w:sz w:val="32"/>
          <w:szCs w:val="32"/>
          <w:lang/>
        </w:rPr>
        <w:t>〔2024〕 119 号</w:t>
      </w:r>
    </w:p>
    <w:p w:rsidR="006549CD" w:rsidRDefault="006549CD" w:rsidP="006549CD">
      <w:pPr>
        <w:widowControl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惠东县大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岭美鸿鑫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鞋厂（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纳税人识号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:</w:t>
      </w:r>
      <w:r w:rsidRPr="006549CD">
        <w:rPr>
          <w:rFonts w:ascii="仿宋_GB2312" w:eastAsia="仿宋_GB2312" w:hAnsi="仿宋_GB2312" w:cs="仿宋_GB2312"/>
          <w:kern w:val="0"/>
          <w:sz w:val="32"/>
          <w:szCs w:val="32"/>
          <w:lang/>
        </w:rPr>
        <w:t>92441323MA56RCHH9R）：</w:t>
      </w:r>
    </w:p>
    <w:p w:rsidR="006549CD" w:rsidRDefault="006549CD" w:rsidP="006549CD">
      <w:pPr>
        <w:widowControl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 xml:space="preserve">    </w:t>
      </w:r>
      <w:r w:rsidRPr="006549CD">
        <w:rPr>
          <w:rFonts w:ascii="仿宋_GB2312" w:eastAsia="仿宋_GB2312" w:hAnsi="仿宋_GB2312" w:cs="仿宋_GB2312"/>
          <w:kern w:val="0"/>
          <w:sz w:val="32"/>
          <w:szCs w:val="32"/>
          <w:lang/>
        </w:rPr>
        <w:t>事由：提供会计账册、记账凭证等相</w:t>
      </w:r>
      <w:proofErr w:type="gramStart"/>
      <w:r w:rsidRPr="006549CD">
        <w:rPr>
          <w:rFonts w:ascii="仿宋_GB2312" w:eastAsia="仿宋_GB2312" w:hAnsi="仿宋_GB2312" w:cs="仿宋_GB2312"/>
          <w:kern w:val="0"/>
          <w:sz w:val="32"/>
          <w:szCs w:val="32"/>
          <w:lang/>
        </w:rPr>
        <w:t>关涉税</w:t>
      </w:r>
      <w:proofErr w:type="gramEnd"/>
      <w:r w:rsidRPr="006549CD">
        <w:rPr>
          <w:rFonts w:ascii="仿宋_GB2312" w:eastAsia="仿宋_GB2312" w:hAnsi="仿宋_GB2312" w:cs="仿宋_GB2312"/>
          <w:kern w:val="0"/>
          <w:sz w:val="32"/>
          <w:szCs w:val="32"/>
          <w:lang/>
        </w:rPr>
        <w:t>资料。</w:t>
      </w:r>
    </w:p>
    <w:p w:rsidR="006549CD" w:rsidRDefault="006549CD" w:rsidP="006549CD">
      <w:pPr>
        <w:widowControl/>
        <w:ind w:firstLine="645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</w:pPr>
      <w:r w:rsidRPr="006549CD">
        <w:rPr>
          <w:rFonts w:ascii="仿宋_GB2312" w:eastAsia="仿宋_GB2312" w:hAnsi="仿宋_GB2312" w:cs="仿宋_GB2312"/>
          <w:kern w:val="0"/>
          <w:sz w:val="32"/>
          <w:szCs w:val="32"/>
          <w:lang/>
        </w:rPr>
        <w:t>依据：《中华人民共和国税收征收管理法》第五十四条、第五十六条、第五十七条、第七十条；《中华人民共和国税收征收管理法实施细则》第九十六条。</w:t>
      </w:r>
    </w:p>
    <w:p w:rsidR="006549CD" w:rsidRPr="006549CD" w:rsidRDefault="006549CD" w:rsidP="006549CD">
      <w:pPr>
        <w:widowControl/>
        <w:ind w:firstLine="645"/>
        <w:jc w:val="left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  <w:r w:rsidRPr="006549CD">
        <w:rPr>
          <w:rFonts w:ascii="仿宋_GB2312" w:eastAsia="仿宋_GB2312" w:hAnsi="仿宋_GB2312" w:cs="仿宋_GB2312"/>
          <w:kern w:val="0"/>
          <w:sz w:val="32"/>
          <w:szCs w:val="32"/>
          <w:lang/>
        </w:rPr>
        <w:t>通知内容：根据国家税务总局惠州市税务局稽查局《税务检查通知书》（惠税稽检通〔2023〕228 号），现我局正在对你（单位）2021 年 7 月 9 日至 2023 年 9 月 27 日期间涉税情况进行检查，现需要你（单位）提供在此期间相关的记账凭证、明细账、纳税申报等有关资料。根据《中华人民共和国税收征收管理法》第五十四条、第五十六条、第五十七条、第七十条；《中华人民共和国税收征收管理法实施细则》第九十六条。限你（单位）于 2024 年 4 月 12 日前请你（单位）如实向我局提供资料。如果你（单位）拒绝提供资料，我局将按照《中华人民共和国税收征收管理法》第七十条、《中华人民共和国税收征收管理法实施细则》第九十六条的规定进行处理。</w:t>
      </w:r>
    </w:p>
    <w:p w:rsidR="006549CD" w:rsidRPr="006549CD" w:rsidRDefault="006549CD" w:rsidP="006549CD">
      <w:pPr>
        <w:widowControl/>
        <w:jc w:val="right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  <w:r w:rsidRPr="006549CD">
        <w:rPr>
          <w:rFonts w:ascii="仿宋_GB2312" w:eastAsia="仿宋_GB2312" w:hAnsi="仿宋_GB2312" w:cs="仿宋_GB2312"/>
          <w:kern w:val="0"/>
          <w:sz w:val="32"/>
          <w:szCs w:val="32"/>
          <w:lang/>
        </w:rPr>
        <w:lastRenderedPageBreak/>
        <w:t>2024 年 4 月 7 日</w:t>
      </w:r>
    </w:p>
    <w:p w:rsidR="00DB2E47" w:rsidRDefault="006549CD"/>
    <w:sectPr w:rsidR="00DB2E47" w:rsidSect="004A7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49CD"/>
    <w:rsid w:val="0021315A"/>
    <w:rsid w:val="004A7740"/>
    <w:rsid w:val="005948B9"/>
    <w:rsid w:val="006549CD"/>
    <w:rsid w:val="006A0DB9"/>
    <w:rsid w:val="00A3326B"/>
    <w:rsid w:val="00A75823"/>
    <w:rsid w:val="00DF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9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黄文旺</dc:creator>
  <cp:lastModifiedBy>黄文旺</cp:lastModifiedBy>
  <cp:revision>1</cp:revision>
  <dcterms:created xsi:type="dcterms:W3CDTF">2024-04-12T01:53:00Z</dcterms:created>
  <dcterms:modified xsi:type="dcterms:W3CDTF">2024-04-12T01:55:00Z</dcterms:modified>
</cp:coreProperties>
</file>