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eastAsia="宋体" w:cs="黑体"/>
          <w:snapToGrid w:val="0"/>
          <w:color w:val="000000"/>
          <w:spacing w:val="20"/>
          <w:sz w:val="44"/>
          <w:szCs w:val="44"/>
        </w:rPr>
      </w:pPr>
      <w:bookmarkStart w:id="0" w:name="_Toc12019006"/>
      <w:r>
        <w:rPr>
          <w:rFonts w:hint="eastAsia" w:ascii="宋体" w:hAnsi="宋体" w:eastAsia="宋体" w:cs="黑体"/>
          <w:snapToGrid w:val="0"/>
          <w:color w:val="000000"/>
          <w:spacing w:val="20"/>
          <w:sz w:val="44"/>
          <w:szCs w:val="44"/>
          <w:lang w:eastAsia="zh-CN"/>
        </w:rPr>
        <w:t>国家税务总局梅州市</w:t>
      </w:r>
      <w:r>
        <w:rPr>
          <w:rFonts w:hint="eastAsia" w:ascii="宋体" w:hAnsi="宋体" w:eastAsia="宋体" w:cs="黑体"/>
          <w:snapToGrid w:val="0"/>
          <w:color w:val="000000"/>
          <w:spacing w:val="20"/>
          <w:sz w:val="44"/>
          <w:szCs w:val="44"/>
        </w:rPr>
        <w:t>税务局稽查局</w:t>
      </w:r>
    </w:p>
    <w:p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eastAsia="宋体" w:cs="黑体"/>
          <w:snapToGrid w:val="0"/>
          <w:color w:val="000000"/>
          <w:spacing w:val="20"/>
          <w:sz w:val="52"/>
          <w:szCs w:val="52"/>
        </w:rPr>
      </w:pPr>
      <w:bookmarkStart w:id="1" w:name="_GoBack"/>
      <w:r>
        <w:rPr>
          <w:rFonts w:hint="eastAsia" w:ascii="宋体" w:hAnsi="宋体" w:eastAsia="宋体" w:cs="黑体"/>
          <w:snapToGrid w:val="0"/>
          <w:color w:val="000000"/>
          <w:spacing w:val="20"/>
          <w:sz w:val="52"/>
          <w:szCs w:val="52"/>
        </w:rPr>
        <w:t>税收强制执行决定书</w:t>
      </w:r>
    </w:p>
    <w:bookmarkEnd w:id="1"/>
    <w:p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/>
          <w:color w:val="000000"/>
          <w:spacing w:val="20"/>
          <w:kern w:val="2"/>
          <w:sz w:val="32"/>
          <w:szCs w:val="22"/>
        </w:rPr>
      </w:pPr>
      <w:r>
        <w:rPr>
          <w:rFonts w:hint="eastAsia" w:ascii="仿宋_GB2312" w:eastAsia="仿宋_GB2312"/>
          <w:color w:val="000000"/>
          <w:spacing w:val="20"/>
          <w:kern w:val="2"/>
          <w:sz w:val="32"/>
          <w:szCs w:val="22"/>
        </w:rPr>
        <w:t>（扣缴税收款项适用）</w:t>
      </w:r>
    </w:p>
    <w:p>
      <w:pPr>
        <w:widowControl w:val="0"/>
        <w:adjustRightInd w:val="0"/>
        <w:snapToGrid w:val="0"/>
        <w:spacing w:line="360" w:lineRule="auto"/>
        <w:ind w:left="425" w:hanging="425"/>
        <w:jc w:val="center"/>
        <w:rPr>
          <w:rFonts w:ascii="仿宋_GB2312" w:eastAsia="仿宋_GB2312"/>
          <w:color w:val="000000"/>
          <w:kern w:val="2"/>
          <w:sz w:val="32"/>
          <w:szCs w:val="22"/>
          <w:u w:val="single"/>
        </w:rPr>
      </w:pPr>
      <w:r>
        <w:rPr>
          <w:rFonts w:hint="eastAsia" w:ascii="仿宋_GB2312" w:eastAsia="仿宋_GB2312"/>
          <w:color w:val="000000"/>
          <w:spacing w:val="20"/>
          <w:kern w:val="2"/>
          <w:sz w:val="32"/>
          <w:szCs w:val="22"/>
        </w:rPr>
        <w:t xml:space="preserve"> </w:t>
      </w:r>
      <w:r>
        <w:rPr>
          <w:rFonts w:hint="eastAsia" w:ascii="仿宋_GB2312" w:eastAsia="仿宋_GB2312"/>
          <w:color w:val="000000"/>
          <w:spacing w:val="20"/>
          <w:kern w:val="2"/>
          <w:sz w:val="32"/>
          <w:szCs w:val="22"/>
          <w:lang w:eastAsia="zh-CN"/>
        </w:rPr>
        <w:t>梅</w:t>
      </w:r>
      <w:r>
        <w:rPr>
          <w:rFonts w:hint="eastAsia" w:ascii="仿宋_GB2312" w:eastAsia="仿宋_GB2312"/>
          <w:color w:val="000000"/>
          <w:spacing w:val="20"/>
          <w:kern w:val="2"/>
          <w:sz w:val="32"/>
          <w:szCs w:val="22"/>
        </w:rPr>
        <w:t>税</w:t>
      </w:r>
      <w:r>
        <w:rPr>
          <w:rFonts w:hint="eastAsia" w:ascii="仿宋_GB2312" w:eastAsia="仿宋_GB2312"/>
          <w:color w:val="000000"/>
          <w:spacing w:val="20"/>
          <w:kern w:val="2"/>
          <w:sz w:val="32"/>
          <w:szCs w:val="22"/>
          <w:lang w:eastAsia="zh-CN"/>
        </w:rPr>
        <w:t>稽</w:t>
      </w:r>
      <w:r>
        <w:rPr>
          <w:rFonts w:hint="eastAsia" w:ascii="仿宋_GB2312" w:eastAsia="仿宋_GB2312"/>
          <w:color w:val="000000"/>
          <w:spacing w:val="20"/>
          <w:kern w:val="2"/>
          <w:sz w:val="32"/>
          <w:szCs w:val="22"/>
        </w:rPr>
        <w:t>强扣〔</w:t>
      </w:r>
      <w:r>
        <w:rPr>
          <w:rFonts w:hint="eastAsia" w:ascii="仿宋_GB2312" w:eastAsia="仿宋_GB2312"/>
          <w:color w:val="000000"/>
          <w:spacing w:val="20"/>
          <w:kern w:val="2"/>
          <w:sz w:val="32"/>
          <w:szCs w:val="22"/>
          <w:lang w:val="en-US" w:eastAsia="zh-CN"/>
        </w:rPr>
        <w:t>2023</w:t>
      </w:r>
      <w:r>
        <w:rPr>
          <w:rFonts w:hint="eastAsia" w:ascii="仿宋_GB2312" w:eastAsia="仿宋_GB2312"/>
          <w:color w:val="000000"/>
          <w:spacing w:val="20"/>
          <w:kern w:val="2"/>
          <w:sz w:val="32"/>
          <w:szCs w:val="22"/>
        </w:rPr>
        <w:t>〕</w:t>
      </w:r>
      <w:r>
        <w:rPr>
          <w:rFonts w:hint="eastAsia" w:ascii="仿宋_GB2312" w:eastAsia="仿宋_GB2312"/>
          <w:color w:val="000000"/>
          <w:spacing w:val="20"/>
          <w:kern w:val="2"/>
          <w:sz w:val="32"/>
          <w:szCs w:val="22"/>
          <w:lang w:val="en-US" w:eastAsia="zh-CN"/>
        </w:rPr>
        <w:t>1</w:t>
      </w:r>
      <w:r>
        <w:rPr>
          <w:rFonts w:hint="eastAsia" w:ascii="仿宋_GB2312" w:eastAsia="仿宋_GB2312"/>
          <w:color w:val="000000"/>
          <w:spacing w:val="20"/>
          <w:kern w:val="2"/>
          <w:sz w:val="32"/>
          <w:szCs w:val="22"/>
        </w:rPr>
        <w:t>号</w:t>
      </w:r>
    </w:p>
    <w:p>
      <w:pPr>
        <w:widowControl w:val="0"/>
        <w:spacing w:line="560" w:lineRule="exact"/>
        <w:jc w:val="both"/>
        <w:rPr>
          <w:rFonts w:ascii="仿宋_GB2312" w:eastAsia="仿宋_GB2312"/>
          <w:color w:val="000000"/>
          <w:kern w:val="2"/>
          <w:sz w:val="32"/>
          <w:szCs w:val="22"/>
        </w:rPr>
      </w:pPr>
      <w:r>
        <w:rPr>
          <w:rFonts w:hint="eastAsia" w:ascii="仿宋_GB2312" w:eastAsia="仿宋_GB2312"/>
          <w:color w:val="000000"/>
          <w:kern w:val="2"/>
          <w:sz w:val="32"/>
          <w:szCs w:val="32"/>
          <w:u w:val="none"/>
        </w:rPr>
        <w:t>梅州市广汇贸易有限公司</w:t>
      </w:r>
      <w:r>
        <w:rPr>
          <w:rFonts w:hint="eastAsia" w:ascii="仿宋_GB2312" w:eastAsia="仿宋_GB2312"/>
          <w:color w:val="000000"/>
          <w:kern w:val="2"/>
          <w:sz w:val="32"/>
          <w:szCs w:val="22"/>
        </w:rPr>
        <w:t xml:space="preserve">：（纳税人识别号： </w:t>
      </w:r>
      <w:r>
        <w:rPr>
          <w:rFonts w:hint="eastAsia" w:ascii="宋体" w:hAnsi="宋体" w:eastAsia="宋体" w:cs="仿宋_GB2312"/>
          <w:color w:val="000000"/>
          <w:sz w:val="24"/>
          <w:szCs w:val="24"/>
          <w:u w:val="none"/>
          <w:lang w:val="en-US" w:eastAsia="zh-CN" w:bidi="ar-SA"/>
        </w:rPr>
        <w:t xml:space="preserve">441481592124460 </w:t>
      </w:r>
      <w:r>
        <w:rPr>
          <w:rFonts w:hint="eastAsia" w:ascii="仿宋_GB2312" w:eastAsia="仿宋_GB2312"/>
          <w:color w:val="000000"/>
          <w:kern w:val="2"/>
          <w:sz w:val="32"/>
          <w:szCs w:val="22"/>
        </w:rPr>
        <w:t>）</w:t>
      </w:r>
    </w:p>
    <w:p>
      <w:pPr>
        <w:widowControl w:val="0"/>
        <w:spacing w:line="560" w:lineRule="exact"/>
        <w:ind w:firstLine="640" w:firstLineChars="200"/>
        <w:jc w:val="both"/>
        <w:rPr>
          <w:rFonts w:ascii="仿宋_GB2312" w:eastAsia="仿宋_GB2312"/>
          <w:color w:val="000000"/>
          <w:kern w:val="2"/>
          <w:sz w:val="32"/>
          <w:szCs w:val="22"/>
          <w:u w:val="none"/>
        </w:rPr>
      </w:pPr>
      <w:r>
        <w:rPr>
          <w:rFonts w:hint="eastAsia" w:ascii="仿宋_GB2312" w:hAnsi="宋体" w:eastAsia="仿宋_GB2312"/>
          <w:snapToGrid w:val="0"/>
          <w:color w:val="000000"/>
          <w:sz w:val="32"/>
        </w:rPr>
        <w:t>鉴于你</w:t>
      </w:r>
      <w:r>
        <w:rPr>
          <w:rFonts w:hint="eastAsia" w:ascii="仿宋_GB2312" w:eastAsia="仿宋_GB2312"/>
          <w:color w:val="000000"/>
          <w:kern w:val="2"/>
          <w:sz w:val="32"/>
          <w:szCs w:val="32"/>
          <w:u w:val="none"/>
        </w:rPr>
        <w:t>公司</w:t>
      </w:r>
      <w:r>
        <w:rPr>
          <w:rFonts w:hint="eastAsia" w:ascii="仿宋_GB2312" w:hAnsi="宋体" w:eastAsia="仿宋_GB2312"/>
          <w:snapToGrid w:val="0"/>
          <w:color w:val="000000"/>
          <w:sz w:val="32"/>
        </w:rPr>
        <w:t>（地址：</w:t>
      </w:r>
      <w:r>
        <w:rPr>
          <w:rFonts w:hint="eastAsia" w:ascii="仿宋_GB2312" w:hAnsi="宋体" w:eastAsia="仿宋_GB2312"/>
          <w:snapToGrid w:val="0"/>
          <w:color w:val="000000"/>
          <w:sz w:val="32"/>
          <w:u w:val="none"/>
        </w:rPr>
        <w:t>兴宁市新兴御苑15栋37号）</w:t>
      </w:r>
      <w:r>
        <w:rPr>
          <w:rFonts w:hint="eastAsia" w:ascii="仿宋_GB2312" w:hAnsi="宋体" w:eastAsia="仿宋_GB2312"/>
          <w:snapToGrid w:val="0"/>
          <w:color w:val="000000"/>
          <w:sz w:val="32"/>
          <w:lang w:eastAsia="zh-CN"/>
        </w:rPr>
        <w:t>尚未依法履行我局</w:t>
      </w:r>
      <w:r>
        <w:rPr>
          <w:rFonts w:hint="eastAsia" w:ascii="仿宋_GB2312" w:hAnsi="宋体" w:eastAsia="仿宋_GB2312"/>
          <w:snapToGrid w:val="0"/>
          <w:color w:val="000000"/>
          <w:sz w:val="32"/>
          <w:lang w:val="en-US" w:eastAsia="zh-CN"/>
        </w:rPr>
        <w:t>2016年1月14日送达的《税务处理决定书》（梅国税稽税通[2016]3号），根据</w:t>
      </w:r>
      <w:r>
        <w:rPr>
          <w:rFonts w:hint="eastAsia" w:ascii="仿宋_GB2312" w:eastAsia="仿宋_GB2312"/>
          <w:color w:val="000000"/>
          <w:kern w:val="2"/>
          <w:sz w:val="32"/>
          <w:szCs w:val="22"/>
        </w:rPr>
        <w:t>《中华人民共和国税收征收管理法》第四十条</w:t>
      </w:r>
      <w:r>
        <w:rPr>
          <w:rFonts w:hint="eastAsia" w:ascii="仿宋_GB2312" w:eastAsia="仿宋_GB2312"/>
          <w:color w:val="000000"/>
          <w:kern w:val="2"/>
          <w:sz w:val="32"/>
          <w:szCs w:val="22"/>
          <w:lang w:eastAsia="zh-CN"/>
        </w:rPr>
        <w:t>和</w:t>
      </w:r>
      <w:r>
        <w:rPr>
          <w:rFonts w:hint="eastAsia" w:ascii="仿宋_GB2312" w:eastAsia="仿宋_GB2312"/>
          <w:color w:val="000000"/>
          <w:kern w:val="2"/>
          <w:sz w:val="32"/>
          <w:szCs w:val="22"/>
        </w:rPr>
        <w:t>《中华人民共和国行政强制法》第三十七条规定，经</w:t>
      </w:r>
      <w:r>
        <w:rPr>
          <w:rFonts w:hint="eastAsia" w:ascii="仿宋_GB2312" w:eastAsia="仿宋_GB2312"/>
          <w:color w:val="000000"/>
          <w:kern w:val="2"/>
          <w:sz w:val="32"/>
          <w:szCs w:val="22"/>
          <w:lang w:eastAsia="zh-CN"/>
        </w:rPr>
        <w:t>国家税务总局梅州市</w:t>
      </w:r>
      <w:r>
        <w:rPr>
          <w:rFonts w:hint="eastAsia" w:ascii="仿宋_GB2312" w:eastAsia="仿宋_GB2312"/>
          <w:color w:val="000000"/>
          <w:kern w:val="2"/>
          <w:sz w:val="32"/>
          <w:szCs w:val="22"/>
        </w:rPr>
        <w:t>税务局局长批准，</w:t>
      </w:r>
      <w:r>
        <w:rPr>
          <w:rFonts w:hint="eastAsia" w:ascii="仿宋_GB2312" w:eastAsia="仿宋_GB2312"/>
          <w:color w:val="000000"/>
          <w:kern w:val="2"/>
          <w:sz w:val="32"/>
          <w:szCs w:val="22"/>
          <w:u w:val="none"/>
        </w:rPr>
        <w:t>决定从</w:t>
      </w:r>
      <w:r>
        <w:rPr>
          <w:rFonts w:ascii="仿宋_GB2312" w:eastAsia="仿宋_GB2312"/>
          <w:color w:val="000000"/>
          <w:kern w:val="2"/>
          <w:sz w:val="32"/>
          <w:szCs w:val="22"/>
          <w:u w:val="none"/>
        </w:rPr>
        <w:t xml:space="preserve"> </w:t>
      </w:r>
      <w:r>
        <w:rPr>
          <w:rFonts w:hint="eastAsia" w:ascii="仿宋_GB2312" w:eastAsia="仿宋_GB2312"/>
          <w:color w:val="000000"/>
          <w:kern w:val="2"/>
          <w:sz w:val="32"/>
          <w:szCs w:val="22"/>
          <w:u w:val="none"/>
          <w:lang w:val="en-US" w:eastAsia="zh-CN"/>
        </w:rPr>
        <w:t>2023</w:t>
      </w:r>
      <w:r>
        <w:rPr>
          <w:rFonts w:ascii="仿宋_GB2312" w:eastAsia="仿宋_GB2312"/>
          <w:color w:val="000000"/>
          <w:kern w:val="2"/>
          <w:sz w:val="32"/>
          <w:szCs w:val="22"/>
          <w:u w:val="none"/>
        </w:rPr>
        <w:t xml:space="preserve"> </w:t>
      </w:r>
      <w:r>
        <w:rPr>
          <w:rFonts w:hint="eastAsia" w:ascii="仿宋_GB2312" w:eastAsia="仿宋_GB2312"/>
          <w:color w:val="000000"/>
          <w:kern w:val="2"/>
          <w:sz w:val="32"/>
          <w:szCs w:val="22"/>
          <w:u w:val="none"/>
        </w:rPr>
        <w:t>年</w:t>
      </w:r>
      <w:r>
        <w:rPr>
          <w:rFonts w:hint="eastAsia" w:ascii="仿宋_GB2312" w:eastAsia="仿宋_GB2312"/>
          <w:color w:val="000000"/>
          <w:kern w:val="2"/>
          <w:sz w:val="32"/>
          <w:szCs w:val="22"/>
          <w:u w:val="none"/>
          <w:lang w:val="en-US" w:eastAsia="zh-CN"/>
        </w:rPr>
        <w:t>11</w:t>
      </w:r>
      <w:r>
        <w:rPr>
          <w:rFonts w:hint="eastAsia" w:ascii="仿宋_GB2312" w:eastAsia="仿宋_GB2312"/>
          <w:color w:val="000000"/>
          <w:kern w:val="2"/>
          <w:sz w:val="32"/>
          <w:szCs w:val="22"/>
          <w:u w:val="none"/>
        </w:rPr>
        <w:t>月</w:t>
      </w:r>
      <w:r>
        <w:rPr>
          <w:rFonts w:hint="eastAsia" w:ascii="仿宋_GB2312" w:eastAsia="仿宋_GB2312"/>
          <w:color w:val="000000"/>
          <w:kern w:val="2"/>
          <w:sz w:val="32"/>
          <w:szCs w:val="22"/>
          <w:u w:val="none"/>
          <w:lang w:val="en-US" w:eastAsia="zh-CN"/>
        </w:rPr>
        <w:t>2</w:t>
      </w:r>
      <w:r>
        <w:rPr>
          <w:rFonts w:hint="eastAsia" w:ascii="仿宋_GB2312" w:eastAsia="仿宋_GB2312"/>
          <w:color w:val="000000"/>
          <w:kern w:val="2"/>
          <w:sz w:val="32"/>
          <w:szCs w:val="22"/>
          <w:u w:val="none"/>
        </w:rPr>
        <w:t>日起从你（单位）</w:t>
      </w:r>
      <w:r>
        <w:rPr>
          <w:rFonts w:hint="eastAsia" w:ascii="仿宋_GB2312" w:eastAsia="仿宋_GB2312"/>
          <w:color w:val="000000"/>
          <w:kern w:val="2"/>
          <w:sz w:val="32"/>
          <w:szCs w:val="22"/>
          <w:u w:val="none"/>
          <w:lang w:val="en-US" w:eastAsia="zh-CN"/>
        </w:rPr>
        <w:t>广发银行梅州兴宁支行</w:t>
      </w:r>
      <w:r>
        <w:rPr>
          <w:rFonts w:hint="eastAsia" w:ascii="仿宋_GB2312" w:eastAsia="仿宋_GB2312"/>
          <w:color w:val="000000"/>
          <w:kern w:val="2"/>
          <w:sz w:val="32"/>
          <w:szCs w:val="22"/>
          <w:u w:val="none"/>
        </w:rPr>
        <w:t>存款</w:t>
      </w:r>
      <w:r>
        <w:rPr>
          <w:rFonts w:hint="eastAsia" w:ascii="仿宋_GB2312" w:eastAsia="仿宋_GB2312"/>
          <w:kern w:val="2"/>
          <w:sz w:val="32"/>
          <w:szCs w:val="22"/>
          <w:u w:val="none"/>
        </w:rPr>
        <w:t>账</w:t>
      </w:r>
      <w:r>
        <w:rPr>
          <w:rFonts w:hint="eastAsia" w:ascii="仿宋_GB2312" w:eastAsia="仿宋_GB2312"/>
          <w:color w:val="000000"/>
          <w:kern w:val="2"/>
          <w:sz w:val="32"/>
          <w:szCs w:val="22"/>
          <w:u w:val="none"/>
        </w:rPr>
        <w:t>户（</w:t>
      </w:r>
      <w:r>
        <w:rPr>
          <w:rFonts w:hint="eastAsia" w:ascii="仿宋_GB2312" w:eastAsia="仿宋_GB2312"/>
          <w:kern w:val="2"/>
          <w:sz w:val="32"/>
          <w:szCs w:val="22"/>
          <w:u w:val="none"/>
        </w:rPr>
        <w:t>账</w:t>
      </w:r>
      <w:r>
        <w:rPr>
          <w:rFonts w:hint="eastAsia" w:ascii="仿宋_GB2312" w:eastAsia="仿宋_GB2312"/>
          <w:color w:val="000000"/>
          <w:kern w:val="2"/>
          <w:sz w:val="32"/>
          <w:szCs w:val="22"/>
          <w:u w:val="none"/>
        </w:rPr>
        <w:t>号：</w:t>
      </w:r>
      <w:r>
        <w:rPr>
          <w:rFonts w:hint="eastAsia" w:ascii="宋体" w:hAnsi="宋体" w:eastAsia="宋体" w:cs="仿宋_GB2312"/>
          <w:color w:val="000000"/>
          <w:sz w:val="24"/>
          <w:szCs w:val="24"/>
          <w:u w:val="none"/>
          <w:lang w:val="en-US" w:eastAsia="zh-CN" w:bidi="ar-SA"/>
        </w:rPr>
        <w:t>118007514010000068</w:t>
      </w:r>
      <w:r>
        <w:rPr>
          <w:rFonts w:ascii="仿宋_GB2312" w:eastAsia="仿宋_GB2312"/>
          <w:color w:val="000000"/>
          <w:kern w:val="2"/>
          <w:sz w:val="32"/>
          <w:szCs w:val="22"/>
          <w:u w:val="none"/>
        </w:rPr>
        <w:t xml:space="preserve"> </w:t>
      </w:r>
      <w:r>
        <w:rPr>
          <w:rFonts w:hint="eastAsia" w:ascii="仿宋_GB2312" w:eastAsia="仿宋_GB2312"/>
          <w:color w:val="000000"/>
          <w:kern w:val="2"/>
          <w:sz w:val="32"/>
          <w:szCs w:val="22"/>
          <w:u w:val="none"/>
        </w:rPr>
        <w:t>）中扣缴以下款项，缴入国库：</w:t>
      </w:r>
    </w:p>
    <w:p>
      <w:pPr>
        <w:widowControl w:val="0"/>
        <w:spacing w:line="560" w:lineRule="exact"/>
        <w:ind w:firstLine="640" w:firstLineChars="200"/>
        <w:jc w:val="both"/>
        <w:rPr>
          <w:rFonts w:ascii="仿宋_GB2312" w:eastAsia="仿宋_GB2312"/>
          <w:color w:val="000000"/>
          <w:kern w:val="2"/>
          <w:sz w:val="32"/>
          <w:szCs w:val="22"/>
          <w:u w:val="none"/>
        </w:rPr>
      </w:pPr>
      <w:r>
        <w:rPr>
          <w:rFonts w:hint="eastAsia" w:ascii="仿宋_GB2312" w:eastAsia="仿宋_GB2312"/>
          <w:color w:val="000000"/>
          <w:kern w:val="2"/>
          <w:sz w:val="32"/>
          <w:szCs w:val="22"/>
          <w:u w:val="none"/>
        </w:rPr>
        <w:t>税</w:t>
      </w:r>
      <w:r>
        <w:rPr>
          <w:rFonts w:hint="eastAsia" w:ascii="仿宋_GB2312" w:eastAsia="仿宋_GB2312"/>
          <w:color w:val="000000"/>
          <w:kern w:val="2"/>
          <w:sz w:val="32"/>
          <w:szCs w:val="22"/>
          <w:u w:val="none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000000"/>
          <w:kern w:val="2"/>
          <w:sz w:val="32"/>
          <w:szCs w:val="22"/>
          <w:u w:val="none"/>
        </w:rPr>
        <w:t>款（大写）：</w:t>
      </w:r>
      <w:r>
        <w:rPr>
          <w:rFonts w:hint="eastAsia" w:ascii="仿宋_GB2312" w:eastAsia="仿宋_GB2312"/>
          <w:color w:val="000000"/>
          <w:kern w:val="2"/>
          <w:sz w:val="28"/>
          <w:szCs w:val="28"/>
          <w:u w:val="none"/>
          <w:lang w:eastAsia="zh-CN"/>
        </w:rPr>
        <w:t>肆仟零伍拾伍元柒角捌分</w:t>
      </w:r>
      <w:r>
        <w:rPr>
          <w:rFonts w:hint="eastAsia" w:ascii="仿宋_GB2312" w:eastAsia="仿宋_GB2312"/>
          <w:color w:val="000000"/>
          <w:kern w:val="2"/>
          <w:sz w:val="32"/>
          <w:szCs w:val="22"/>
          <w:u w:val="none"/>
        </w:rPr>
        <w:t>(￥</w:t>
      </w:r>
      <w:r>
        <w:rPr>
          <w:rFonts w:hint="eastAsia" w:ascii="宋体" w:hAnsi="宋体" w:eastAsia="宋体" w:cs="仿宋_GB2312"/>
          <w:color w:val="000000"/>
          <w:sz w:val="24"/>
          <w:szCs w:val="24"/>
          <w:u w:val="none"/>
          <w:lang w:val="en-US" w:eastAsia="zh-CN" w:bidi="ar-SA"/>
        </w:rPr>
        <w:t>4055.78</w:t>
      </w:r>
      <w:r>
        <w:rPr>
          <w:rFonts w:ascii="仿宋_GB2312" w:eastAsia="仿宋_GB2312"/>
          <w:color w:val="000000"/>
          <w:kern w:val="2"/>
          <w:sz w:val="32"/>
          <w:szCs w:val="22"/>
          <w:u w:val="none"/>
        </w:rPr>
        <w:t>)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u w:val="none"/>
        </w:rPr>
      </w:pPr>
      <w:r>
        <w:rPr>
          <w:rFonts w:hint="eastAsia" w:ascii="仿宋_GB2312" w:eastAsia="仿宋_GB2312"/>
          <w:color w:val="000000"/>
          <w:kern w:val="2"/>
          <w:sz w:val="32"/>
          <w:szCs w:val="22"/>
          <w:u w:val="none"/>
        </w:rPr>
        <w:t>滞   纳   金（大写）：</w:t>
      </w:r>
      <w:r>
        <w:rPr>
          <w:rFonts w:hint="eastAsia" w:ascii="仿宋_GB2312" w:hAnsi="仿宋" w:eastAsia="仿宋_GB2312"/>
          <w:sz w:val="32"/>
          <w:u w:val="none"/>
        </w:rPr>
        <w:t>零元整(￥</w:t>
      </w:r>
      <w:r>
        <w:rPr>
          <w:rFonts w:ascii="仿宋_GB2312" w:hAnsi="仿宋" w:eastAsia="仿宋_GB2312"/>
          <w:sz w:val="32"/>
          <w:u w:val="none"/>
        </w:rPr>
        <w:t>0.00</w:t>
      </w:r>
      <w:r>
        <w:rPr>
          <w:rFonts w:hint="eastAsia" w:ascii="仿宋_GB2312" w:hAnsi="仿宋" w:eastAsia="仿宋_GB2312"/>
          <w:sz w:val="32"/>
          <w:u w:val="none"/>
        </w:rPr>
        <w:t>)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eastAsia="仿宋_GB2312"/>
          <w:color w:val="000000"/>
          <w:kern w:val="2"/>
          <w:sz w:val="32"/>
          <w:szCs w:val="22"/>
        </w:rPr>
        <w:t>罚        款（大写）：</w:t>
      </w:r>
      <w:r>
        <w:rPr>
          <w:rFonts w:hint="eastAsia" w:ascii="仿宋_GB2312" w:hAnsi="仿宋" w:eastAsia="仿宋_GB2312"/>
          <w:sz w:val="32"/>
        </w:rPr>
        <w:t>零元整(￥</w:t>
      </w:r>
      <w:r>
        <w:rPr>
          <w:rFonts w:ascii="仿宋_GB2312" w:hAnsi="仿宋" w:eastAsia="仿宋_GB2312"/>
          <w:sz w:val="32"/>
        </w:rPr>
        <w:t>0.00</w:t>
      </w:r>
      <w:r>
        <w:rPr>
          <w:rFonts w:hint="eastAsia" w:ascii="仿宋_GB2312" w:hAnsi="仿宋" w:eastAsia="仿宋_GB2312"/>
          <w:sz w:val="32"/>
        </w:rPr>
        <w:t>)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eastAsia="仿宋_GB2312"/>
          <w:color w:val="000000"/>
          <w:kern w:val="2"/>
          <w:sz w:val="32"/>
          <w:szCs w:val="22"/>
        </w:rPr>
        <w:t>没收违法所得（大写）：</w:t>
      </w:r>
      <w:r>
        <w:rPr>
          <w:rFonts w:hint="eastAsia" w:ascii="仿宋_GB2312" w:hAnsi="仿宋" w:eastAsia="仿宋_GB2312"/>
          <w:sz w:val="32"/>
        </w:rPr>
        <w:t>零元整(￥</w:t>
      </w:r>
      <w:r>
        <w:rPr>
          <w:rFonts w:ascii="仿宋_GB2312" w:hAnsi="仿宋" w:eastAsia="仿宋_GB2312"/>
          <w:sz w:val="32"/>
        </w:rPr>
        <w:t>0.00</w:t>
      </w:r>
      <w:r>
        <w:rPr>
          <w:rFonts w:hint="eastAsia" w:ascii="仿宋_GB2312" w:hAnsi="仿宋" w:eastAsia="仿宋_GB2312"/>
          <w:sz w:val="32"/>
        </w:rPr>
        <w:t>)</w:t>
      </w:r>
    </w:p>
    <w:p>
      <w:pPr>
        <w:widowControl w:val="0"/>
        <w:spacing w:line="560" w:lineRule="exact"/>
        <w:ind w:firstLine="640" w:firstLineChars="200"/>
        <w:jc w:val="both"/>
        <w:rPr>
          <w:rFonts w:ascii="仿宋_GB2312" w:eastAsia="仿宋_GB2312"/>
          <w:color w:val="000000"/>
          <w:kern w:val="2"/>
          <w:sz w:val="32"/>
          <w:szCs w:val="22"/>
          <w:u w:val="single"/>
        </w:rPr>
      </w:pPr>
      <w:r>
        <w:rPr>
          <w:rFonts w:hint="eastAsia" w:ascii="仿宋_GB2312" w:eastAsia="仿宋_GB2312"/>
          <w:color w:val="000000"/>
          <w:kern w:val="2"/>
          <w:sz w:val="32"/>
          <w:szCs w:val="22"/>
        </w:rPr>
        <w:t>合        计（大写</w:t>
      </w:r>
      <w:r>
        <w:rPr>
          <w:rFonts w:hint="eastAsia" w:ascii="仿宋_GB2312" w:eastAsia="仿宋_GB2312"/>
          <w:color w:val="000000"/>
          <w:kern w:val="2"/>
          <w:sz w:val="32"/>
          <w:szCs w:val="22"/>
          <w:u w:val="none"/>
        </w:rPr>
        <w:t>）：</w:t>
      </w:r>
      <w:r>
        <w:rPr>
          <w:rFonts w:hint="eastAsia" w:ascii="仿宋_GB2312" w:eastAsia="仿宋_GB2312"/>
          <w:color w:val="000000"/>
          <w:kern w:val="2"/>
          <w:sz w:val="28"/>
          <w:szCs w:val="28"/>
          <w:u w:val="none"/>
          <w:lang w:eastAsia="zh-CN"/>
        </w:rPr>
        <w:t>肆仟零伍拾伍元柒角捌分</w:t>
      </w:r>
      <w:r>
        <w:rPr>
          <w:rFonts w:hint="eastAsia" w:ascii="仿宋_GB2312" w:eastAsia="仿宋_GB2312"/>
          <w:color w:val="000000"/>
          <w:kern w:val="2"/>
          <w:sz w:val="32"/>
          <w:szCs w:val="22"/>
          <w:u w:val="none"/>
        </w:rPr>
        <w:t>(￥</w:t>
      </w:r>
      <w:r>
        <w:rPr>
          <w:rFonts w:hint="eastAsia" w:ascii="宋体" w:hAnsi="宋体" w:eastAsia="宋体" w:cs="仿宋_GB2312"/>
          <w:color w:val="000000"/>
          <w:sz w:val="24"/>
          <w:szCs w:val="24"/>
          <w:u w:val="none"/>
          <w:lang w:val="en-US" w:eastAsia="zh-CN" w:bidi="ar-SA"/>
        </w:rPr>
        <w:t>4055.78</w:t>
      </w:r>
      <w:r>
        <w:rPr>
          <w:rFonts w:ascii="仿宋_GB2312" w:eastAsia="仿宋_GB2312"/>
          <w:color w:val="000000"/>
          <w:kern w:val="2"/>
          <w:sz w:val="32"/>
          <w:szCs w:val="22"/>
          <w:u w:val="none"/>
        </w:rPr>
        <w:t>)</w:t>
      </w:r>
    </w:p>
    <w:p>
      <w:pPr>
        <w:widowControl w:val="0"/>
        <w:spacing w:line="560" w:lineRule="exact"/>
        <w:ind w:firstLine="640" w:firstLineChars="200"/>
        <w:jc w:val="both"/>
        <w:rPr>
          <w:rFonts w:eastAsia="仿宋_GB2312"/>
          <w:color w:val="000000"/>
          <w:kern w:val="2"/>
          <w:sz w:val="32"/>
          <w:szCs w:val="22"/>
        </w:rPr>
      </w:pPr>
      <w:r>
        <w:rPr>
          <w:rFonts w:eastAsia="仿宋_GB2312"/>
          <w:color w:val="000000"/>
          <w:kern w:val="2"/>
          <w:sz w:val="32"/>
          <w:szCs w:val="22"/>
        </w:rPr>
        <w:t>如对本决定不服，可自</w:t>
      </w:r>
      <w:r>
        <w:rPr>
          <w:rFonts w:hint="eastAsia" w:eastAsia="仿宋_GB2312"/>
          <w:color w:val="000000"/>
          <w:kern w:val="2"/>
          <w:sz w:val="32"/>
          <w:szCs w:val="22"/>
        </w:rPr>
        <w:t>收到</w:t>
      </w:r>
      <w:r>
        <w:rPr>
          <w:rFonts w:eastAsia="仿宋_GB2312"/>
          <w:color w:val="000000"/>
          <w:kern w:val="2"/>
          <w:sz w:val="32"/>
          <w:szCs w:val="22"/>
        </w:rPr>
        <w:t>本决定之日起六十日内</w:t>
      </w:r>
      <w:r>
        <w:rPr>
          <w:rFonts w:hint="eastAsia" w:eastAsia="仿宋_GB2312"/>
          <w:color w:val="000000"/>
          <w:kern w:val="2"/>
          <w:sz w:val="32"/>
          <w:szCs w:val="22"/>
        </w:rPr>
        <w:t>依法</w:t>
      </w:r>
      <w:r>
        <w:rPr>
          <w:rFonts w:eastAsia="仿宋_GB2312"/>
          <w:color w:val="000000"/>
          <w:kern w:val="2"/>
          <w:sz w:val="32"/>
          <w:szCs w:val="22"/>
        </w:rPr>
        <w:t>向</w:t>
      </w:r>
      <w:r>
        <w:rPr>
          <w:rFonts w:hint="eastAsia" w:eastAsia="仿宋_GB2312"/>
          <w:color w:val="000000"/>
          <w:kern w:val="2"/>
          <w:sz w:val="32"/>
          <w:szCs w:val="22"/>
          <w:lang w:eastAsia="zh-CN"/>
        </w:rPr>
        <w:t>国家税务总局梅州市</w:t>
      </w:r>
      <w:r>
        <w:rPr>
          <w:rFonts w:eastAsia="仿宋_GB2312"/>
          <w:color w:val="000000"/>
          <w:kern w:val="2"/>
          <w:sz w:val="32"/>
          <w:szCs w:val="22"/>
        </w:rPr>
        <w:t>申请</w:t>
      </w:r>
      <w:r>
        <w:rPr>
          <w:rFonts w:hint="eastAsia" w:eastAsia="仿宋_GB2312"/>
          <w:color w:val="000000"/>
          <w:kern w:val="2"/>
          <w:sz w:val="32"/>
          <w:szCs w:val="22"/>
        </w:rPr>
        <w:t>行政</w:t>
      </w:r>
      <w:r>
        <w:rPr>
          <w:rFonts w:eastAsia="仿宋_GB2312"/>
          <w:color w:val="000000"/>
          <w:kern w:val="2"/>
          <w:sz w:val="32"/>
          <w:szCs w:val="22"/>
        </w:rPr>
        <w:t>复议</w:t>
      </w:r>
      <w:r>
        <w:rPr>
          <w:rFonts w:hint="eastAsia" w:eastAsia="仿宋_GB2312"/>
          <w:color w:val="000000"/>
          <w:kern w:val="2"/>
          <w:sz w:val="32"/>
          <w:szCs w:val="22"/>
        </w:rPr>
        <w:t>，</w:t>
      </w:r>
      <w:r>
        <w:rPr>
          <w:rFonts w:eastAsia="仿宋_GB2312"/>
          <w:color w:val="000000"/>
          <w:kern w:val="2"/>
          <w:sz w:val="32"/>
          <w:szCs w:val="22"/>
        </w:rPr>
        <w:t>或者自</w:t>
      </w:r>
      <w:r>
        <w:rPr>
          <w:rFonts w:hint="eastAsia" w:eastAsia="仿宋_GB2312"/>
          <w:color w:val="000000"/>
          <w:kern w:val="2"/>
          <w:sz w:val="32"/>
          <w:szCs w:val="22"/>
        </w:rPr>
        <w:t>收到</w:t>
      </w:r>
      <w:r>
        <w:rPr>
          <w:rFonts w:eastAsia="仿宋_GB2312"/>
          <w:color w:val="000000"/>
          <w:kern w:val="2"/>
          <w:sz w:val="32"/>
          <w:szCs w:val="22"/>
        </w:rPr>
        <w:t>本决定之日起</w:t>
      </w:r>
      <w:r>
        <w:rPr>
          <w:rFonts w:hint="eastAsia" w:eastAsia="仿宋_GB2312"/>
          <w:color w:val="000000"/>
          <w:kern w:val="2"/>
          <w:sz w:val="32"/>
          <w:szCs w:val="22"/>
        </w:rPr>
        <w:t>六</w:t>
      </w:r>
      <w:r>
        <w:rPr>
          <w:rFonts w:eastAsia="仿宋_GB2312"/>
          <w:color w:val="000000"/>
          <w:kern w:val="2"/>
          <w:sz w:val="32"/>
          <w:szCs w:val="22"/>
        </w:rPr>
        <w:t>个月内</w:t>
      </w:r>
      <w:r>
        <w:rPr>
          <w:rFonts w:hint="eastAsia" w:eastAsia="仿宋_GB2312"/>
          <w:color w:val="000000"/>
          <w:kern w:val="2"/>
          <w:sz w:val="32"/>
          <w:szCs w:val="22"/>
        </w:rPr>
        <w:t>依法</w:t>
      </w:r>
      <w:r>
        <w:rPr>
          <w:rFonts w:eastAsia="仿宋_GB2312"/>
          <w:color w:val="000000"/>
          <w:kern w:val="2"/>
          <w:sz w:val="32"/>
          <w:szCs w:val="22"/>
        </w:rPr>
        <w:t>向人民法院起诉。</w:t>
      </w:r>
    </w:p>
    <w:p>
      <w:pPr>
        <w:pStyle w:val="10"/>
        <w:spacing w:line="560" w:lineRule="exact"/>
        <w:jc w:val="righ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税务机关（印章）</w:t>
      </w:r>
    </w:p>
    <w:p>
      <w:pPr>
        <w:widowControl w:val="0"/>
        <w:wordWrap w:val="0"/>
        <w:spacing w:line="560" w:lineRule="exact"/>
        <w:ind w:firstLine="303"/>
        <w:jc w:val="right"/>
        <w:rPr>
          <w:rFonts w:hint="default" w:eastAsiaTheme="minorEastAsia"/>
          <w:lang w:val="en-US" w:eastAsia="zh-CN"/>
        </w:rPr>
      </w:pPr>
      <w:r>
        <w:rPr>
          <w:rFonts w:hint="eastAsia" w:ascii="仿宋_GB2312" w:eastAsia="仿宋_GB2312"/>
          <w:color w:val="000000"/>
          <w:kern w:val="2"/>
          <w:sz w:val="32"/>
          <w:szCs w:val="22"/>
          <w:lang w:val="en-US" w:eastAsia="zh-CN"/>
        </w:rPr>
        <w:t>2023</w:t>
      </w:r>
      <w:r>
        <w:rPr>
          <w:rFonts w:hint="eastAsia" w:ascii="仿宋_GB2312" w:eastAsia="仿宋_GB2312"/>
          <w:color w:val="000000"/>
          <w:kern w:val="2"/>
          <w:sz w:val="32"/>
          <w:szCs w:val="22"/>
        </w:rPr>
        <w:t xml:space="preserve">年 </w:t>
      </w:r>
      <w:r>
        <w:rPr>
          <w:rFonts w:hint="eastAsia" w:ascii="仿宋_GB2312" w:eastAsia="仿宋_GB2312"/>
          <w:color w:val="000000"/>
          <w:kern w:val="2"/>
          <w:sz w:val="32"/>
          <w:szCs w:val="22"/>
          <w:lang w:val="en-US" w:eastAsia="zh-CN"/>
        </w:rPr>
        <w:t>11</w:t>
      </w:r>
      <w:r>
        <w:rPr>
          <w:rFonts w:hint="eastAsia" w:ascii="仿宋_GB2312" w:eastAsia="仿宋_GB2312"/>
          <w:color w:val="000000"/>
          <w:kern w:val="2"/>
          <w:sz w:val="32"/>
          <w:szCs w:val="22"/>
        </w:rPr>
        <w:t>月</w:t>
      </w:r>
      <w:r>
        <w:rPr>
          <w:rFonts w:hint="eastAsia" w:ascii="仿宋_GB2312" w:eastAsia="仿宋_GB2312"/>
          <w:color w:val="000000"/>
          <w:kern w:val="2"/>
          <w:sz w:val="32"/>
          <w:szCs w:val="22"/>
          <w:lang w:val="en-US" w:eastAsia="zh-CN"/>
        </w:rPr>
        <w:t>1</w:t>
      </w:r>
      <w:r>
        <w:rPr>
          <w:rFonts w:hint="eastAsia" w:ascii="仿宋_GB2312" w:eastAsia="仿宋_GB2312"/>
          <w:color w:val="000000"/>
          <w:kern w:val="2"/>
          <w:sz w:val="32"/>
          <w:szCs w:val="22"/>
        </w:rPr>
        <w:t xml:space="preserve">日 </w:t>
      </w:r>
      <w:r>
        <w:rPr>
          <w:rFonts w:ascii="仿宋_GB2312" w:eastAsia="仿宋_GB2312"/>
          <w:color w:val="000000"/>
          <w:kern w:val="2"/>
          <w:sz w:val="32"/>
          <w:szCs w:val="22"/>
        </w:rPr>
        <w:t xml:space="preserve"> 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5F71"/>
    <w:rsid w:val="06F14717"/>
    <w:rsid w:val="08CB0F47"/>
    <w:rsid w:val="22604664"/>
    <w:rsid w:val="312B59E0"/>
    <w:rsid w:val="313E0BD3"/>
    <w:rsid w:val="31A91DE3"/>
    <w:rsid w:val="3C3C2208"/>
    <w:rsid w:val="42001163"/>
    <w:rsid w:val="46DC09D5"/>
    <w:rsid w:val="48473B81"/>
    <w:rsid w:val="4BE512A4"/>
    <w:rsid w:val="5A6B4495"/>
    <w:rsid w:val="686F59E0"/>
    <w:rsid w:val="68CD3C49"/>
    <w:rsid w:val="6BE267C5"/>
    <w:rsid w:val="72492E67"/>
    <w:rsid w:val="799F4537"/>
    <w:rsid w:val="7DF2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9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0">
    <w:name w:val="bw1"/>
    <w:basedOn w:val="11"/>
    <w:qFormat/>
    <w:uiPriority w:val="0"/>
    <w:pPr>
      <w:widowControl/>
      <w:spacing w:line="360" w:lineRule="atLeast"/>
      <w:jc w:val="left"/>
    </w:pPr>
    <w:rPr>
      <w:rFonts w:ascii="宋体" w:hAnsi="宋体" w:eastAsia="Times New Roman" w:cs="宋体"/>
      <w:kern w:val="0"/>
      <w:sz w:val="24"/>
      <w:szCs w:val="24"/>
    </w:rPr>
  </w:style>
  <w:style w:type="paragraph" w:customStyle="1" w:styleId="11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2023-05-11T03:40:00Z</dcterms:created>
  <dc:creator>Administrator</dc:creator>
  <cp:lastModifiedBy>梁冰</cp:lastModifiedBy>
  <cp:lastPrinted>2023-11-01T00:45:21Z</cp:lastPrinted>
  <dcterms:modified xsi:type="dcterms:W3CDTF">2023-11-01T02:30:23Z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