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3C" w:rsidRDefault="0077313C">
      <w:pPr>
        <w:widowControl w:val="0"/>
        <w:ind w:firstLineChars="0" w:firstLine="0"/>
        <w:rPr>
          <w:rFonts w:ascii="仿宋" w:hAnsi="仿宋" w:cs="仿宋"/>
          <w:b/>
          <w:kern w:val="0"/>
          <w:sz w:val="72"/>
          <w:szCs w:val="72"/>
        </w:rPr>
      </w:pPr>
    </w:p>
    <w:p w:rsidR="0077313C" w:rsidRDefault="00523748">
      <w:pPr>
        <w:widowControl w:val="0"/>
        <w:ind w:firstLineChars="27" w:firstLine="195"/>
        <w:jc w:val="center"/>
        <w:rPr>
          <w:rFonts w:ascii="仿宋" w:hAnsi="仿宋" w:cs="仿宋"/>
          <w:b/>
          <w:kern w:val="0"/>
          <w:sz w:val="72"/>
          <w:szCs w:val="72"/>
        </w:rPr>
      </w:pPr>
      <w:r>
        <w:rPr>
          <w:rFonts w:ascii="仿宋" w:hAnsi="仿宋" w:cs="仿宋" w:hint="eastAsia"/>
          <w:b/>
          <w:kern w:val="0"/>
          <w:sz w:val="72"/>
          <w:szCs w:val="72"/>
        </w:rPr>
        <w:t>采购</w:t>
      </w:r>
      <w:bookmarkStart w:id="0" w:name="_GoBack"/>
      <w:bookmarkEnd w:id="0"/>
      <w:r w:rsidR="00DB1AAE">
        <w:rPr>
          <w:rFonts w:ascii="仿宋" w:hAnsi="仿宋" w:cs="仿宋" w:hint="eastAsia"/>
          <w:b/>
          <w:kern w:val="0"/>
          <w:sz w:val="72"/>
          <w:szCs w:val="72"/>
        </w:rPr>
        <w:t>需求书</w:t>
      </w:r>
    </w:p>
    <w:p w:rsidR="0077313C" w:rsidRDefault="0077313C">
      <w:pPr>
        <w:widowControl w:val="0"/>
        <w:ind w:firstLineChars="27" w:firstLine="81"/>
        <w:rPr>
          <w:rFonts w:ascii="仿宋" w:hAnsi="仿宋" w:cs="仿宋"/>
          <w:kern w:val="0"/>
          <w:sz w:val="30"/>
          <w:szCs w:val="30"/>
        </w:rPr>
      </w:pPr>
    </w:p>
    <w:p w:rsidR="0077313C" w:rsidRDefault="0077313C">
      <w:pPr>
        <w:widowControl w:val="0"/>
        <w:ind w:firstLineChars="27" w:firstLine="81"/>
        <w:rPr>
          <w:rFonts w:ascii="仿宋" w:hAnsi="仿宋" w:cs="仿宋"/>
          <w:kern w:val="0"/>
          <w:sz w:val="30"/>
          <w:szCs w:val="30"/>
        </w:rPr>
      </w:pPr>
    </w:p>
    <w:p w:rsidR="0077313C" w:rsidRDefault="00DB1AAE">
      <w:pPr>
        <w:widowControl w:val="0"/>
        <w:ind w:firstLineChars="27" w:firstLine="86"/>
        <w:jc w:val="center"/>
        <w:rPr>
          <w:rFonts w:ascii="仿宋" w:hAnsi="仿宋" w:cs="仿宋"/>
          <w:kern w:val="0"/>
          <w:sz w:val="32"/>
          <w:szCs w:val="32"/>
        </w:rPr>
      </w:pPr>
      <w:r>
        <w:rPr>
          <w:rFonts w:ascii="仿宋" w:hAnsi="仿宋" w:cs="仿宋" w:hint="eastAsia"/>
          <w:kern w:val="0"/>
          <w:sz w:val="32"/>
          <w:szCs w:val="32"/>
        </w:rPr>
        <w:t xml:space="preserve">项目名称：云浮市矿石资源物联网称重设备采购项目 </w:t>
      </w:r>
    </w:p>
    <w:p w:rsidR="0077313C" w:rsidRDefault="0077313C">
      <w:pPr>
        <w:ind w:firstLineChars="0" w:firstLine="0"/>
        <w:rPr>
          <w:rFonts w:ascii="仿宋" w:hAnsi="仿宋" w:cs="仿宋"/>
        </w:rPr>
      </w:pPr>
    </w:p>
    <w:p w:rsidR="0077313C" w:rsidRDefault="0077313C">
      <w:pPr>
        <w:ind w:firstLineChars="0" w:firstLine="0"/>
        <w:rPr>
          <w:rFonts w:ascii="仿宋" w:hAnsi="仿宋" w:cs="仿宋"/>
        </w:rPr>
      </w:pPr>
    </w:p>
    <w:p w:rsidR="0077313C" w:rsidRDefault="0077313C">
      <w:pPr>
        <w:ind w:firstLineChars="0" w:firstLine="0"/>
        <w:rPr>
          <w:rFonts w:ascii="仿宋" w:hAnsi="仿宋" w:cs="仿宋"/>
        </w:rPr>
      </w:pPr>
    </w:p>
    <w:p w:rsidR="0077313C" w:rsidRDefault="0077313C">
      <w:pPr>
        <w:ind w:firstLineChars="0" w:firstLine="0"/>
        <w:rPr>
          <w:rFonts w:ascii="仿宋" w:hAnsi="仿宋" w:cs="仿宋"/>
        </w:rPr>
      </w:pPr>
    </w:p>
    <w:p w:rsidR="0077313C" w:rsidRDefault="0077313C">
      <w:pPr>
        <w:ind w:firstLineChars="0" w:firstLine="0"/>
        <w:rPr>
          <w:rFonts w:ascii="仿宋" w:hAnsi="仿宋" w:cs="仿宋"/>
        </w:rPr>
      </w:pPr>
    </w:p>
    <w:p w:rsidR="0077313C" w:rsidRDefault="0077313C">
      <w:pPr>
        <w:ind w:firstLineChars="0" w:firstLine="0"/>
        <w:rPr>
          <w:rFonts w:ascii="仿宋" w:hAnsi="仿宋" w:cs="仿宋"/>
        </w:rPr>
      </w:pPr>
    </w:p>
    <w:p w:rsidR="0077313C" w:rsidRDefault="0077313C">
      <w:pPr>
        <w:ind w:firstLineChars="0" w:firstLine="0"/>
        <w:rPr>
          <w:rFonts w:ascii="仿宋" w:hAnsi="仿宋" w:cs="仿宋"/>
        </w:rPr>
      </w:pPr>
    </w:p>
    <w:p w:rsidR="0077313C" w:rsidRDefault="0077313C">
      <w:pPr>
        <w:ind w:firstLineChars="0" w:firstLine="0"/>
        <w:rPr>
          <w:rFonts w:ascii="仿宋" w:hAnsi="仿宋" w:cs="仿宋"/>
        </w:rPr>
      </w:pPr>
    </w:p>
    <w:p w:rsidR="0077313C" w:rsidRDefault="0077313C">
      <w:pPr>
        <w:ind w:firstLine="480"/>
        <w:rPr>
          <w:rFonts w:ascii="仿宋" w:hAnsi="仿宋" w:cs="仿宋"/>
        </w:rPr>
      </w:pPr>
    </w:p>
    <w:p w:rsidR="0077313C" w:rsidRDefault="0077313C">
      <w:pPr>
        <w:ind w:firstLine="480"/>
        <w:rPr>
          <w:rFonts w:ascii="仿宋" w:hAnsi="仿宋" w:cs="仿宋"/>
        </w:rPr>
      </w:pPr>
    </w:p>
    <w:p w:rsidR="0077313C" w:rsidRDefault="0077313C">
      <w:pPr>
        <w:ind w:firstLine="480"/>
        <w:jc w:val="center"/>
        <w:rPr>
          <w:rFonts w:ascii="仿宋" w:hAnsi="仿宋" w:cs="仿宋"/>
        </w:rPr>
      </w:pPr>
    </w:p>
    <w:p w:rsidR="0077313C" w:rsidRDefault="0077313C">
      <w:pPr>
        <w:ind w:firstLine="480"/>
        <w:jc w:val="center"/>
        <w:rPr>
          <w:rFonts w:ascii="仿宋" w:hAnsi="仿宋" w:cs="仿宋"/>
        </w:rPr>
      </w:pPr>
    </w:p>
    <w:p w:rsidR="0077313C" w:rsidRDefault="0077313C">
      <w:pPr>
        <w:ind w:firstLine="480"/>
        <w:jc w:val="center"/>
        <w:rPr>
          <w:rFonts w:ascii="仿宋" w:hAnsi="仿宋" w:cs="仿宋"/>
        </w:rPr>
      </w:pPr>
    </w:p>
    <w:p w:rsidR="0077313C" w:rsidRDefault="00DB1AAE">
      <w:pPr>
        <w:ind w:firstLineChars="62" w:firstLine="223"/>
        <w:jc w:val="center"/>
        <w:rPr>
          <w:rFonts w:ascii="仿宋" w:hAnsi="仿宋" w:cs="仿宋"/>
          <w:sz w:val="36"/>
          <w:szCs w:val="36"/>
        </w:rPr>
      </w:pPr>
      <w:r>
        <w:rPr>
          <w:rFonts w:ascii="仿宋" w:hAnsi="仿宋" w:cs="仿宋" w:hint="eastAsia"/>
          <w:sz w:val="36"/>
          <w:szCs w:val="36"/>
        </w:rPr>
        <w:t>2021年0</w:t>
      </w:r>
      <w:r>
        <w:rPr>
          <w:rFonts w:ascii="仿宋" w:hAnsi="仿宋" w:cs="仿宋"/>
          <w:sz w:val="36"/>
          <w:szCs w:val="36"/>
        </w:rPr>
        <w:t>8</w:t>
      </w:r>
      <w:r>
        <w:rPr>
          <w:rFonts w:ascii="仿宋" w:hAnsi="仿宋" w:cs="仿宋" w:hint="eastAsia"/>
          <w:sz w:val="36"/>
          <w:szCs w:val="36"/>
        </w:rPr>
        <w:t>月</w:t>
      </w:r>
      <w:r>
        <w:rPr>
          <w:rFonts w:ascii="仿宋" w:hAnsi="仿宋" w:cs="仿宋"/>
          <w:sz w:val="36"/>
          <w:szCs w:val="36"/>
        </w:rPr>
        <w:t>04</w:t>
      </w:r>
      <w:r>
        <w:rPr>
          <w:rFonts w:ascii="仿宋" w:hAnsi="仿宋" w:cs="仿宋" w:hint="eastAsia"/>
          <w:sz w:val="36"/>
          <w:szCs w:val="36"/>
        </w:rPr>
        <w:t>日</w:t>
      </w:r>
    </w:p>
    <w:p w:rsidR="0077313C" w:rsidRDefault="00DB1AAE">
      <w:pPr>
        <w:topLinePunct w:val="0"/>
        <w:adjustRightInd/>
        <w:ind w:firstLineChars="0" w:firstLine="0"/>
        <w:rPr>
          <w:rFonts w:ascii="仿宋" w:hAnsi="仿宋" w:cs="仿宋"/>
        </w:rPr>
      </w:pPr>
      <w:r>
        <w:rPr>
          <w:rFonts w:ascii="仿宋" w:hAnsi="仿宋" w:cs="仿宋" w:hint="eastAsia"/>
        </w:rPr>
        <w:br w:type="page"/>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391"/>
        <w:gridCol w:w="2030"/>
        <w:gridCol w:w="992"/>
        <w:gridCol w:w="993"/>
        <w:gridCol w:w="1088"/>
      </w:tblGrid>
      <w:tr w:rsidR="0077313C">
        <w:trPr>
          <w:trHeight w:val="672"/>
          <w:jc w:val="center"/>
        </w:trPr>
        <w:tc>
          <w:tcPr>
            <w:tcW w:w="8330" w:type="dxa"/>
            <w:gridSpan w:val="6"/>
            <w:shd w:val="clear" w:color="auto" w:fill="auto"/>
            <w:vAlign w:val="center"/>
          </w:tcPr>
          <w:p w:rsidR="0077313C" w:rsidRDefault="00DB1AAE">
            <w:pPr>
              <w:ind w:firstLineChars="0" w:firstLine="0"/>
              <w:jc w:val="center"/>
              <w:rPr>
                <w:rFonts w:ascii="仿宋" w:hAnsi="仿宋" w:cs="仿宋"/>
                <w:b/>
              </w:rPr>
            </w:pPr>
            <w:r>
              <w:rPr>
                <w:rFonts w:ascii="仿宋" w:hAnsi="仿宋" w:cs="仿宋" w:hint="eastAsia"/>
                <w:b/>
              </w:rPr>
              <w:lastRenderedPageBreak/>
              <w:t>版本说明</w:t>
            </w:r>
          </w:p>
        </w:tc>
      </w:tr>
      <w:tr w:rsidR="0077313C">
        <w:trPr>
          <w:jc w:val="center"/>
        </w:trPr>
        <w:tc>
          <w:tcPr>
            <w:tcW w:w="836" w:type="dxa"/>
            <w:vAlign w:val="center"/>
          </w:tcPr>
          <w:p w:rsidR="0077313C" w:rsidRDefault="00DB1AAE">
            <w:pPr>
              <w:ind w:firstLineChars="0" w:firstLine="0"/>
              <w:jc w:val="center"/>
              <w:rPr>
                <w:rFonts w:ascii="仿宋" w:hAnsi="仿宋" w:cs="仿宋"/>
                <w:b/>
              </w:rPr>
            </w:pPr>
            <w:r>
              <w:rPr>
                <w:rFonts w:ascii="仿宋" w:hAnsi="仿宋" w:cs="仿宋" w:hint="eastAsia"/>
                <w:b/>
              </w:rPr>
              <w:t>编号</w:t>
            </w:r>
          </w:p>
        </w:tc>
        <w:tc>
          <w:tcPr>
            <w:tcW w:w="2391" w:type="dxa"/>
            <w:vAlign w:val="center"/>
          </w:tcPr>
          <w:p w:rsidR="0077313C" w:rsidRDefault="00DB1AAE">
            <w:pPr>
              <w:ind w:firstLineChars="0" w:firstLine="0"/>
              <w:jc w:val="center"/>
              <w:rPr>
                <w:rFonts w:ascii="仿宋" w:hAnsi="仿宋" w:cs="仿宋"/>
                <w:b/>
              </w:rPr>
            </w:pPr>
            <w:r>
              <w:rPr>
                <w:rFonts w:ascii="仿宋" w:hAnsi="仿宋" w:cs="仿宋" w:hint="eastAsia"/>
                <w:b/>
              </w:rPr>
              <w:t>修订内容简述</w:t>
            </w:r>
          </w:p>
        </w:tc>
        <w:tc>
          <w:tcPr>
            <w:tcW w:w="2030" w:type="dxa"/>
            <w:vAlign w:val="center"/>
          </w:tcPr>
          <w:p w:rsidR="0077313C" w:rsidRDefault="00DB1AAE">
            <w:pPr>
              <w:ind w:firstLineChars="0" w:firstLine="0"/>
              <w:jc w:val="center"/>
              <w:rPr>
                <w:rFonts w:ascii="仿宋" w:hAnsi="仿宋" w:cs="仿宋"/>
                <w:b/>
              </w:rPr>
            </w:pPr>
            <w:r>
              <w:rPr>
                <w:rFonts w:ascii="仿宋" w:hAnsi="仿宋" w:cs="仿宋" w:hint="eastAsia"/>
                <w:b/>
              </w:rPr>
              <w:t>修订日期</w:t>
            </w:r>
          </w:p>
        </w:tc>
        <w:tc>
          <w:tcPr>
            <w:tcW w:w="992" w:type="dxa"/>
            <w:vAlign w:val="center"/>
          </w:tcPr>
          <w:p w:rsidR="0077313C" w:rsidRDefault="00DB1AAE">
            <w:pPr>
              <w:ind w:firstLineChars="0" w:firstLine="0"/>
              <w:jc w:val="center"/>
              <w:rPr>
                <w:rFonts w:ascii="仿宋" w:hAnsi="仿宋" w:cs="仿宋"/>
                <w:b/>
              </w:rPr>
            </w:pPr>
            <w:r>
              <w:rPr>
                <w:rFonts w:ascii="仿宋" w:hAnsi="仿宋" w:cs="仿宋" w:hint="eastAsia"/>
                <w:b/>
              </w:rPr>
              <w:t>版本号</w:t>
            </w:r>
          </w:p>
        </w:tc>
        <w:tc>
          <w:tcPr>
            <w:tcW w:w="993" w:type="dxa"/>
            <w:vAlign w:val="center"/>
          </w:tcPr>
          <w:p w:rsidR="0077313C" w:rsidRDefault="00DB1AAE">
            <w:pPr>
              <w:ind w:firstLineChars="0" w:firstLine="0"/>
              <w:jc w:val="center"/>
              <w:rPr>
                <w:rFonts w:ascii="仿宋" w:hAnsi="仿宋" w:cs="仿宋"/>
                <w:b/>
              </w:rPr>
            </w:pPr>
            <w:r>
              <w:rPr>
                <w:rFonts w:ascii="仿宋" w:hAnsi="仿宋" w:cs="仿宋" w:hint="eastAsia"/>
                <w:b/>
              </w:rPr>
              <w:t>修订人</w:t>
            </w:r>
          </w:p>
        </w:tc>
        <w:tc>
          <w:tcPr>
            <w:tcW w:w="1088" w:type="dxa"/>
            <w:vAlign w:val="center"/>
          </w:tcPr>
          <w:p w:rsidR="0077313C" w:rsidRDefault="00DB1AAE">
            <w:pPr>
              <w:ind w:firstLineChars="0" w:firstLine="0"/>
              <w:jc w:val="center"/>
              <w:rPr>
                <w:rFonts w:ascii="仿宋" w:hAnsi="仿宋" w:cs="仿宋"/>
                <w:b/>
              </w:rPr>
            </w:pPr>
            <w:r>
              <w:rPr>
                <w:rFonts w:ascii="仿宋" w:hAnsi="仿宋" w:cs="仿宋" w:hint="eastAsia"/>
                <w:b/>
              </w:rPr>
              <w:t>批准人</w:t>
            </w:r>
          </w:p>
        </w:tc>
      </w:tr>
      <w:tr w:rsidR="0077313C">
        <w:trPr>
          <w:jc w:val="center"/>
        </w:trPr>
        <w:tc>
          <w:tcPr>
            <w:tcW w:w="836" w:type="dxa"/>
            <w:vAlign w:val="center"/>
          </w:tcPr>
          <w:p w:rsidR="0077313C" w:rsidRDefault="00DB1AAE">
            <w:pPr>
              <w:ind w:firstLineChars="0" w:firstLine="0"/>
              <w:jc w:val="center"/>
              <w:rPr>
                <w:rFonts w:ascii="仿宋" w:hAnsi="仿宋" w:cs="仿宋"/>
                <w:b/>
              </w:rPr>
            </w:pPr>
            <w:r>
              <w:rPr>
                <w:rFonts w:ascii="仿宋" w:hAnsi="仿宋" w:cs="仿宋" w:hint="eastAsia"/>
                <w:b/>
              </w:rPr>
              <w:t>1</w:t>
            </w:r>
          </w:p>
        </w:tc>
        <w:tc>
          <w:tcPr>
            <w:tcW w:w="2391" w:type="dxa"/>
            <w:vAlign w:val="center"/>
          </w:tcPr>
          <w:p w:rsidR="0077313C" w:rsidRDefault="00DB1AAE">
            <w:pPr>
              <w:ind w:firstLineChars="0" w:firstLine="0"/>
              <w:jc w:val="center"/>
              <w:rPr>
                <w:rFonts w:ascii="仿宋" w:hAnsi="仿宋" w:cs="仿宋"/>
              </w:rPr>
            </w:pPr>
            <w:r>
              <w:rPr>
                <w:rFonts w:ascii="仿宋" w:hAnsi="仿宋" w:cs="仿宋" w:hint="eastAsia"/>
              </w:rPr>
              <w:t>终稿及内容修正</w:t>
            </w:r>
          </w:p>
        </w:tc>
        <w:tc>
          <w:tcPr>
            <w:tcW w:w="2030" w:type="dxa"/>
            <w:vAlign w:val="center"/>
          </w:tcPr>
          <w:p w:rsidR="0077313C" w:rsidRDefault="00DB1AAE">
            <w:pPr>
              <w:ind w:firstLineChars="0" w:firstLine="0"/>
              <w:jc w:val="center"/>
              <w:rPr>
                <w:rFonts w:ascii="仿宋" w:hAnsi="仿宋" w:cs="仿宋"/>
              </w:rPr>
            </w:pPr>
            <w:r>
              <w:rPr>
                <w:rFonts w:ascii="仿宋" w:hAnsi="仿宋" w:cs="仿宋" w:hint="eastAsia"/>
              </w:rPr>
              <w:t>2021/0</w:t>
            </w:r>
            <w:r>
              <w:rPr>
                <w:rFonts w:ascii="仿宋" w:hAnsi="仿宋" w:cs="仿宋"/>
              </w:rPr>
              <w:t>8</w:t>
            </w:r>
            <w:r>
              <w:rPr>
                <w:rFonts w:ascii="仿宋" w:hAnsi="仿宋" w:cs="仿宋" w:hint="eastAsia"/>
              </w:rPr>
              <w:t>/</w:t>
            </w:r>
            <w:r>
              <w:rPr>
                <w:rFonts w:ascii="仿宋" w:hAnsi="仿宋" w:cs="仿宋"/>
              </w:rPr>
              <w:t>0</w:t>
            </w:r>
            <w:r>
              <w:rPr>
                <w:rFonts w:ascii="仿宋" w:hAnsi="仿宋" w:cs="仿宋" w:hint="eastAsia"/>
              </w:rPr>
              <w:t>8</w:t>
            </w:r>
          </w:p>
        </w:tc>
        <w:tc>
          <w:tcPr>
            <w:tcW w:w="992" w:type="dxa"/>
            <w:vAlign w:val="center"/>
          </w:tcPr>
          <w:p w:rsidR="0077313C" w:rsidRDefault="00DB1AAE">
            <w:pPr>
              <w:ind w:firstLineChars="0" w:firstLine="0"/>
              <w:jc w:val="center"/>
              <w:rPr>
                <w:rFonts w:ascii="仿宋" w:hAnsi="仿宋" w:cs="仿宋"/>
              </w:rPr>
            </w:pPr>
            <w:r>
              <w:rPr>
                <w:rFonts w:ascii="仿宋" w:hAnsi="仿宋" w:cs="仿宋"/>
              </w:rPr>
              <w:t>3</w:t>
            </w:r>
            <w:r>
              <w:rPr>
                <w:rFonts w:ascii="仿宋" w:hAnsi="仿宋" w:cs="仿宋" w:hint="eastAsia"/>
              </w:rPr>
              <w:t>.2</w:t>
            </w:r>
          </w:p>
        </w:tc>
        <w:tc>
          <w:tcPr>
            <w:tcW w:w="993" w:type="dxa"/>
            <w:vAlign w:val="center"/>
          </w:tcPr>
          <w:p w:rsidR="0077313C" w:rsidRDefault="0077313C">
            <w:pPr>
              <w:ind w:firstLineChars="0" w:firstLine="0"/>
              <w:jc w:val="center"/>
              <w:rPr>
                <w:rFonts w:ascii="仿宋" w:hAnsi="仿宋" w:cs="仿宋"/>
              </w:rPr>
            </w:pPr>
          </w:p>
        </w:tc>
        <w:tc>
          <w:tcPr>
            <w:tcW w:w="1088" w:type="dxa"/>
            <w:vAlign w:val="center"/>
          </w:tcPr>
          <w:p w:rsidR="0077313C" w:rsidRDefault="0077313C">
            <w:pPr>
              <w:ind w:firstLineChars="0" w:firstLine="0"/>
              <w:jc w:val="center"/>
              <w:rPr>
                <w:rFonts w:ascii="仿宋" w:hAnsi="仿宋" w:cs="仿宋"/>
                <w:b/>
              </w:rPr>
            </w:pPr>
          </w:p>
        </w:tc>
      </w:tr>
      <w:tr w:rsidR="0077313C">
        <w:trPr>
          <w:jc w:val="center"/>
        </w:trPr>
        <w:tc>
          <w:tcPr>
            <w:tcW w:w="836" w:type="dxa"/>
            <w:vAlign w:val="center"/>
          </w:tcPr>
          <w:p w:rsidR="0077313C" w:rsidRDefault="00DB1AAE">
            <w:pPr>
              <w:ind w:firstLineChars="0" w:firstLine="0"/>
              <w:jc w:val="center"/>
              <w:rPr>
                <w:rFonts w:ascii="仿宋" w:hAnsi="仿宋" w:cs="仿宋"/>
                <w:b/>
              </w:rPr>
            </w:pPr>
            <w:r>
              <w:rPr>
                <w:rFonts w:ascii="仿宋" w:hAnsi="仿宋" w:cs="仿宋" w:hint="eastAsia"/>
                <w:b/>
              </w:rPr>
              <w:t>2</w:t>
            </w:r>
          </w:p>
        </w:tc>
        <w:tc>
          <w:tcPr>
            <w:tcW w:w="2391" w:type="dxa"/>
            <w:vAlign w:val="center"/>
          </w:tcPr>
          <w:p w:rsidR="0077313C" w:rsidRDefault="0077313C">
            <w:pPr>
              <w:ind w:firstLineChars="0" w:firstLine="0"/>
              <w:jc w:val="center"/>
              <w:rPr>
                <w:rFonts w:ascii="仿宋" w:hAnsi="仿宋" w:cs="仿宋"/>
              </w:rPr>
            </w:pPr>
          </w:p>
        </w:tc>
        <w:tc>
          <w:tcPr>
            <w:tcW w:w="2030" w:type="dxa"/>
            <w:vAlign w:val="center"/>
          </w:tcPr>
          <w:p w:rsidR="0077313C" w:rsidRDefault="0077313C">
            <w:pPr>
              <w:ind w:firstLineChars="0" w:firstLine="0"/>
              <w:jc w:val="center"/>
              <w:rPr>
                <w:rFonts w:ascii="仿宋" w:hAnsi="仿宋" w:cs="仿宋"/>
              </w:rPr>
            </w:pPr>
          </w:p>
        </w:tc>
        <w:tc>
          <w:tcPr>
            <w:tcW w:w="992" w:type="dxa"/>
            <w:vAlign w:val="center"/>
          </w:tcPr>
          <w:p w:rsidR="0077313C" w:rsidRDefault="0077313C">
            <w:pPr>
              <w:ind w:firstLineChars="0" w:firstLine="0"/>
              <w:jc w:val="center"/>
              <w:rPr>
                <w:rFonts w:ascii="仿宋" w:hAnsi="仿宋" w:cs="仿宋"/>
              </w:rPr>
            </w:pPr>
          </w:p>
        </w:tc>
        <w:tc>
          <w:tcPr>
            <w:tcW w:w="993" w:type="dxa"/>
            <w:vAlign w:val="center"/>
          </w:tcPr>
          <w:p w:rsidR="0077313C" w:rsidRDefault="0077313C">
            <w:pPr>
              <w:ind w:firstLineChars="0" w:firstLine="0"/>
              <w:jc w:val="center"/>
              <w:rPr>
                <w:rFonts w:ascii="仿宋" w:hAnsi="仿宋" w:cs="仿宋"/>
              </w:rPr>
            </w:pPr>
          </w:p>
        </w:tc>
        <w:tc>
          <w:tcPr>
            <w:tcW w:w="1088" w:type="dxa"/>
            <w:vAlign w:val="center"/>
          </w:tcPr>
          <w:p w:rsidR="0077313C" w:rsidRDefault="0077313C">
            <w:pPr>
              <w:ind w:firstLineChars="0" w:firstLine="0"/>
              <w:jc w:val="center"/>
              <w:rPr>
                <w:rFonts w:ascii="仿宋" w:hAnsi="仿宋" w:cs="仿宋"/>
                <w:b/>
              </w:rPr>
            </w:pPr>
          </w:p>
        </w:tc>
      </w:tr>
      <w:tr w:rsidR="0077313C">
        <w:trPr>
          <w:jc w:val="center"/>
        </w:trPr>
        <w:tc>
          <w:tcPr>
            <w:tcW w:w="836" w:type="dxa"/>
            <w:vAlign w:val="center"/>
          </w:tcPr>
          <w:p w:rsidR="0077313C" w:rsidRDefault="00DB1AAE">
            <w:pPr>
              <w:ind w:firstLineChars="0" w:firstLine="0"/>
              <w:jc w:val="center"/>
              <w:rPr>
                <w:rFonts w:ascii="仿宋" w:hAnsi="仿宋" w:cs="仿宋"/>
                <w:b/>
              </w:rPr>
            </w:pPr>
            <w:r>
              <w:rPr>
                <w:rFonts w:ascii="仿宋" w:hAnsi="仿宋" w:cs="仿宋" w:hint="eastAsia"/>
                <w:b/>
              </w:rPr>
              <w:t>3</w:t>
            </w:r>
          </w:p>
        </w:tc>
        <w:tc>
          <w:tcPr>
            <w:tcW w:w="2391" w:type="dxa"/>
            <w:vAlign w:val="center"/>
          </w:tcPr>
          <w:p w:rsidR="0077313C" w:rsidRDefault="0077313C">
            <w:pPr>
              <w:ind w:firstLineChars="0" w:firstLine="0"/>
              <w:jc w:val="center"/>
              <w:rPr>
                <w:rFonts w:ascii="仿宋" w:hAnsi="仿宋" w:cs="仿宋"/>
              </w:rPr>
            </w:pPr>
          </w:p>
        </w:tc>
        <w:tc>
          <w:tcPr>
            <w:tcW w:w="2030" w:type="dxa"/>
            <w:vAlign w:val="center"/>
          </w:tcPr>
          <w:p w:rsidR="0077313C" w:rsidRDefault="0077313C">
            <w:pPr>
              <w:ind w:firstLineChars="0" w:firstLine="0"/>
              <w:jc w:val="center"/>
              <w:rPr>
                <w:rFonts w:ascii="仿宋" w:hAnsi="仿宋" w:cs="仿宋"/>
              </w:rPr>
            </w:pPr>
          </w:p>
        </w:tc>
        <w:tc>
          <w:tcPr>
            <w:tcW w:w="992" w:type="dxa"/>
            <w:vAlign w:val="center"/>
          </w:tcPr>
          <w:p w:rsidR="0077313C" w:rsidRDefault="0077313C">
            <w:pPr>
              <w:ind w:firstLineChars="0" w:firstLine="0"/>
              <w:jc w:val="center"/>
              <w:rPr>
                <w:rFonts w:ascii="仿宋" w:hAnsi="仿宋" w:cs="仿宋"/>
              </w:rPr>
            </w:pPr>
          </w:p>
        </w:tc>
        <w:tc>
          <w:tcPr>
            <w:tcW w:w="993" w:type="dxa"/>
            <w:vAlign w:val="center"/>
          </w:tcPr>
          <w:p w:rsidR="0077313C" w:rsidRDefault="0077313C">
            <w:pPr>
              <w:ind w:firstLineChars="0" w:firstLine="0"/>
              <w:jc w:val="center"/>
              <w:rPr>
                <w:rFonts w:ascii="仿宋" w:hAnsi="仿宋" w:cs="仿宋"/>
              </w:rPr>
            </w:pPr>
          </w:p>
        </w:tc>
        <w:tc>
          <w:tcPr>
            <w:tcW w:w="1088" w:type="dxa"/>
            <w:vAlign w:val="center"/>
          </w:tcPr>
          <w:p w:rsidR="0077313C" w:rsidRDefault="0077313C">
            <w:pPr>
              <w:ind w:firstLineChars="0" w:firstLine="0"/>
              <w:jc w:val="center"/>
              <w:rPr>
                <w:rFonts w:ascii="仿宋" w:hAnsi="仿宋" w:cs="仿宋"/>
                <w:b/>
              </w:rPr>
            </w:pPr>
          </w:p>
        </w:tc>
      </w:tr>
      <w:tr w:rsidR="0077313C">
        <w:trPr>
          <w:jc w:val="center"/>
        </w:trPr>
        <w:tc>
          <w:tcPr>
            <w:tcW w:w="836" w:type="dxa"/>
            <w:vAlign w:val="center"/>
          </w:tcPr>
          <w:p w:rsidR="0077313C" w:rsidRDefault="00DB1AAE">
            <w:pPr>
              <w:ind w:firstLineChars="0" w:firstLine="0"/>
              <w:jc w:val="center"/>
              <w:rPr>
                <w:rFonts w:ascii="仿宋" w:hAnsi="仿宋" w:cs="仿宋"/>
                <w:b/>
              </w:rPr>
            </w:pPr>
            <w:r>
              <w:rPr>
                <w:rFonts w:ascii="仿宋" w:hAnsi="仿宋" w:cs="仿宋" w:hint="eastAsia"/>
                <w:b/>
              </w:rPr>
              <w:t>4</w:t>
            </w:r>
          </w:p>
        </w:tc>
        <w:tc>
          <w:tcPr>
            <w:tcW w:w="2391" w:type="dxa"/>
            <w:vAlign w:val="center"/>
          </w:tcPr>
          <w:p w:rsidR="0077313C" w:rsidRDefault="0077313C">
            <w:pPr>
              <w:ind w:firstLineChars="0" w:firstLine="0"/>
              <w:jc w:val="center"/>
              <w:rPr>
                <w:rFonts w:ascii="仿宋" w:hAnsi="仿宋" w:cs="仿宋"/>
              </w:rPr>
            </w:pPr>
          </w:p>
        </w:tc>
        <w:tc>
          <w:tcPr>
            <w:tcW w:w="2030" w:type="dxa"/>
            <w:vAlign w:val="center"/>
          </w:tcPr>
          <w:p w:rsidR="0077313C" w:rsidRDefault="0077313C">
            <w:pPr>
              <w:ind w:firstLineChars="0" w:firstLine="0"/>
              <w:jc w:val="center"/>
              <w:rPr>
                <w:rFonts w:ascii="仿宋" w:hAnsi="仿宋" w:cs="仿宋"/>
              </w:rPr>
            </w:pPr>
          </w:p>
        </w:tc>
        <w:tc>
          <w:tcPr>
            <w:tcW w:w="992" w:type="dxa"/>
            <w:vAlign w:val="center"/>
          </w:tcPr>
          <w:p w:rsidR="0077313C" w:rsidRDefault="0077313C">
            <w:pPr>
              <w:ind w:firstLineChars="0" w:firstLine="0"/>
              <w:jc w:val="center"/>
              <w:rPr>
                <w:rFonts w:ascii="仿宋" w:hAnsi="仿宋" w:cs="仿宋"/>
              </w:rPr>
            </w:pPr>
          </w:p>
        </w:tc>
        <w:tc>
          <w:tcPr>
            <w:tcW w:w="993" w:type="dxa"/>
            <w:vAlign w:val="center"/>
          </w:tcPr>
          <w:p w:rsidR="0077313C" w:rsidRDefault="0077313C">
            <w:pPr>
              <w:ind w:firstLineChars="0" w:firstLine="0"/>
              <w:jc w:val="center"/>
              <w:rPr>
                <w:rFonts w:ascii="仿宋" w:hAnsi="仿宋" w:cs="仿宋"/>
              </w:rPr>
            </w:pPr>
          </w:p>
        </w:tc>
        <w:tc>
          <w:tcPr>
            <w:tcW w:w="1088" w:type="dxa"/>
            <w:vAlign w:val="center"/>
          </w:tcPr>
          <w:p w:rsidR="0077313C" w:rsidRDefault="0077313C">
            <w:pPr>
              <w:ind w:firstLineChars="0" w:firstLine="0"/>
              <w:jc w:val="center"/>
              <w:rPr>
                <w:rFonts w:ascii="仿宋" w:hAnsi="仿宋" w:cs="仿宋"/>
                <w:b/>
              </w:rPr>
            </w:pPr>
          </w:p>
        </w:tc>
      </w:tr>
      <w:tr w:rsidR="0077313C">
        <w:trPr>
          <w:jc w:val="center"/>
        </w:trPr>
        <w:tc>
          <w:tcPr>
            <w:tcW w:w="836" w:type="dxa"/>
            <w:vAlign w:val="center"/>
          </w:tcPr>
          <w:p w:rsidR="0077313C" w:rsidRDefault="00DB1AAE">
            <w:pPr>
              <w:ind w:firstLineChars="0" w:firstLine="0"/>
              <w:jc w:val="center"/>
              <w:rPr>
                <w:rFonts w:ascii="仿宋" w:hAnsi="仿宋" w:cs="仿宋"/>
                <w:b/>
              </w:rPr>
            </w:pPr>
            <w:r>
              <w:rPr>
                <w:rFonts w:ascii="仿宋" w:hAnsi="仿宋" w:cs="仿宋" w:hint="eastAsia"/>
                <w:b/>
              </w:rPr>
              <w:t>5</w:t>
            </w:r>
          </w:p>
        </w:tc>
        <w:tc>
          <w:tcPr>
            <w:tcW w:w="2391" w:type="dxa"/>
            <w:vAlign w:val="center"/>
          </w:tcPr>
          <w:p w:rsidR="0077313C" w:rsidRDefault="0077313C">
            <w:pPr>
              <w:ind w:firstLineChars="0" w:firstLine="0"/>
              <w:jc w:val="center"/>
              <w:rPr>
                <w:rFonts w:ascii="仿宋" w:hAnsi="仿宋" w:cs="仿宋"/>
              </w:rPr>
            </w:pPr>
          </w:p>
        </w:tc>
        <w:tc>
          <w:tcPr>
            <w:tcW w:w="2030" w:type="dxa"/>
            <w:vAlign w:val="center"/>
          </w:tcPr>
          <w:p w:rsidR="0077313C" w:rsidRDefault="0077313C">
            <w:pPr>
              <w:ind w:firstLineChars="0" w:firstLine="0"/>
              <w:jc w:val="center"/>
              <w:rPr>
                <w:rFonts w:ascii="仿宋" w:hAnsi="仿宋" w:cs="仿宋"/>
              </w:rPr>
            </w:pPr>
          </w:p>
        </w:tc>
        <w:tc>
          <w:tcPr>
            <w:tcW w:w="992" w:type="dxa"/>
            <w:vAlign w:val="center"/>
          </w:tcPr>
          <w:p w:rsidR="0077313C" w:rsidRDefault="0077313C">
            <w:pPr>
              <w:ind w:firstLineChars="0" w:firstLine="0"/>
              <w:jc w:val="center"/>
              <w:rPr>
                <w:rFonts w:ascii="仿宋" w:hAnsi="仿宋" w:cs="仿宋"/>
              </w:rPr>
            </w:pPr>
          </w:p>
        </w:tc>
        <w:tc>
          <w:tcPr>
            <w:tcW w:w="993" w:type="dxa"/>
            <w:vAlign w:val="center"/>
          </w:tcPr>
          <w:p w:rsidR="0077313C" w:rsidRDefault="0077313C">
            <w:pPr>
              <w:ind w:firstLineChars="0" w:firstLine="0"/>
              <w:jc w:val="center"/>
              <w:rPr>
                <w:rFonts w:ascii="仿宋" w:hAnsi="仿宋" w:cs="仿宋"/>
              </w:rPr>
            </w:pPr>
          </w:p>
        </w:tc>
        <w:tc>
          <w:tcPr>
            <w:tcW w:w="1088" w:type="dxa"/>
            <w:vAlign w:val="center"/>
          </w:tcPr>
          <w:p w:rsidR="0077313C" w:rsidRDefault="0077313C">
            <w:pPr>
              <w:ind w:firstLineChars="0" w:firstLine="0"/>
              <w:jc w:val="center"/>
              <w:rPr>
                <w:rFonts w:ascii="仿宋" w:hAnsi="仿宋" w:cs="仿宋"/>
                <w:b/>
              </w:rPr>
            </w:pPr>
          </w:p>
        </w:tc>
      </w:tr>
    </w:tbl>
    <w:p w:rsidR="0077313C" w:rsidRDefault="00DB1AAE">
      <w:pPr>
        <w:ind w:firstLineChars="0" w:firstLine="0"/>
        <w:jc w:val="center"/>
        <w:rPr>
          <w:rFonts w:ascii="仿宋" w:hAnsi="仿宋" w:cs="仿宋"/>
        </w:rPr>
      </w:pPr>
      <w:r>
        <w:rPr>
          <w:rFonts w:ascii="仿宋" w:hAnsi="仿宋" w:cs="仿宋" w:hint="eastAsia"/>
        </w:rPr>
        <w:br w:type="page"/>
      </w:r>
    </w:p>
    <w:sdt>
      <w:sdtPr>
        <w:rPr>
          <w:rFonts w:ascii="仿宋" w:hAnsi="仿宋" w:cs="仿宋" w:hint="eastAsia"/>
          <w:lang w:val="zh-CN"/>
        </w:rPr>
        <w:id w:val="-857263442"/>
        <w:docPartObj>
          <w:docPartGallery w:val="Table of Contents"/>
          <w:docPartUnique/>
        </w:docPartObj>
      </w:sdtPr>
      <w:sdtEndPr>
        <w:rPr>
          <w:sz w:val="21"/>
        </w:rPr>
      </w:sdtEndPr>
      <w:sdtContent>
        <w:p w:rsidR="0077313C" w:rsidRDefault="00DB1AAE">
          <w:pPr>
            <w:topLinePunct w:val="0"/>
            <w:adjustRightInd/>
            <w:ind w:firstLineChars="0" w:firstLine="0"/>
            <w:jc w:val="center"/>
            <w:rPr>
              <w:rFonts w:ascii="仿宋" w:hAnsi="仿宋" w:cs="仿宋"/>
              <w:sz w:val="44"/>
              <w:szCs w:val="36"/>
            </w:rPr>
          </w:pPr>
          <w:r>
            <w:rPr>
              <w:rFonts w:ascii="仿宋" w:hAnsi="仿宋" w:cs="仿宋" w:hint="eastAsia"/>
              <w:sz w:val="36"/>
              <w:szCs w:val="36"/>
            </w:rPr>
            <w:t>目录</w:t>
          </w:r>
        </w:p>
        <w:p w:rsidR="0077313C" w:rsidRDefault="0077313C">
          <w:pPr>
            <w:pStyle w:val="11"/>
            <w:tabs>
              <w:tab w:val="right" w:leader="dot" w:pos="8297"/>
            </w:tabs>
            <w:ind w:firstLine="420"/>
            <w:rPr>
              <w:rFonts w:asciiTheme="minorHAnsi" w:eastAsiaTheme="minorEastAsia" w:hAnsiTheme="minorHAnsi" w:cstheme="minorBidi"/>
              <w:b w:val="0"/>
              <w:bCs w:val="0"/>
              <w:sz w:val="21"/>
              <w:szCs w:val="22"/>
            </w:rPr>
          </w:pPr>
          <w:r>
            <w:rPr>
              <w:rFonts w:ascii="仿宋" w:hAnsi="仿宋" w:cs="仿宋" w:hint="eastAsia"/>
              <w:b w:val="0"/>
              <w:bCs w:val="0"/>
              <w:sz w:val="21"/>
              <w:szCs w:val="21"/>
            </w:rPr>
            <w:fldChar w:fldCharType="begin"/>
          </w:r>
          <w:r w:rsidR="00DB1AAE">
            <w:rPr>
              <w:rFonts w:ascii="仿宋" w:hAnsi="仿宋" w:cs="仿宋" w:hint="eastAsia"/>
              <w:sz w:val="21"/>
              <w:szCs w:val="21"/>
            </w:rPr>
            <w:instrText xml:space="preserve"> TOC \o "1-3" \h \z \u </w:instrText>
          </w:r>
          <w:r>
            <w:rPr>
              <w:rFonts w:ascii="仿宋" w:hAnsi="仿宋" w:cs="仿宋" w:hint="eastAsia"/>
              <w:b w:val="0"/>
              <w:bCs w:val="0"/>
              <w:sz w:val="21"/>
              <w:szCs w:val="21"/>
            </w:rPr>
            <w:fldChar w:fldCharType="separate"/>
          </w:r>
          <w:hyperlink w:anchor="_Toc78991318" w:history="1">
            <w:r w:rsidR="00DB1AAE">
              <w:rPr>
                <w:rStyle w:val="afff6"/>
                <w:rFonts w:ascii="仿宋" w:hAnsi="仿宋" w:cs="仿宋"/>
              </w:rPr>
              <w:t>一、项目概述</w:t>
            </w:r>
            <w:r w:rsidR="00DB1AAE">
              <w:tab/>
            </w:r>
            <w:r>
              <w:fldChar w:fldCharType="begin"/>
            </w:r>
            <w:r w:rsidR="00DB1AAE">
              <w:instrText xml:space="preserve"> PAGEREF _Toc78991318 \h </w:instrText>
            </w:r>
            <w:r>
              <w:fldChar w:fldCharType="separate"/>
            </w:r>
            <w:r w:rsidR="00DB1AAE">
              <w:t>3</w:t>
            </w:r>
            <w:r>
              <w:fldChar w:fldCharType="end"/>
            </w:r>
          </w:hyperlink>
        </w:p>
        <w:p w:rsidR="0077313C" w:rsidRDefault="00394474">
          <w:pPr>
            <w:pStyle w:val="24"/>
            <w:tabs>
              <w:tab w:val="right" w:leader="dot" w:pos="8297"/>
            </w:tabs>
            <w:ind w:left="720" w:firstLine="400"/>
            <w:rPr>
              <w:rFonts w:asciiTheme="minorHAnsi" w:eastAsiaTheme="minorEastAsia" w:hAnsiTheme="minorHAnsi" w:cstheme="minorBidi"/>
              <w:sz w:val="21"/>
              <w:szCs w:val="22"/>
            </w:rPr>
          </w:pPr>
          <w:hyperlink w:anchor="_Toc78991319" w:history="1">
            <w:r w:rsidR="00DB1AAE">
              <w:rPr>
                <w:rStyle w:val="afff6"/>
                <w:rFonts w:ascii="仿宋" w:hAnsi="仿宋" w:cs="仿宋"/>
              </w:rPr>
              <w:t>1.1、项目名称</w:t>
            </w:r>
            <w:r w:rsidR="00DB1AAE">
              <w:tab/>
            </w:r>
            <w:r w:rsidR="0077313C">
              <w:fldChar w:fldCharType="begin"/>
            </w:r>
            <w:r w:rsidR="00DB1AAE">
              <w:instrText xml:space="preserve"> PAGEREF _Toc78991319 \h </w:instrText>
            </w:r>
            <w:r w:rsidR="0077313C">
              <w:fldChar w:fldCharType="separate"/>
            </w:r>
            <w:r w:rsidR="00DB1AAE">
              <w:t>3</w:t>
            </w:r>
            <w:r w:rsidR="0077313C">
              <w:fldChar w:fldCharType="end"/>
            </w:r>
          </w:hyperlink>
        </w:p>
        <w:p w:rsidR="0077313C" w:rsidRDefault="00394474">
          <w:pPr>
            <w:pStyle w:val="24"/>
            <w:tabs>
              <w:tab w:val="right" w:leader="dot" w:pos="8297"/>
            </w:tabs>
            <w:ind w:left="720" w:firstLine="400"/>
            <w:rPr>
              <w:rFonts w:asciiTheme="minorHAnsi" w:eastAsiaTheme="minorEastAsia" w:hAnsiTheme="minorHAnsi" w:cstheme="minorBidi"/>
              <w:sz w:val="21"/>
              <w:szCs w:val="22"/>
            </w:rPr>
          </w:pPr>
          <w:hyperlink w:anchor="_Toc78991320" w:history="1">
            <w:r w:rsidR="00DB1AAE">
              <w:rPr>
                <w:rStyle w:val="afff6"/>
                <w:rFonts w:ascii="仿宋" w:hAnsi="仿宋" w:cs="仿宋"/>
              </w:rPr>
              <w:t>1.2、预算范围</w:t>
            </w:r>
            <w:r w:rsidR="00DB1AAE">
              <w:tab/>
            </w:r>
            <w:r w:rsidR="0077313C">
              <w:fldChar w:fldCharType="begin"/>
            </w:r>
            <w:r w:rsidR="00DB1AAE">
              <w:instrText xml:space="preserve"> PAGEREF _Toc78991320 \h </w:instrText>
            </w:r>
            <w:r w:rsidR="0077313C">
              <w:fldChar w:fldCharType="separate"/>
            </w:r>
            <w:r w:rsidR="00DB1AAE">
              <w:t>3</w:t>
            </w:r>
            <w:r w:rsidR="0077313C">
              <w:fldChar w:fldCharType="end"/>
            </w:r>
          </w:hyperlink>
        </w:p>
        <w:p w:rsidR="0077313C" w:rsidRDefault="00394474">
          <w:pPr>
            <w:pStyle w:val="24"/>
            <w:tabs>
              <w:tab w:val="right" w:leader="dot" w:pos="8297"/>
            </w:tabs>
            <w:ind w:left="720" w:firstLine="400"/>
            <w:rPr>
              <w:rFonts w:asciiTheme="minorHAnsi" w:eastAsiaTheme="minorEastAsia" w:hAnsiTheme="minorHAnsi" w:cstheme="minorBidi"/>
              <w:sz w:val="21"/>
              <w:szCs w:val="22"/>
            </w:rPr>
          </w:pPr>
          <w:hyperlink w:anchor="_Toc78991321" w:history="1">
            <w:r w:rsidR="00DB1AAE">
              <w:rPr>
                <w:rStyle w:val="afff6"/>
                <w:rFonts w:ascii="仿宋" w:hAnsi="仿宋" w:cs="仿宋"/>
              </w:rPr>
              <w:t>1.3、项目背景</w:t>
            </w:r>
            <w:r w:rsidR="00DB1AAE">
              <w:tab/>
            </w:r>
            <w:r w:rsidR="0077313C">
              <w:fldChar w:fldCharType="begin"/>
            </w:r>
            <w:r w:rsidR="00DB1AAE">
              <w:instrText xml:space="preserve"> PAGEREF _Toc78991321 \h </w:instrText>
            </w:r>
            <w:r w:rsidR="0077313C">
              <w:fldChar w:fldCharType="separate"/>
            </w:r>
            <w:r w:rsidR="00DB1AAE">
              <w:t>3</w:t>
            </w:r>
            <w:r w:rsidR="0077313C">
              <w:fldChar w:fldCharType="end"/>
            </w:r>
          </w:hyperlink>
        </w:p>
        <w:p w:rsidR="0077313C" w:rsidRDefault="00394474">
          <w:pPr>
            <w:pStyle w:val="34"/>
            <w:tabs>
              <w:tab w:val="right" w:leader="dot" w:pos="8297"/>
            </w:tabs>
            <w:ind w:left="1080" w:firstLine="400"/>
            <w:rPr>
              <w:rFonts w:asciiTheme="minorHAnsi" w:eastAsiaTheme="minorEastAsia" w:hAnsiTheme="minorHAnsi" w:cstheme="minorBidi"/>
              <w:sz w:val="21"/>
              <w:szCs w:val="22"/>
            </w:rPr>
          </w:pPr>
          <w:hyperlink w:anchor="_Toc78991322" w:history="1">
            <w:r w:rsidR="00DB1AAE">
              <w:rPr>
                <w:rStyle w:val="afff6"/>
                <w:rFonts w:ascii="仿宋" w:hAnsi="仿宋" w:cs="仿宋"/>
              </w:rPr>
              <w:t>1.3.1、项目概述</w:t>
            </w:r>
            <w:r w:rsidR="00DB1AAE">
              <w:tab/>
            </w:r>
            <w:r w:rsidR="0077313C">
              <w:fldChar w:fldCharType="begin"/>
            </w:r>
            <w:r w:rsidR="00DB1AAE">
              <w:instrText xml:space="preserve"> PAGEREF _Toc78991322 \h </w:instrText>
            </w:r>
            <w:r w:rsidR="0077313C">
              <w:fldChar w:fldCharType="separate"/>
            </w:r>
            <w:r w:rsidR="00DB1AAE">
              <w:t>3</w:t>
            </w:r>
            <w:r w:rsidR="0077313C">
              <w:fldChar w:fldCharType="end"/>
            </w:r>
          </w:hyperlink>
        </w:p>
        <w:p w:rsidR="0077313C" w:rsidRDefault="00394474">
          <w:pPr>
            <w:pStyle w:val="34"/>
            <w:tabs>
              <w:tab w:val="right" w:leader="dot" w:pos="8297"/>
            </w:tabs>
            <w:ind w:left="1080" w:firstLine="400"/>
            <w:rPr>
              <w:rFonts w:asciiTheme="minorHAnsi" w:eastAsiaTheme="minorEastAsia" w:hAnsiTheme="minorHAnsi" w:cstheme="minorBidi"/>
              <w:sz w:val="21"/>
              <w:szCs w:val="22"/>
            </w:rPr>
          </w:pPr>
          <w:hyperlink w:anchor="_Toc78991323" w:history="1">
            <w:r w:rsidR="00DB1AAE">
              <w:rPr>
                <w:rStyle w:val="afff6"/>
                <w:rFonts w:ascii="仿宋" w:hAnsi="仿宋" w:cs="仿宋"/>
              </w:rPr>
              <w:t>1.3.2、当前矿石企业税务征收管理现状</w:t>
            </w:r>
            <w:r w:rsidR="00DB1AAE">
              <w:tab/>
            </w:r>
            <w:r w:rsidR="0077313C">
              <w:fldChar w:fldCharType="begin"/>
            </w:r>
            <w:r w:rsidR="00DB1AAE">
              <w:instrText xml:space="preserve"> PAGEREF _Toc78991323 \h </w:instrText>
            </w:r>
            <w:r w:rsidR="0077313C">
              <w:fldChar w:fldCharType="separate"/>
            </w:r>
            <w:r w:rsidR="00DB1AAE">
              <w:t>3</w:t>
            </w:r>
            <w:r w:rsidR="0077313C">
              <w:fldChar w:fldCharType="end"/>
            </w:r>
          </w:hyperlink>
        </w:p>
        <w:p w:rsidR="0077313C" w:rsidRDefault="00394474">
          <w:pPr>
            <w:pStyle w:val="34"/>
            <w:tabs>
              <w:tab w:val="right" w:leader="dot" w:pos="8297"/>
            </w:tabs>
            <w:ind w:left="1080" w:firstLine="400"/>
            <w:rPr>
              <w:rFonts w:asciiTheme="minorHAnsi" w:eastAsiaTheme="minorEastAsia" w:hAnsiTheme="minorHAnsi" w:cstheme="minorBidi"/>
              <w:sz w:val="21"/>
              <w:szCs w:val="22"/>
            </w:rPr>
          </w:pPr>
          <w:hyperlink w:anchor="_Toc78991324" w:history="1">
            <w:r w:rsidR="00DB1AAE">
              <w:rPr>
                <w:rStyle w:val="afff6"/>
                <w:rFonts w:ascii="仿宋" w:hAnsi="仿宋" w:cs="仿宋"/>
              </w:rPr>
              <w:t>1.3.3、当前矿石企业税务征收管理存在主要问题</w:t>
            </w:r>
            <w:r w:rsidR="00DB1AAE">
              <w:tab/>
            </w:r>
            <w:r w:rsidR="0077313C">
              <w:fldChar w:fldCharType="begin"/>
            </w:r>
            <w:r w:rsidR="00DB1AAE">
              <w:instrText xml:space="preserve"> PAGEREF _Toc78991324 \h </w:instrText>
            </w:r>
            <w:r w:rsidR="0077313C">
              <w:fldChar w:fldCharType="separate"/>
            </w:r>
            <w:r w:rsidR="00DB1AAE">
              <w:t>4</w:t>
            </w:r>
            <w:r w:rsidR="0077313C">
              <w:fldChar w:fldCharType="end"/>
            </w:r>
          </w:hyperlink>
        </w:p>
        <w:p w:rsidR="0077313C" w:rsidRDefault="00394474">
          <w:pPr>
            <w:pStyle w:val="24"/>
            <w:tabs>
              <w:tab w:val="right" w:leader="dot" w:pos="8297"/>
            </w:tabs>
            <w:ind w:left="720" w:firstLine="400"/>
            <w:rPr>
              <w:rFonts w:asciiTheme="minorHAnsi" w:eastAsiaTheme="minorEastAsia" w:hAnsiTheme="minorHAnsi" w:cstheme="minorBidi"/>
              <w:sz w:val="21"/>
              <w:szCs w:val="22"/>
            </w:rPr>
          </w:pPr>
          <w:hyperlink w:anchor="_Toc78991325" w:history="1">
            <w:r w:rsidR="00DB1AAE">
              <w:rPr>
                <w:rStyle w:val="afff6"/>
                <w:rFonts w:ascii="仿宋" w:hAnsi="仿宋" w:cs="仿宋"/>
              </w:rPr>
              <w:t>1.3、项目内容</w:t>
            </w:r>
            <w:r w:rsidR="00DB1AAE">
              <w:tab/>
            </w:r>
            <w:r w:rsidR="0077313C">
              <w:fldChar w:fldCharType="begin"/>
            </w:r>
            <w:r w:rsidR="00DB1AAE">
              <w:instrText xml:space="preserve"> PAGEREF _Toc78991325 \h </w:instrText>
            </w:r>
            <w:r w:rsidR="0077313C">
              <w:fldChar w:fldCharType="separate"/>
            </w:r>
            <w:r w:rsidR="00DB1AAE">
              <w:t>6</w:t>
            </w:r>
            <w:r w:rsidR="0077313C">
              <w:fldChar w:fldCharType="end"/>
            </w:r>
          </w:hyperlink>
        </w:p>
        <w:p w:rsidR="0077313C" w:rsidRDefault="00394474">
          <w:pPr>
            <w:pStyle w:val="11"/>
            <w:tabs>
              <w:tab w:val="right" w:leader="dot" w:pos="8297"/>
            </w:tabs>
            <w:ind w:firstLine="482"/>
            <w:rPr>
              <w:rFonts w:asciiTheme="minorHAnsi" w:eastAsiaTheme="minorEastAsia" w:hAnsiTheme="minorHAnsi" w:cstheme="minorBidi"/>
              <w:b w:val="0"/>
              <w:bCs w:val="0"/>
              <w:sz w:val="21"/>
              <w:szCs w:val="22"/>
            </w:rPr>
          </w:pPr>
          <w:hyperlink w:anchor="_Toc78991326" w:history="1">
            <w:r w:rsidR="00DB1AAE">
              <w:rPr>
                <w:rStyle w:val="afff6"/>
                <w:rFonts w:ascii="仿宋" w:hAnsi="仿宋" w:cs="仿宋"/>
              </w:rPr>
              <w:t>二、项目需求</w:t>
            </w:r>
            <w:r w:rsidR="00DB1AAE">
              <w:tab/>
            </w:r>
            <w:r w:rsidR="0077313C">
              <w:fldChar w:fldCharType="begin"/>
            </w:r>
            <w:r w:rsidR="00DB1AAE">
              <w:instrText xml:space="preserve"> PAGEREF _Toc78991326 \h </w:instrText>
            </w:r>
            <w:r w:rsidR="0077313C">
              <w:fldChar w:fldCharType="separate"/>
            </w:r>
            <w:r w:rsidR="00DB1AAE">
              <w:t>6</w:t>
            </w:r>
            <w:r w:rsidR="0077313C">
              <w:fldChar w:fldCharType="end"/>
            </w:r>
          </w:hyperlink>
        </w:p>
        <w:p w:rsidR="0077313C" w:rsidRDefault="00394474">
          <w:pPr>
            <w:pStyle w:val="24"/>
            <w:tabs>
              <w:tab w:val="right" w:leader="dot" w:pos="8297"/>
            </w:tabs>
            <w:ind w:left="720" w:firstLine="400"/>
            <w:rPr>
              <w:rFonts w:asciiTheme="minorHAnsi" w:eastAsiaTheme="minorEastAsia" w:hAnsiTheme="minorHAnsi" w:cstheme="minorBidi"/>
              <w:sz w:val="21"/>
              <w:szCs w:val="22"/>
            </w:rPr>
          </w:pPr>
          <w:hyperlink w:anchor="_Toc78991327" w:history="1">
            <w:r w:rsidR="00DB1AAE">
              <w:rPr>
                <w:rStyle w:val="afff6"/>
                <w:rFonts w:ascii="仿宋" w:hAnsi="仿宋" w:cs="仿宋"/>
              </w:rPr>
              <w:t>2.1、项目建设目标</w:t>
            </w:r>
            <w:r w:rsidR="00DB1AAE">
              <w:tab/>
            </w:r>
            <w:r w:rsidR="0077313C">
              <w:fldChar w:fldCharType="begin"/>
            </w:r>
            <w:r w:rsidR="00DB1AAE">
              <w:instrText xml:space="preserve"> PAGEREF _Toc78991327 \h </w:instrText>
            </w:r>
            <w:r w:rsidR="0077313C">
              <w:fldChar w:fldCharType="separate"/>
            </w:r>
            <w:r w:rsidR="00DB1AAE">
              <w:t>6</w:t>
            </w:r>
            <w:r w:rsidR="0077313C">
              <w:fldChar w:fldCharType="end"/>
            </w:r>
          </w:hyperlink>
        </w:p>
        <w:p w:rsidR="0077313C" w:rsidRDefault="00394474">
          <w:pPr>
            <w:pStyle w:val="24"/>
            <w:tabs>
              <w:tab w:val="right" w:leader="dot" w:pos="8297"/>
            </w:tabs>
            <w:ind w:left="720" w:firstLine="400"/>
            <w:rPr>
              <w:rFonts w:asciiTheme="minorHAnsi" w:eastAsiaTheme="minorEastAsia" w:hAnsiTheme="minorHAnsi" w:cstheme="minorBidi"/>
              <w:sz w:val="21"/>
              <w:szCs w:val="22"/>
            </w:rPr>
          </w:pPr>
          <w:hyperlink w:anchor="_Toc78991328" w:history="1">
            <w:r w:rsidR="00DB1AAE">
              <w:rPr>
                <w:rStyle w:val="afff6"/>
                <w:rFonts w:ascii="仿宋" w:hAnsi="仿宋" w:cs="仿宋"/>
              </w:rPr>
              <w:t>2.2、项目建设需求</w:t>
            </w:r>
            <w:r w:rsidR="00DB1AAE">
              <w:tab/>
            </w:r>
            <w:r w:rsidR="0077313C">
              <w:fldChar w:fldCharType="begin"/>
            </w:r>
            <w:r w:rsidR="00DB1AAE">
              <w:instrText xml:space="preserve"> PAGEREF _Toc78991328 \h </w:instrText>
            </w:r>
            <w:r w:rsidR="0077313C">
              <w:fldChar w:fldCharType="separate"/>
            </w:r>
            <w:r w:rsidR="00DB1AAE">
              <w:t>6</w:t>
            </w:r>
            <w:r w:rsidR="0077313C">
              <w:fldChar w:fldCharType="end"/>
            </w:r>
          </w:hyperlink>
        </w:p>
        <w:p w:rsidR="0077313C" w:rsidRDefault="00394474">
          <w:pPr>
            <w:pStyle w:val="24"/>
            <w:tabs>
              <w:tab w:val="right" w:leader="dot" w:pos="8297"/>
            </w:tabs>
            <w:ind w:left="720" w:firstLine="400"/>
            <w:rPr>
              <w:rFonts w:asciiTheme="minorHAnsi" w:eastAsiaTheme="minorEastAsia" w:hAnsiTheme="minorHAnsi" w:cstheme="minorBidi"/>
              <w:sz w:val="21"/>
              <w:szCs w:val="22"/>
            </w:rPr>
          </w:pPr>
          <w:hyperlink w:anchor="_Toc78991329" w:history="1">
            <w:r w:rsidR="00DB1AAE">
              <w:rPr>
                <w:rStyle w:val="afff6"/>
                <w:rFonts w:ascii="仿宋" w:hAnsi="仿宋" w:cs="仿宋"/>
              </w:rPr>
              <w:t>2.3、采购货物内容</w:t>
            </w:r>
            <w:r w:rsidR="00DB1AAE">
              <w:tab/>
            </w:r>
            <w:r w:rsidR="0077313C">
              <w:fldChar w:fldCharType="begin"/>
            </w:r>
            <w:r w:rsidR="00DB1AAE">
              <w:instrText xml:space="preserve"> PAGEREF _Toc78991329 \h </w:instrText>
            </w:r>
            <w:r w:rsidR="0077313C">
              <w:fldChar w:fldCharType="separate"/>
            </w:r>
            <w:r w:rsidR="00DB1AAE">
              <w:t>7</w:t>
            </w:r>
            <w:r w:rsidR="0077313C">
              <w:fldChar w:fldCharType="end"/>
            </w:r>
          </w:hyperlink>
        </w:p>
        <w:p w:rsidR="0077313C" w:rsidRDefault="00394474">
          <w:pPr>
            <w:pStyle w:val="24"/>
            <w:tabs>
              <w:tab w:val="right" w:leader="dot" w:pos="8297"/>
            </w:tabs>
            <w:ind w:left="720" w:firstLine="400"/>
            <w:rPr>
              <w:rFonts w:asciiTheme="minorHAnsi" w:eastAsiaTheme="minorEastAsia" w:hAnsiTheme="minorHAnsi" w:cstheme="minorBidi"/>
              <w:sz w:val="21"/>
              <w:szCs w:val="22"/>
            </w:rPr>
          </w:pPr>
          <w:hyperlink w:anchor="_Toc78991330" w:history="1">
            <w:r w:rsidR="00DB1AAE">
              <w:rPr>
                <w:rStyle w:val="afff6"/>
                <w:rFonts w:ascii="仿宋" w:hAnsi="仿宋" w:cs="仿宋"/>
              </w:rPr>
              <w:t>2.4、技术参数要求</w:t>
            </w:r>
            <w:r w:rsidR="00DB1AAE">
              <w:tab/>
            </w:r>
            <w:r w:rsidR="0077313C">
              <w:fldChar w:fldCharType="begin"/>
            </w:r>
            <w:r w:rsidR="00DB1AAE">
              <w:instrText xml:space="preserve"> PAGEREF _Toc78991330 \h </w:instrText>
            </w:r>
            <w:r w:rsidR="0077313C">
              <w:fldChar w:fldCharType="separate"/>
            </w:r>
            <w:r w:rsidR="00DB1AAE">
              <w:t>11</w:t>
            </w:r>
            <w:r w:rsidR="0077313C">
              <w:fldChar w:fldCharType="end"/>
            </w:r>
          </w:hyperlink>
        </w:p>
        <w:p w:rsidR="0077313C" w:rsidRDefault="00394474">
          <w:pPr>
            <w:pStyle w:val="34"/>
            <w:tabs>
              <w:tab w:val="right" w:leader="dot" w:pos="8297"/>
            </w:tabs>
            <w:ind w:left="1080" w:firstLine="400"/>
            <w:rPr>
              <w:rFonts w:asciiTheme="minorHAnsi" w:eastAsiaTheme="minorEastAsia" w:hAnsiTheme="minorHAnsi" w:cstheme="minorBidi"/>
              <w:sz w:val="21"/>
              <w:szCs w:val="22"/>
            </w:rPr>
          </w:pPr>
          <w:hyperlink w:anchor="_Toc78991331" w:history="1">
            <w:r w:rsidR="00DB1AAE">
              <w:rPr>
                <w:rStyle w:val="afff6"/>
                <w:rFonts w:ascii="仿宋" w:hAnsi="仿宋" w:cs="仿宋"/>
              </w:rPr>
              <w:t>2.4.1、总体技术架构</w:t>
            </w:r>
            <w:r w:rsidR="00DB1AAE">
              <w:tab/>
            </w:r>
            <w:r w:rsidR="0077313C">
              <w:fldChar w:fldCharType="begin"/>
            </w:r>
            <w:r w:rsidR="00DB1AAE">
              <w:instrText xml:space="preserve"> PAGEREF _Toc78991331 \h </w:instrText>
            </w:r>
            <w:r w:rsidR="0077313C">
              <w:fldChar w:fldCharType="separate"/>
            </w:r>
            <w:r w:rsidR="00DB1AAE">
              <w:t>11</w:t>
            </w:r>
            <w:r w:rsidR="0077313C">
              <w:fldChar w:fldCharType="end"/>
            </w:r>
          </w:hyperlink>
        </w:p>
        <w:p w:rsidR="0077313C" w:rsidRDefault="00394474">
          <w:pPr>
            <w:pStyle w:val="34"/>
            <w:tabs>
              <w:tab w:val="right" w:leader="dot" w:pos="8297"/>
            </w:tabs>
            <w:ind w:left="1080" w:firstLine="400"/>
            <w:rPr>
              <w:rFonts w:asciiTheme="minorHAnsi" w:eastAsiaTheme="minorEastAsia" w:hAnsiTheme="minorHAnsi" w:cstheme="minorBidi"/>
              <w:sz w:val="21"/>
              <w:szCs w:val="22"/>
            </w:rPr>
          </w:pPr>
          <w:hyperlink w:anchor="_Toc78991332" w:history="1">
            <w:r w:rsidR="00DB1AAE">
              <w:rPr>
                <w:rStyle w:val="afff6"/>
                <w:rFonts w:ascii="仿宋" w:hAnsi="仿宋" w:cs="仿宋"/>
              </w:rPr>
              <w:t>2.4.2、货物技术参数要求</w:t>
            </w:r>
            <w:r w:rsidR="00DB1AAE">
              <w:tab/>
            </w:r>
            <w:r w:rsidR="0077313C">
              <w:fldChar w:fldCharType="begin"/>
            </w:r>
            <w:r w:rsidR="00DB1AAE">
              <w:instrText xml:space="preserve"> PAGEREF _Toc78991332 \h </w:instrText>
            </w:r>
            <w:r w:rsidR="0077313C">
              <w:fldChar w:fldCharType="separate"/>
            </w:r>
            <w:r w:rsidR="00DB1AAE">
              <w:t>12</w:t>
            </w:r>
            <w:r w:rsidR="0077313C">
              <w:fldChar w:fldCharType="end"/>
            </w:r>
          </w:hyperlink>
        </w:p>
        <w:p w:rsidR="0077313C" w:rsidRDefault="00394474">
          <w:pPr>
            <w:pStyle w:val="11"/>
            <w:tabs>
              <w:tab w:val="right" w:leader="dot" w:pos="8297"/>
            </w:tabs>
            <w:ind w:firstLine="482"/>
            <w:rPr>
              <w:rFonts w:asciiTheme="minorHAnsi" w:eastAsiaTheme="minorEastAsia" w:hAnsiTheme="minorHAnsi" w:cstheme="minorBidi"/>
              <w:b w:val="0"/>
              <w:bCs w:val="0"/>
              <w:sz w:val="21"/>
              <w:szCs w:val="22"/>
            </w:rPr>
          </w:pPr>
          <w:hyperlink w:anchor="_Toc78991333" w:history="1">
            <w:r w:rsidR="00DB1AAE">
              <w:rPr>
                <w:rStyle w:val="afff6"/>
                <w:rFonts w:ascii="仿宋" w:hAnsi="仿宋" w:cs="仿宋"/>
              </w:rPr>
              <w:t>三、项目要求</w:t>
            </w:r>
            <w:r w:rsidR="00DB1AAE">
              <w:tab/>
            </w:r>
            <w:r w:rsidR="0077313C">
              <w:fldChar w:fldCharType="begin"/>
            </w:r>
            <w:r w:rsidR="00DB1AAE">
              <w:instrText xml:space="preserve"> PAGEREF _Toc78991333 \h </w:instrText>
            </w:r>
            <w:r w:rsidR="0077313C">
              <w:fldChar w:fldCharType="separate"/>
            </w:r>
            <w:r w:rsidR="00DB1AAE">
              <w:t>30</w:t>
            </w:r>
            <w:r w:rsidR="0077313C">
              <w:fldChar w:fldCharType="end"/>
            </w:r>
          </w:hyperlink>
        </w:p>
        <w:p w:rsidR="0077313C" w:rsidRDefault="00394474">
          <w:pPr>
            <w:pStyle w:val="24"/>
            <w:tabs>
              <w:tab w:val="right" w:leader="dot" w:pos="8297"/>
            </w:tabs>
            <w:ind w:left="720" w:firstLine="400"/>
            <w:rPr>
              <w:rFonts w:asciiTheme="minorHAnsi" w:eastAsiaTheme="minorEastAsia" w:hAnsiTheme="minorHAnsi" w:cstheme="minorBidi"/>
              <w:sz w:val="21"/>
              <w:szCs w:val="22"/>
            </w:rPr>
          </w:pPr>
          <w:hyperlink w:anchor="_Toc78991334" w:history="1">
            <w:r w:rsidR="00DB1AAE">
              <w:rPr>
                <w:rStyle w:val="afff6"/>
                <w:rFonts w:ascii="仿宋" w:hAnsi="仿宋" w:cs="仿宋"/>
              </w:rPr>
              <w:t>3.1、总体要求</w:t>
            </w:r>
            <w:r w:rsidR="00DB1AAE">
              <w:tab/>
            </w:r>
            <w:r w:rsidR="0077313C">
              <w:fldChar w:fldCharType="begin"/>
            </w:r>
            <w:r w:rsidR="00DB1AAE">
              <w:instrText xml:space="preserve"> PAGEREF _Toc78991334 \h </w:instrText>
            </w:r>
            <w:r w:rsidR="0077313C">
              <w:fldChar w:fldCharType="separate"/>
            </w:r>
            <w:r w:rsidR="00DB1AAE">
              <w:t>30</w:t>
            </w:r>
            <w:r w:rsidR="0077313C">
              <w:fldChar w:fldCharType="end"/>
            </w:r>
          </w:hyperlink>
        </w:p>
        <w:p w:rsidR="0077313C" w:rsidRDefault="00394474">
          <w:pPr>
            <w:pStyle w:val="24"/>
            <w:tabs>
              <w:tab w:val="right" w:leader="dot" w:pos="8297"/>
            </w:tabs>
            <w:ind w:left="720" w:firstLine="400"/>
            <w:rPr>
              <w:rFonts w:asciiTheme="minorHAnsi" w:eastAsiaTheme="minorEastAsia" w:hAnsiTheme="minorHAnsi" w:cstheme="minorBidi"/>
              <w:sz w:val="21"/>
              <w:szCs w:val="22"/>
            </w:rPr>
          </w:pPr>
          <w:hyperlink w:anchor="_Toc78991335" w:history="1">
            <w:r w:rsidR="00DB1AAE">
              <w:rPr>
                <w:rStyle w:val="afff6"/>
                <w:rFonts w:ascii="仿宋" w:hAnsi="仿宋" w:cs="仿宋"/>
              </w:rPr>
              <w:t>3.2、售后服务要求</w:t>
            </w:r>
            <w:r w:rsidR="00DB1AAE">
              <w:tab/>
            </w:r>
            <w:r w:rsidR="0077313C">
              <w:fldChar w:fldCharType="begin"/>
            </w:r>
            <w:r w:rsidR="00DB1AAE">
              <w:instrText xml:space="preserve"> PAGEREF _Toc78991335 \h </w:instrText>
            </w:r>
            <w:r w:rsidR="0077313C">
              <w:fldChar w:fldCharType="separate"/>
            </w:r>
            <w:r w:rsidR="00DB1AAE">
              <w:t>30</w:t>
            </w:r>
            <w:r w:rsidR="0077313C">
              <w:fldChar w:fldCharType="end"/>
            </w:r>
          </w:hyperlink>
        </w:p>
        <w:p w:rsidR="0077313C" w:rsidRDefault="00394474">
          <w:pPr>
            <w:pStyle w:val="24"/>
            <w:tabs>
              <w:tab w:val="right" w:leader="dot" w:pos="8297"/>
            </w:tabs>
            <w:ind w:left="720" w:firstLine="400"/>
            <w:rPr>
              <w:rFonts w:asciiTheme="minorHAnsi" w:eastAsiaTheme="minorEastAsia" w:hAnsiTheme="minorHAnsi" w:cstheme="minorBidi"/>
              <w:sz w:val="21"/>
              <w:szCs w:val="22"/>
            </w:rPr>
          </w:pPr>
          <w:hyperlink w:anchor="_Toc78991336" w:history="1">
            <w:r w:rsidR="00DB1AAE">
              <w:rPr>
                <w:rStyle w:val="afff6"/>
                <w:rFonts w:ascii="仿宋" w:hAnsi="仿宋" w:cs="仿宋"/>
              </w:rPr>
              <w:t>3.3、货物验收要求</w:t>
            </w:r>
            <w:r w:rsidR="00DB1AAE">
              <w:tab/>
            </w:r>
            <w:r w:rsidR="0077313C">
              <w:fldChar w:fldCharType="begin"/>
            </w:r>
            <w:r w:rsidR="00DB1AAE">
              <w:instrText xml:space="preserve"> PAGEREF _Toc78991336 \h </w:instrText>
            </w:r>
            <w:r w:rsidR="0077313C">
              <w:fldChar w:fldCharType="separate"/>
            </w:r>
            <w:r w:rsidR="00DB1AAE">
              <w:t>31</w:t>
            </w:r>
            <w:r w:rsidR="0077313C">
              <w:fldChar w:fldCharType="end"/>
            </w:r>
          </w:hyperlink>
        </w:p>
        <w:p w:rsidR="0077313C" w:rsidRDefault="0077313C" w:rsidP="0043264A">
          <w:pPr>
            <w:pStyle w:val="11"/>
            <w:tabs>
              <w:tab w:val="right" w:leader="dot" w:pos="8297"/>
            </w:tabs>
            <w:ind w:firstLine="420"/>
            <w:rPr>
              <w:rFonts w:asciiTheme="minorHAnsi" w:eastAsiaTheme="minorEastAsia" w:hAnsiTheme="minorHAnsi" w:cstheme="minorBidi"/>
              <w:b w:val="0"/>
              <w:bCs w:val="0"/>
              <w:sz w:val="21"/>
              <w:szCs w:val="22"/>
            </w:rPr>
          </w:pPr>
        </w:p>
        <w:p w:rsidR="0077313C" w:rsidRDefault="0077313C">
          <w:pPr>
            <w:ind w:firstLineChars="0" w:firstLine="0"/>
            <w:rPr>
              <w:rFonts w:ascii="仿宋" w:hAnsi="仿宋" w:cs="仿宋"/>
              <w:bCs/>
              <w:lang w:val="zh-CN"/>
            </w:rPr>
          </w:pPr>
          <w:r>
            <w:rPr>
              <w:rFonts w:ascii="仿宋" w:hAnsi="仿宋" w:cs="仿宋" w:hint="eastAsia"/>
              <w:bCs/>
              <w:lang w:val="zh-CN"/>
            </w:rPr>
            <w:fldChar w:fldCharType="end"/>
          </w:r>
        </w:p>
        <w:p w:rsidR="0077313C" w:rsidRDefault="00DB1AAE">
          <w:pPr>
            <w:topLinePunct w:val="0"/>
            <w:adjustRightInd/>
            <w:spacing w:line="240" w:lineRule="auto"/>
            <w:ind w:firstLineChars="0" w:firstLine="0"/>
            <w:rPr>
              <w:rFonts w:ascii="仿宋" w:hAnsi="仿宋" w:cs="仿宋"/>
              <w:bCs/>
              <w:lang w:val="zh-CN"/>
            </w:rPr>
          </w:pPr>
          <w:r>
            <w:rPr>
              <w:rFonts w:ascii="仿宋" w:hAnsi="仿宋" w:cs="仿宋" w:hint="eastAsia"/>
              <w:bCs/>
              <w:lang w:val="zh-CN"/>
            </w:rPr>
            <w:br w:type="page"/>
          </w:r>
        </w:p>
      </w:sdtContent>
    </w:sdt>
    <w:p w:rsidR="0077313C" w:rsidRDefault="00DB1AAE">
      <w:pPr>
        <w:pStyle w:val="10"/>
        <w:spacing w:before="163" w:after="163"/>
        <w:rPr>
          <w:rFonts w:ascii="仿宋" w:eastAsia="仿宋" w:hAnsi="仿宋" w:cs="仿宋"/>
        </w:rPr>
      </w:pPr>
      <w:bookmarkStart w:id="1" w:name="_Toc362266503"/>
      <w:bookmarkStart w:id="2" w:name="_Toc516236058"/>
      <w:bookmarkStart w:id="3" w:name="_Toc78991318"/>
      <w:bookmarkStart w:id="4" w:name="_Toc135296116"/>
      <w:r>
        <w:rPr>
          <w:rFonts w:ascii="仿宋" w:eastAsia="仿宋" w:hAnsi="仿宋" w:cs="仿宋" w:hint="eastAsia"/>
        </w:rPr>
        <w:lastRenderedPageBreak/>
        <w:t>一、项目概述</w:t>
      </w:r>
      <w:bookmarkEnd w:id="1"/>
      <w:bookmarkEnd w:id="2"/>
      <w:bookmarkEnd w:id="3"/>
    </w:p>
    <w:p w:rsidR="0077313C" w:rsidRDefault="00DB1AAE">
      <w:pPr>
        <w:pStyle w:val="21"/>
        <w:spacing w:before="163" w:after="163"/>
        <w:ind w:firstLineChars="0" w:firstLine="0"/>
        <w:rPr>
          <w:rFonts w:ascii="仿宋" w:eastAsia="仿宋" w:hAnsi="仿宋" w:cs="仿宋"/>
        </w:rPr>
      </w:pPr>
      <w:bookmarkStart w:id="5" w:name="_Toc362266504"/>
      <w:bookmarkStart w:id="6" w:name="_Toc516236059"/>
      <w:bookmarkStart w:id="7" w:name="_Toc78991319"/>
      <w:r>
        <w:rPr>
          <w:rFonts w:ascii="仿宋" w:eastAsia="仿宋" w:hAnsi="仿宋" w:cs="仿宋" w:hint="eastAsia"/>
        </w:rPr>
        <w:t>1.1、项目</w:t>
      </w:r>
      <w:bookmarkEnd w:id="5"/>
      <w:bookmarkEnd w:id="6"/>
      <w:r>
        <w:rPr>
          <w:rFonts w:ascii="仿宋" w:eastAsia="仿宋" w:hAnsi="仿宋" w:cs="仿宋" w:hint="eastAsia"/>
        </w:rPr>
        <w:t>名称</w:t>
      </w:r>
      <w:bookmarkEnd w:id="7"/>
    </w:p>
    <w:p w:rsidR="0077313C" w:rsidRDefault="00DB1AAE">
      <w:pPr>
        <w:pStyle w:val="00"/>
        <w:rPr>
          <w:rFonts w:ascii="仿宋" w:eastAsia="仿宋" w:hAnsi="仿宋" w:cs="仿宋"/>
        </w:rPr>
      </w:pPr>
      <w:bookmarkStart w:id="8" w:name="_Toc318539729"/>
      <w:bookmarkStart w:id="9" w:name="_Toc362266505"/>
      <w:bookmarkStart w:id="10" w:name="_Toc318537695"/>
      <w:bookmarkStart w:id="11" w:name="_Toc516236060"/>
      <w:bookmarkStart w:id="12" w:name="_Toc240881521"/>
      <w:bookmarkStart w:id="13" w:name="_Toc240882813"/>
      <w:r>
        <w:rPr>
          <w:rFonts w:ascii="仿宋" w:eastAsia="仿宋" w:hAnsi="仿宋" w:cs="仿宋" w:hint="eastAsia"/>
        </w:rPr>
        <w:t>云浮市矿石资源物联网称重设备采购项目</w:t>
      </w:r>
    </w:p>
    <w:p w:rsidR="0077313C" w:rsidRDefault="00DB1AAE">
      <w:pPr>
        <w:pStyle w:val="21"/>
        <w:spacing w:before="163" w:after="163"/>
        <w:ind w:firstLineChars="0" w:firstLine="0"/>
        <w:rPr>
          <w:rFonts w:ascii="仿宋" w:eastAsia="仿宋" w:hAnsi="仿宋" w:cs="仿宋"/>
        </w:rPr>
      </w:pPr>
      <w:bookmarkStart w:id="14" w:name="_Toc78991320"/>
      <w:r>
        <w:rPr>
          <w:rFonts w:ascii="仿宋" w:eastAsia="仿宋" w:hAnsi="仿宋" w:cs="仿宋" w:hint="eastAsia"/>
        </w:rPr>
        <w:t>1.</w:t>
      </w:r>
      <w:r>
        <w:rPr>
          <w:rFonts w:ascii="仿宋" w:eastAsia="仿宋" w:hAnsi="仿宋" w:cs="仿宋"/>
        </w:rPr>
        <w:t>2</w:t>
      </w:r>
      <w:r>
        <w:rPr>
          <w:rFonts w:ascii="仿宋" w:eastAsia="仿宋" w:hAnsi="仿宋" w:cs="仿宋" w:hint="eastAsia"/>
        </w:rPr>
        <w:t>、预算范围</w:t>
      </w:r>
      <w:bookmarkEnd w:id="14"/>
    </w:p>
    <w:p w:rsidR="0077313C" w:rsidRDefault="00DB1AAE">
      <w:pPr>
        <w:pStyle w:val="00"/>
        <w:rPr>
          <w:rFonts w:ascii="仿宋" w:eastAsia="仿宋" w:hAnsi="仿宋" w:cs="仿宋"/>
          <w:b/>
          <w:bCs/>
        </w:rPr>
      </w:pPr>
      <w:r>
        <w:rPr>
          <w:rFonts w:ascii="仿宋" w:eastAsia="仿宋" w:hAnsi="仿宋" w:cs="仿宋" w:hint="eastAsia"/>
        </w:rPr>
        <w:t>本次项目采购预算金额1</w:t>
      </w:r>
      <w:r>
        <w:rPr>
          <w:rFonts w:ascii="仿宋" w:eastAsia="仿宋" w:hAnsi="仿宋" w:cs="仿宋"/>
        </w:rPr>
        <w:t>478.77</w:t>
      </w:r>
      <w:r>
        <w:rPr>
          <w:rFonts w:ascii="仿宋" w:eastAsia="仿宋" w:hAnsi="仿宋" w:cs="仿宋" w:hint="eastAsia"/>
        </w:rPr>
        <w:t>万元人民币。</w:t>
      </w:r>
    </w:p>
    <w:p w:rsidR="0077313C" w:rsidRDefault="00DB1AAE">
      <w:pPr>
        <w:pStyle w:val="21"/>
        <w:spacing w:before="163" w:after="163"/>
        <w:ind w:firstLineChars="0" w:firstLine="0"/>
        <w:rPr>
          <w:rFonts w:ascii="仿宋" w:eastAsia="仿宋" w:hAnsi="仿宋" w:cs="仿宋"/>
        </w:rPr>
      </w:pPr>
      <w:bookmarkStart w:id="15" w:name="_Toc78991321"/>
      <w:r>
        <w:rPr>
          <w:rFonts w:ascii="仿宋" w:eastAsia="仿宋" w:hAnsi="仿宋" w:cs="仿宋" w:hint="eastAsia"/>
        </w:rPr>
        <w:t>1.</w:t>
      </w:r>
      <w:r>
        <w:rPr>
          <w:rFonts w:ascii="仿宋" w:eastAsia="仿宋" w:hAnsi="仿宋" w:cs="仿宋"/>
        </w:rPr>
        <w:t>3</w:t>
      </w:r>
      <w:r>
        <w:rPr>
          <w:rFonts w:ascii="仿宋" w:eastAsia="仿宋" w:hAnsi="仿宋" w:cs="仿宋" w:hint="eastAsia"/>
        </w:rPr>
        <w:t>、项目</w:t>
      </w:r>
      <w:bookmarkEnd w:id="8"/>
      <w:bookmarkEnd w:id="9"/>
      <w:bookmarkEnd w:id="10"/>
      <w:bookmarkEnd w:id="11"/>
      <w:r>
        <w:rPr>
          <w:rFonts w:ascii="仿宋" w:eastAsia="仿宋" w:hAnsi="仿宋" w:cs="仿宋" w:hint="eastAsia"/>
        </w:rPr>
        <w:t>背景</w:t>
      </w:r>
      <w:bookmarkEnd w:id="15"/>
    </w:p>
    <w:p w:rsidR="0077313C" w:rsidRDefault="00DB1AAE">
      <w:pPr>
        <w:pStyle w:val="31"/>
        <w:spacing w:before="163" w:after="163"/>
        <w:rPr>
          <w:rFonts w:ascii="仿宋" w:eastAsia="仿宋" w:hAnsi="仿宋" w:cs="仿宋"/>
        </w:rPr>
      </w:pPr>
      <w:bookmarkStart w:id="16" w:name="_Toc78991322"/>
      <w:r>
        <w:rPr>
          <w:rFonts w:ascii="仿宋" w:eastAsia="仿宋" w:hAnsi="仿宋" w:cs="仿宋" w:hint="eastAsia"/>
        </w:rPr>
        <w:t>1.</w:t>
      </w:r>
      <w:r>
        <w:rPr>
          <w:rFonts w:ascii="仿宋" w:eastAsia="仿宋" w:hAnsi="仿宋" w:cs="仿宋"/>
        </w:rPr>
        <w:t>3</w:t>
      </w:r>
      <w:r>
        <w:rPr>
          <w:rFonts w:ascii="仿宋" w:eastAsia="仿宋" w:hAnsi="仿宋" w:cs="仿宋" w:hint="eastAsia"/>
        </w:rPr>
        <w:t>.1、项目概述</w:t>
      </w:r>
      <w:bookmarkEnd w:id="16"/>
    </w:p>
    <w:p w:rsidR="0077313C" w:rsidRDefault="00DB1AAE" w:rsidP="00523748">
      <w:pPr>
        <w:snapToGrid w:val="0"/>
        <w:spacing w:beforeLines="50" w:before="163" w:afterLines="50" w:after="163"/>
        <w:ind w:firstLine="480"/>
        <w:rPr>
          <w:rFonts w:ascii="仿宋" w:hAnsi="仿宋" w:cs="仿宋"/>
        </w:rPr>
      </w:pPr>
      <w:r>
        <w:rPr>
          <w:rFonts w:ascii="仿宋" w:hAnsi="仿宋" w:cs="仿宋" w:hint="eastAsia"/>
        </w:rPr>
        <w:t>云浮市矿产资源丰富，矿石资源开采量较大，部分个人或企业为追求利益最大化，导致偷、漏、避税情况普遍存在，造成资源税流失。超量开采、越界开采行为时有发生，监管部门缺乏高效监管手段。目前监管部门对矿产资源监管主要还是以《矿产资源开发利用方案》为主，有效监管手段少，无法动态掌握各企业矿石产品销售、运输数据，矿山资源和相关税费无法得到精确的监管和征收。</w:t>
      </w:r>
    </w:p>
    <w:p w:rsidR="0077313C" w:rsidRDefault="00DB1AAE" w:rsidP="00523748">
      <w:pPr>
        <w:snapToGrid w:val="0"/>
        <w:spacing w:beforeLines="50" w:before="163" w:afterLines="50" w:after="163"/>
        <w:ind w:firstLine="480"/>
        <w:rPr>
          <w:rFonts w:ascii="仿宋" w:hAnsi="仿宋" w:cs="仿宋"/>
        </w:rPr>
      </w:pPr>
      <w:r>
        <w:rPr>
          <w:rFonts w:ascii="仿宋" w:hAnsi="仿宋" w:cs="仿宋" w:hint="eastAsia"/>
        </w:rPr>
        <w:t>随着云浮市各项重大工程项目的推进，矿石需求量巨大，原有以炸药核定和企业自行申报的征管方式已不能满足</w:t>
      </w:r>
      <w:proofErr w:type="gramStart"/>
      <w:r>
        <w:rPr>
          <w:rFonts w:ascii="仿宋" w:hAnsi="仿宋" w:cs="仿宋" w:hint="eastAsia"/>
        </w:rPr>
        <w:t>行业征管</w:t>
      </w:r>
      <w:proofErr w:type="gramEnd"/>
      <w:r>
        <w:rPr>
          <w:rFonts w:ascii="仿宋" w:hAnsi="仿宋" w:cs="仿宋" w:hint="eastAsia"/>
        </w:rPr>
        <w:t>现状，导致政府应收税费的流失。为了加强对我市矿山企业的监督，通过矿石数据物联网技术的手段合理监督采集矿石数据信息，实现矿石资源税的应收尽收。</w:t>
      </w:r>
    </w:p>
    <w:p w:rsidR="0077313C" w:rsidRDefault="00DB1AAE">
      <w:pPr>
        <w:pStyle w:val="31"/>
        <w:spacing w:before="163" w:after="163"/>
        <w:rPr>
          <w:rFonts w:ascii="仿宋" w:eastAsia="仿宋" w:hAnsi="仿宋" w:cs="仿宋"/>
          <w:b w:val="0"/>
          <w:bCs/>
          <w:szCs w:val="24"/>
          <w:lang w:val="en-GB"/>
        </w:rPr>
      </w:pPr>
      <w:bookmarkStart w:id="17" w:name="_Toc78991323"/>
      <w:r>
        <w:rPr>
          <w:rFonts w:ascii="仿宋" w:eastAsia="仿宋" w:hAnsi="仿宋" w:cs="仿宋" w:hint="eastAsia"/>
        </w:rPr>
        <w:t>1.</w:t>
      </w:r>
      <w:r>
        <w:rPr>
          <w:rFonts w:ascii="仿宋" w:eastAsia="仿宋" w:hAnsi="仿宋" w:cs="仿宋"/>
        </w:rPr>
        <w:t>3</w:t>
      </w:r>
      <w:r>
        <w:rPr>
          <w:rFonts w:ascii="仿宋" w:eastAsia="仿宋" w:hAnsi="仿宋" w:cs="仿宋" w:hint="eastAsia"/>
        </w:rPr>
        <w:t>.2、当前矿石企业税务征收管理现状</w:t>
      </w:r>
      <w:bookmarkEnd w:id="17"/>
    </w:p>
    <w:p w:rsidR="0077313C" w:rsidRDefault="00DB1AAE" w:rsidP="00523748">
      <w:pPr>
        <w:snapToGrid w:val="0"/>
        <w:spacing w:beforeLines="50" w:before="163" w:afterLines="50" w:after="163"/>
        <w:ind w:firstLine="480"/>
        <w:rPr>
          <w:rFonts w:ascii="仿宋" w:hAnsi="仿宋" w:cs="仿宋"/>
        </w:rPr>
      </w:pPr>
      <w:r>
        <w:rPr>
          <w:rFonts w:ascii="仿宋" w:hAnsi="仿宋" w:cs="仿宋" w:hint="eastAsia"/>
        </w:rPr>
        <w:t>当前对矿石企业的征管措施主要为以下几种方式：</w:t>
      </w:r>
    </w:p>
    <w:p w:rsidR="0077313C" w:rsidRDefault="00DB1AAE" w:rsidP="00523748">
      <w:pPr>
        <w:snapToGrid w:val="0"/>
        <w:spacing w:beforeLines="50" w:before="163" w:afterLines="50" w:after="163"/>
        <w:ind w:firstLine="482"/>
        <w:rPr>
          <w:rFonts w:ascii="仿宋" w:hAnsi="仿宋" w:cs="仿宋"/>
        </w:rPr>
      </w:pPr>
      <w:r>
        <w:rPr>
          <w:rFonts w:ascii="仿宋" w:hAnsi="仿宋" w:cs="仿宋" w:hint="eastAsia"/>
          <w:b/>
        </w:rPr>
        <w:t>1.以企业购买的炸药量测算实际开采量作监控。</w:t>
      </w:r>
      <w:r>
        <w:rPr>
          <w:rFonts w:ascii="仿宋" w:hAnsi="仿宋" w:cs="仿宋" w:hint="eastAsia"/>
        </w:rPr>
        <w:t>通过加强与公安部门和</w:t>
      </w:r>
      <w:proofErr w:type="gramStart"/>
      <w:r>
        <w:rPr>
          <w:rFonts w:ascii="仿宋" w:hAnsi="仿宋" w:cs="仿宋" w:hint="eastAsia"/>
        </w:rPr>
        <w:t>民爆</w:t>
      </w:r>
      <w:proofErr w:type="gramEnd"/>
      <w:r>
        <w:rPr>
          <w:rFonts w:ascii="仿宋" w:hAnsi="仿宋" w:cs="仿宋" w:hint="eastAsia"/>
        </w:rPr>
        <w:t>公司合作，根据民</w:t>
      </w:r>
      <w:proofErr w:type="gramStart"/>
      <w:r>
        <w:rPr>
          <w:rFonts w:ascii="仿宋" w:hAnsi="仿宋" w:cs="仿宋" w:hint="eastAsia"/>
        </w:rPr>
        <w:t>爆公司</w:t>
      </w:r>
      <w:proofErr w:type="gramEnd"/>
      <w:r>
        <w:rPr>
          <w:rFonts w:ascii="仿宋" w:hAnsi="仿宋" w:cs="仿宋" w:hint="eastAsia"/>
        </w:rPr>
        <w:t>每月定期提供炸药</w:t>
      </w:r>
      <w:proofErr w:type="gramStart"/>
      <w:r>
        <w:rPr>
          <w:rFonts w:ascii="仿宋" w:hAnsi="仿宋" w:cs="仿宋" w:hint="eastAsia"/>
        </w:rPr>
        <w:t>量信息</w:t>
      </w:r>
      <w:proofErr w:type="gramEnd"/>
      <w:r>
        <w:rPr>
          <w:rFonts w:ascii="仿宋" w:hAnsi="仿宋" w:cs="仿宋" w:hint="eastAsia"/>
        </w:rPr>
        <w:t>测算出企业最低的开采量，根据开采量监控其申报数量。</w:t>
      </w:r>
    </w:p>
    <w:p w:rsidR="0077313C" w:rsidRDefault="00DB1AAE" w:rsidP="00523748">
      <w:pPr>
        <w:snapToGrid w:val="0"/>
        <w:spacing w:beforeLines="50" w:before="163" w:afterLines="50" w:after="163"/>
        <w:ind w:firstLine="482"/>
        <w:rPr>
          <w:rFonts w:ascii="仿宋" w:hAnsi="仿宋" w:cs="仿宋"/>
        </w:rPr>
      </w:pPr>
      <w:r>
        <w:rPr>
          <w:rFonts w:ascii="仿宋" w:hAnsi="仿宋" w:cs="仿宋" w:hint="eastAsia"/>
          <w:b/>
        </w:rPr>
        <w:t>2.</w:t>
      </w:r>
      <w:r>
        <w:rPr>
          <w:rFonts w:ascii="仿宋" w:hAnsi="仿宋" w:cs="仿宋" w:hint="eastAsia"/>
        </w:rPr>
        <w:t xml:space="preserve"> </w:t>
      </w:r>
      <w:r>
        <w:rPr>
          <w:rFonts w:ascii="仿宋" w:hAnsi="仿宋" w:cs="仿宋" w:hint="eastAsia"/>
          <w:b/>
        </w:rPr>
        <w:t>矿石销售方和收购方企业双向申报制度。</w:t>
      </w:r>
      <w:r>
        <w:rPr>
          <w:rFonts w:ascii="仿宋" w:hAnsi="仿宋" w:cs="仿宋" w:hint="eastAsia"/>
        </w:rPr>
        <w:t>针对开采销售石灰石的纳税人，由石场的销售方每月做好销售登记工作，填报《销售登记卡》，同时收购企业（水</w:t>
      </w:r>
      <w:r>
        <w:rPr>
          <w:rFonts w:ascii="仿宋" w:hAnsi="仿宋" w:cs="仿宋" w:hint="eastAsia"/>
        </w:rPr>
        <w:lastRenderedPageBreak/>
        <w:t>泥厂）相应填报《收购登记卡》的收购信息。由主管税务机关根据双方购销信息进行比对，以其销售量和销售价格监控其申报信息。</w:t>
      </w:r>
    </w:p>
    <w:p w:rsidR="0077313C" w:rsidRDefault="00DB1AAE" w:rsidP="00523748">
      <w:pPr>
        <w:snapToGrid w:val="0"/>
        <w:spacing w:beforeLines="50" w:before="163" w:afterLines="50" w:after="163"/>
        <w:ind w:firstLine="482"/>
        <w:rPr>
          <w:rFonts w:ascii="仿宋" w:hAnsi="仿宋" w:cs="仿宋"/>
        </w:rPr>
      </w:pPr>
      <w:r>
        <w:rPr>
          <w:rFonts w:ascii="仿宋" w:hAnsi="仿宋" w:cs="仿宋" w:hint="eastAsia"/>
          <w:b/>
        </w:rPr>
        <w:t>3.利用行业数据对碰开展风险排查。</w:t>
      </w:r>
      <w:r>
        <w:rPr>
          <w:rFonts w:ascii="仿宋" w:hAnsi="仿宋" w:cs="仿宋" w:hint="eastAsia"/>
        </w:rPr>
        <w:t>收集相关部门的涉税信息，定期调取资源税申报数据与矿管部门的测量数据、收购企业、运输公司、装卸码头等数据，综合各类数据进行比对分析，找出企业申报风险点进行专项评估，对疑点的石场进行风险排查。</w:t>
      </w:r>
    </w:p>
    <w:p w:rsidR="0077313C" w:rsidRDefault="00DB1AAE" w:rsidP="00523748">
      <w:pPr>
        <w:snapToGrid w:val="0"/>
        <w:spacing w:beforeLines="50" w:before="163" w:afterLines="50" w:after="163"/>
        <w:ind w:firstLine="482"/>
        <w:rPr>
          <w:rFonts w:ascii="仿宋" w:hAnsi="仿宋" w:cs="仿宋"/>
        </w:rPr>
      </w:pPr>
      <w:r>
        <w:rPr>
          <w:rFonts w:ascii="仿宋" w:hAnsi="仿宋" w:cs="仿宋" w:hint="eastAsia"/>
          <w:b/>
        </w:rPr>
        <w:t>4.加大稽查震慑力度。</w:t>
      </w:r>
      <w:r>
        <w:rPr>
          <w:rFonts w:ascii="仿宋" w:hAnsi="仿宋" w:cs="仿宋" w:hint="eastAsia"/>
        </w:rPr>
        <w:t>近期云浮市税务局稽查部门查处的一户开采矿石企业，该企业采取成立关联企业，与关联企业签订虚假生产线租赁协议，以低价向关联企业销售原石，由关联企业加工后高价对外销售，以及利用个人账户收取货款、隐瞒收入等偷税手段，少缴巨额税款。</w:t>
      </w:r>
      <w:bookmarkStart w:id="18" w:name="_Toc5197"/>
      <w:bookmarkStart w:id="19" w:name="_Toc24864"/>
      <w:bookmarkStart w:id="20" w:name="_Toc70607192"/>
    </w:p>
    <w:p w:rsidR="0077313C" w:rsidRDefault="00DB1AAE">
      <w:pPr>
        <w:pStyle w:val="31"/>
        <w:spacing w:before="163" w:after="163"/>
        <w:rPr>
          <w:rFonts w:ascii="仿宋" w:eastAsia="仿宋" w:hAnsi="仿宋" w:cs="仿宋"/>
          <w:b w:val="0"/>
          <w:bCs/>
          <w:lang w:val="en-GB"/>
        </w:rPr>
      </w:pPr>
      <w:bookmarkStart w:id="21" w:name="_Toc78991324"/>
      <w:bookmarkStart w:id="22" w:name="_Toc77015982"/>
      <w:r>
        <w:rPr>
          <w:rFonts w:ascii="仿宋" w:eastAsia="仿宋" w:hAnsi="仿宋" w:cs="仿宋" w:hint="eastAsia"/>
        </w:rPr>
        <w:t>1.</w:t>
      </w:r>
      <w:r>
        <w:rPr>
          <w:rFonts w:ascii="仿宋" w:eastAsia="仿宋" w:hAnsi="仿宋" w:cs="仿宋"/>
        </w:rPr>
        <w:t>3</w:t>
      </w:r>
      <w:r>
        <w:rPr>
          <w:rFonts w:ascii="仿宋" w:eastAsia="仿宋" w:hAnsi="仿宋" w:cs="仿宋" w:hint="eastAsia"/>
        </w:rPr>
        <w:t>.3、当前矿石企业税务征收管理存在主要问题</w:t>
      </w:r>
      <w:bookmarkEnd w:id="18"/>
      <w:bookmarkEnd w:id="19"/>
      <w:bookmarkEnd w:id="20"/>
      <w:bookmarkEnd w:id="21"/>
      <w:bookmarkEnd w:id="22"/>
    </w:p>
    <w:p w:rsidR="0077313C" w:rsidRDefault="00DB1AAE" w:rsidP="00523748">
      <w:pPr>
        <w:snapToGrid w:val="0"/>
        <w:spacing w:beforeLines="50" w:before="163" w:afterLines="50" w:after="163"/>
        <w:ind w:firstLine="482"/>
        <w:rPr>
          <w:rFonts w:ascii="仿宋" w:hAnsi="仿宋" w:cs="仿宋"/>
        </w:rPr>
      </w:pPr>
      <w:r>
        <w:rPr>
          <w:rFonts w:ascii="仿宋" w:hAnsi="仿宋" w:cs="仿宋" w:hint="eastAsia"/>
          <w:b/>
        </w:rPr>
        <w:t>1.存在关联交易，增加征管难度。</w:t>
      </w:r>
      <w:r>
        <w:rPr>
          <w:rFonts w:ascii="仿宋" w:hAnsi="仿宋" w:cs="仿宋" w:hint="eastAsia"/>
        </w:rPr>
        <w:t>2016年7月1日开始，石灰石资源税由从量计征改为从价计征，从价计征资源</w:t>
      </w:r>
      <w:proofErr w:type="gramStart"/>
      <w:r>
        <w:rPr>
          <w:rFonts w:ascii="仿宋" w:hAnsi="仿宋" w:cs="仿宋" w:hint="eastAsia"/>
        </w:rPr>
        <w:t>税需要</w:t>
      </w:r>
      <w:proofErr w:type="gramEnd"/>
      <w:r>
        <w:rPr>
          <w:rFonts w:ascii="仿宋" w:hAnsi="仿宋" w:cs="仿宋" w:hint="eastAsia"/>
        </w:rPr>
        <w:t xml:space="preserve">一个关键因素即矿产品的价格，对于绝大多数矿产品要么企业自身有销售价格，要么有可以参考的本地市场价格，但事实是我们全市范围内存在石灰石申报计税价格不统一，同一区内的申报石灰石计税价格也不统一情况，例如部分企业开采石灰石都是企业自产自用的，少有市场公允价格，这些自产自用企业申报的石灰石单价比其它同类别矿山石灰石的销售价格低很多，导致存在关联关系的部分石场申报的增值税、资源税比同类别的其他矿山大幅减少。同时，每个矿山开采的资源品位不同、矿与矿之间距离远、开采成本有差异，价格无法相互参照，导致石灰石资源税征收存在一定困难。     </w:t>
      </w:r>
      <w:r>
        <w:rPr>
          <w:rFonts w:ascii="仿宋" w:hAnsi="仿宋" w:cs="仿宋" w:hint="eastAsia"/>
        </w:rPr>
        <w:br/>
      </w:r>
      <w:r>
        <w:rPr>
          <w:rFonts w:ascii="仿宋" w:hAnsi="仿宋" w:cs="仿宋" w:hint="eastAsia"/>
          <w:b/>
          <w:bCs/>
          <w:w w:val="98"/>
          <w:kern w:val="0"/>
        </w:rPr>
        <w:t xml:space="preserve">    2.价格体系复杂，矿石价格难以确定。</w:t>
      </w:r>
      <w:r>
        <w:rPr>
          <w:rFonts w:ascii="仿宋" w:hAnsi="仿宋" w:cs="仿宋" w:hint="eastAsia"/>
        </w:rPr>
        <w:t>石场目前是开采加工一条龙形式，产品主要是建筑用石子，用于高速公路、楼堂馆所建设使用，不同品目的石子用途和售价都不同，价格幅度在10元/</w:t>
      </w:r>
      <w:proofErr w:type="gramStart"/>
      <w:r>
        <w:rPr>
          <w:rFonts w:ascii="仿宋" w:hAnsi="仿宋" w:cs="仿宋" w:hint="eastAsia"/>
        </w:rPr>
        <w:t>立方-</w:t>
      </w:r>
      <w:proofErr w:type="gramEnd"/>
      <w:r>
        <w:rPr>
          <w:rFonts w:ascii="仿宋" w:hAnsi="仿宋" w:cs="仿宋" w:hint="eastAsia"/>
        </w:rPr>
        <w:t>120元/立方不等。再者，石料的销售价格受开采环境条件、气候条件、地理位置、外部市场需求等多个因素影响，波动性较大。</w:t>
      </w:r>
    </w:p>
    <w:p w:rsidR="0077313C" w:rsidRDefault="00DB1AAE" w:rsidP="00523748">
      <w:pPr>
        <w:snapToGrid w:val="0"/>
        <w:spacing w:beforeLines="50" w:before="163" w:afterLines="50" w:after="163"/>
        <w:ind w:firstLine="474"/>
        <w:rPr>
          <w:rFonts w:ascii="仿宋" w:hAnsi="仿宋" w:cs="仿宋"/>
          <w:b/>
          <w:bCs/>
          <w:w w:val="98"/>
          <w:kern w:val="0"/>
        </w:rPr>
      </w:pPr>
      <w:r>
        <w:rPr>
          <w:rFonts w:ascii="仿宋" w:hAnsi="仿宋" w:cs="仿宋" w:hint="eastAsia"/>
          <w:b/>
          <w:bCs/>
          <w:w w:val="98"/>
          <w:kern w:val="0"/>
        </w:rPr>
        <w:t>3.销售数量不准确，依赖企业申报数量。</w:t>
      </w:r>
      <w:r>
        <w:rPr>
          <w:rFonts w:ascii="仿宋" w:hAnsi="仿宋" w:cs="仿宋" w:hint="eastAsia"/>
        </w:rPr>
        <w:t>由于目前资源税等相关税费的征收主要是以企业自行申报为主，监管部门对矿石资源监管手段有限，部分企业存在超规模开采资源的情况,虽然有采矿权的企业每年都有生产规模要求,但企业仍</w:t>
      </w:r>
      <w:r>
        <w:rPr>
          <w:rFonts w:ascii="仿宋" w:hAnsi="仿宋" w:cs="仿宋" w:hint="eastAsia"/>
        </w:rPr>
        <w:lastRenderedPageBreak/>
        <w:t>存在超规模开采以及存在隐报产量及收入的情况，而税务机关无法实时对矿石产品销售、运输数据进行精确采集，就会导致部分企业有税款申报不足的情况。</w:t>
      </w:r>
    </w:p>
    <w:p w:rsidR="0077313C" w:rsidRDefault="00DB1AAE" w:rsidP="00523748">
      <w:pPr>
        <w:snapToGrid w:val="0"/>
        <w:spacing w:beforeLines="50" w:before="163" w:afterLines="50" w:after="163"/>
        <w:ind w:firstLine="474"/>
        <w:rPr>
          <w:rFonts w:ascii="仿宋" w:hAnsi="仿宋" w:cs="仿宋"/>
        </w:rPr>
      </w:pPr>
      <w:r>
        <w:rPr>
          <w:rFonts w:ascii="仿宋" w:hAnsi="仿宋" w:cs="仿宋" w:hint="eastAsia"/>
          <w:b/>
          <w:bCs/>
          <w:w w:val="98"/>
          <w:kern w:val="0"/>
        </w:rPr>
        <w:t>4.部门数据联动差，信息共享存在困难。</w:t>
      </w:r>
      <w:r>
        <w:rPr>
          <w:rFonts w:ascii="仿宋" w:hAnsi="仿宋" w:cs="仿宋" w:hint="eastAsia"/>
        </w:rPr>
        <w:t>目前矿山税款征收主要靠税务机关一家，税务机关与自然资源、交通、市场监督管理等政府部门之间尚未形成有权威的、规范化的协调机制，信息资源共享不畅，在矿产资源税征管上配合有限，缺少合力，加之税收征管手段相对落后，税务机关还难以准确掌握纳税人真实开采量、销售价格、具体费用构成等重要信息。</w:t>
      </w:r>
    </w:p>
    <w:p w:rsidR="0077313C" w:rsidRDefault="0077313C" w:rsidP="00523748">
      <w:pPr>
        <w:snapToGrid w:val="0"/>
        <w:spacing w:beforeLines="50" w:before="163" w:afterLines="50" w:after="163"/>
        <w:ind w:firstLine="480"/>
        <w:rPr>
          <w:rFonts w:ascii="仿宋" w:hAnsi="仿宋" w:cs="仿宋"/>
        </w:rPr>
      </w:pPr>
    </w:p>
    <w:p w:rsidR="0077313C" w:rsidRDefault="00DB1AAE">
      <w:pPr>
        <w:topLinePunct w:val="0"/>
        <w:adjustRightInd/>
        <w:ind w:firstLineChars="0" w:firstLine="0"/>
        <w:rPr>
          <w:rFonts w:ascii="仿宋" w:hAnsi="仿宋" w:cs="仿宋"/>
        </w:rPr>
      </w:pPr>
      <w:r>
        <w:rPr>
          <w:rFonts w:ascii="仿宋" w:hAnsi="仿宋" w:cs="仿宋" w:hint="eastAsia"/>
        </w:rPr>
        <w:br w:type="page"/>
      </w:r>
    </w:p>
    <w:p w:rsidR="0077313C" w:rsidRDefault="00DB1AAE">
      <w:pPr>
        <w:pStyle w:val="21"/>
        <w:spacing w:before="163" w:after="163"/>
        <w:ind w:firstLineChars="0" w:firstLine="0"/>
        <w:rPr>
          <w:rFonts w:ascii="仿宋" w:eastAsia="仿宋" w:hAnsi="仿宋" w:cs="仿宋"/>
        </w:rPr>
      </w:pPr>
      <w:bookmarkStart w:id="23" w:name="_Toc516236061"/>
      <w:bookmarkStart w:id="24" w:name="_Toc362266506"/>
      <w:bookmarkStart w:id="25" w:name="_Toc78991325"/>
      <w:bookmarkStart w:id="26" w:name="_Toc318537696"/>
      <w:bookmarkStart w:id="27" w:name="_Toc318539730"/>
      <w:r>
        <w:rPr>
          <w:rFonts w:ascii="仿宋" w:eastAsia="仿宋" w:hAnsi="仿宋" w:cs="仿宋" w:hint="eastAsia"/>
        </w:rPr>
        <w:lastRenderedPageBreak/>
        <w:t>1.3</w:t>
      </w:r>
      <w:bookmarkEnd w:id="23"/>
      <w:bookmarkEnd w:id="24"/>
      <w:r>
        <w:rPr>
          <w:rFonts w:ascii="仿宋" w:eastAsia="仿宋" w:hAnsi="仿宋" w:cs="仿宋" w:hint="eastAsia"/>
        </w:rPr>
        <w:t>、项目内容</w:t>
      </w:r>
      <w:bookmarkEnd w:id="25"/>
    </w:p>
    <w:p w:rsidR="0077313C" w:rsidRDefault="00DB1AAE">
      <w:pPr>
        <w:ind w:firstLine="480"/>
        <w:rPr>
          <w:rFonts w:ascii="仿宋" w:hAnsi="仿宋" w:cs="仿宋"/>
        </w:rPr>
      </w:pPr>
      <w:bookmarkStart w:id="28" w:name="_Toc243706604"/>
      <w:bookmarkStart w:id="29" w:name="_Toc243706602"/>
      <w:bookmarkStart w:id="30" w:name="_Toc243706591"/>
      <w:bookmarkStart w:id="31" w:name="_Toc243706595"/>
      <w:bookmarkStart w:id="32" w:name="_Toc243706594"/>
      <w:bookmarkStart w:id="33" w:name="_Toc243706599"/>
      <w:bookmarkStart w:id="34" w:name="_Toc243706606"/>
      <w:bookmarkStart w:id="35" w:name="_Toc243706592"/>
      <w:bookmarkStart w:id="36" w:name="_Toc243706566"/>
      <w:bookmarkStart w:id="37" w:name="_Toc243706598"/>
      <w:bookmarkStart w:id="38" w:name="_Toc243706605"/>
      <w:bookmarkStart w:id="39" w:name="_Toc243706600"/>
      <w:bookmarkStart w:id="40" w:name="_Toc243706603"/>
      <w:bookmarkStart w:id="41" w:name="_Toc243706601"/>
      <w:bookmarkStart w:id="42" w:name="_Toc243706593"/>
      <w:bookmarkStart w:id="43" w:name="_Toc243706596"/>
      <w:bookmarkStart w:id="44" w:name="_Toc243706597"/>
      <w:bookmarkStart w:id="45" w:name="_Toc516236063"/>
      <w:bookmarkStart w:id="46" w:name="_Toc362266508"/>
      <w:bookmarkStart w:id="47" w:name="_Toc318537701"/>
      <w:bookmarkStart w:id="48" w:name="_Toc318539735"/>
      <w:bookmarkEnd w:id="12"/>
      <w:bookmarkEnd w:id="1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ascii="仿宋" w:hAnsi="仿宋" w:cs="仿宋" w:hint="eastAsia"/>
        </w:rPr>
        <w:t>通过在云浮市辖区内各个矿石企业建立矿石数据物联网称重设备，借助物联网、图像识别等技术，结合视频抓拍、交易单据等图文信息，以矿场整车静态称重设备为主要监控对象，将矿场、人员、票号、</w:t>
      </w:r>
      <w:proofErr w:type="gramStart"/>
      <w:r>
        <w:rPr>
          <w:rFonts w:ascii="仿宋" w:hAnsi="仿宋" w:cs="仿宋" w:hint="eastAsia"/>
        </w:rPr>
        <w:t>矿品和</w:t>
      </w:r>
      <w:proofErr w:type="gramEnd"/>
      <w:r>
        <w:rPr>
          <w:rFonts w:ascii="仿宋" w:hAnsi="仿宋" w:cs="仿宋" w:hint="eastAsia"/>
        </w:rPr>
        <w:t>车辆进行绑定，综合管理，从根本上堵住管理漏洞，强化税费征管，杜绝税费流失，有效防止采富弃贫，解决通关速度慢、税费征收困难等问题，促进资源的有序开采，提高生产效益。</w:t>
      </w:r>
    </w:p>
    <w:p w:rsidR="0077313C" w:rsidRDefault="00DB1AAE">
      <w:pPr>
        <w:ind w:firstLine="480"/>
        <w:rPr>
          <w:rFonts w:ascii="仿宋" w:hAnsi="仿宋" w:cs="仿宋"/>
        </w:rPr>
      </w:pPr>
      <w:r>
        <w:rPr>
          <w:rFonts w:ascii="仿宋" w:hAnsi="仿宋" w:cs="仿宋" w:hint="eastAsia"/>
        </w:rPr>
        <w:t>★本次采购产品为非进口产品（进口产品指通过中国海关报关验放进入中国境内且产自关境外的产品）。</w:t>
      </w:r>
    </w:p>
    <w:p w:rsidR="0077313C" w:rsidRDefault="00DB1AAE">
      <w:pPr>
        <w:pStyle w:val="10"/>
        <w:spacing w:before="163" w:after="163"/>
        <w:rPr>
          <w:rFonts w:ascii="仿宋" w:eastAsia="仿宋" w:hAnsi="仿宋" w:cs="仿宋"/>
        </w:rPr>
      </w:pPr>
      <w:bookmarkStart w:id="49" w:name="_Toc78991326"/>
      <w:r>
        <w:rPr>
          <w:rFonts w:ascii="仿宋" w:eastAsia="仿宋" w:hAnsi="仿宋" w:cs="仿宋" w:hint="eastAsia"/>
        </w:rPr>
        <w:t>二、项目需求</w:t>
      </w:r>
      <w:bookmarkEnd w:id="45"/>
      <w:bookmarkEnd w:id="46"/>
      <w:bookmarkEnd w:id="49"/>
    </w:p>
    <w:p w:rsidR="0077313C" w:rsidRDefault="00DB1AAE">
      <w:pPr>
        <w:pStyle w:val="21"/>
        <w:spacing w:before="163" w:after="163"/>
        <w:ind w:firstLineChars="0" w:firstLine="0"/>
        <w:rPr>
          <w:rFonts w:ascii="仿宋" w:eastAsia="仿宋" w:hAnsi="仿宋" w:cs="仿宋"/>
        </w:rPr>
      </w:pPr>
      <w:bookmarkStart w:id="50" w:name="_Toc516236064"/>
      <w:bookmarkStart w:id="51" w:name="_Toc362266509"/>
      <w:bookmarkStart w:id="52" w:name="_Toc78991327"/>
      <w:bookmarkStart w:id="53" w:name="_Toc318539737"/>
      <w:bookmarkStart w:id="54" w:name="_Toc318537703"/>
      <w:bookmarkEnd w:id="47"/>
      <w:bookmarkEnd w:id="48"/>
      <w:r>
        <w:rPr>
          <w:rFonts w:ascii="仿宋" w:eastAsia="仿宋" w:hAnsi="仿宋" w:cs="仿宋" w:hint="eastAsia"/>
        </w:rPr>
        <w:t>2.1</w:t>
      </w:r>
      <w:bookmarkEnd w:id="50"/>
      <w:bookmarkEnd w:id="51"/>
      <w:r>
        <w:rPr>
          <w:rFonts w:ascii="仿宋" w:eastAsia="仿宋" w:hAnsi="仿宋" w:cs="仿宋" w:hint="eastAsia"/>
        </w:rPr>
        <w:t>、项目建设目标</w:t>
      </w:r>
      <w:bookmarkEnd w:id="52"/>
    </w:p>
    <w:p w:rsidR="0077313C" w:rsidRDefault="00DB1AAE">
      <w:pPr>
        <w:ind w:firstLine="480"/>
        <w:rPr>
          <w:rFonts w:ascii="仿宋" w:hAnsi="仿宋" w:cs="仿宋"/>
        </w:rPr>
      </w:pPr>
      <w:bookmarkStart w:id="55" w:name="_Toc318539741"/>
      <w:bookmarkStart w:id="56" w:name="_Toc318537707"/>
      <w:bookmarkStart w:id="57" w:name="_Toc362266513"/>
      <w:bookmarkEnd w:id="4"/>
      <w:bookmarkEnd w:id="53"/>
      <w:bookmarkEnd w:id="54"/>
      <w:r>
        <w:rPr>
          <w:rFonts w:ascii="仿宋" w:hAnsi="仿宋" w:cs="仿宋" w:hint="eastAsia"/>
        </w:rPr>
        <w:t>通过在云浮市辖区内各个矿石企业建立矿石数据物联网称重设备，借助物联网、图像识别等技术，结合视频抓拍、交易单据等图文信息，以矿场整车静态称重设备为主要监控对象，将矿场、人员、票号、</w:t>
      </w:r>
      <w:proofErr w:type="gramStart"/>
      <w:r>
        <w:rPr>
          <w:rFonts w:ascii="仿宋" w:hAnsi="仿宋" w:cs="仿宋" w:hint="eastAsia"/>
        </w:rPr>
        <w:t>矿品和</w:t>
      </w:r>
      <w:proofErr w:type="gramEnd"/>
      <w:r>
        <w:rPr>
          <w:rFonts w:ascii="仿宋" w:hAnsi="仿宋" w:cs="仿宋" w:hint="eastAsia"/>
        </w:rPr>
        <w:t>车辆进行绑定，综合管理，从根本上堵住管理漏洞，强化税费征管，杜绝税费流失，有效防止采富弃贫，解决通关速度慢、税费征收困难等问题，促进资源的有序开采，提高生产效益。</w:t>
      </w:r>
    </w:p>
    <w:p w:rsidR="0077313C" w:rsidRDefault="00DB1AAE">
      <w:pPr>
        <w:pStyle w:val="21"/>
        <w:spacing w:before="163" w:after="163"/>
        <w:ind w:firstLineChars="0" w:firstLine="0"/>
        <w:rPr>
          <w:rFonts w:ascii="仿宋" w:eastAsia="仿宋" w:hAnsi="仿宋" w:cs="仿宋"/>
        </w:rPr>
      </w:pPr>
      <w:bookmarkStart w:id="58" w:name="_Toc78991328"/>
      <w:r>
        <w:rPr>
          <w:rFonts w:ascii="仿宋" w:eastAsia="仿宋" w:hAnsi="仿宋" w:cs="仿宋" w:hint="eastAsia"/>
        </w:rPr>
        <w:t>2.2、项目建设需求</w:t>
      </w:r>
      <w:bookmarkEnd w:id="58"/>
    </w:p>
    <w:p w:rsidR="0077313C" w:rsidRDefault="00DB1AAE">
      <w:pPr>
        <w:pStyle w:val="00"/>
        <w:rPr>
          <w:rFonts w:ascii="仿宋" w:eastAsia="仿宋" w:hAnsi="仿宋" w:cs="仿宋"/>
        </w:rPr>
      </w:pPr>
      <w:r>
        <w:rPr>
          <w:rFonts w:ascii="仿宋" w:eastAsia="仿宋" w:hAnsi="仿宋" w:cs="仿宋" w:hint="eastAsia"/>
        </w:rPr>
        <w:t>围绕项目需求目标，在矿石企业出入口建立矿石资源物联网称重设备，并借助IC卡识别技术和车牌识别复核技术，结合视频图像抓拍、交易单据等图文信息数据，将矿场、人员、票号、</w:t>
      </w:r>
      <w:proofErr w:type="gramStart"/>
      <w:r>
        <w:rPr>
          <w:rFonts w:ascii="仿宋" w:eastAsia="仿宋" w:hAnsi="仿宋" w:cs="仿宋" w:hint="eastAsia"/>
        </w:rPr>
        <w:t>矿品和</w:t>
      </w:r>
      <w:proofErr w:type="gramEnd"/>
      <w:r>
        <w:rPr>
          <w:rFonts w:ascii="仿宋" w:eastAsia="仿宋" w:hAnsi="仿宋" w:cs="仿宋" w:hint="eastAsia"/>
        </w:rPr>
        <w:t>车辆进行绑定，实时监控矿石企业运行情况，对每一辆进出货运车辆实施全年365天、每天24小时监控并实时采集车辆号码、矿石的品类、大小、总重量、净重量、车次等数据；同时利用采集获取的数据进行分类汇总、统计分析、数据决策，实现税收风险预警和故障告警等监督管理功能。从根本上堵住管理漏洞，强化税费征管，杜绝税费流失，有效解决税费征收困难等问题，促进资源的有序开采，提高生产效益。</w:t>
      </w:r>
    </w:p>
    <w:p w:rsidR="0077313C" w:rsidRDefault="00DB1AAE">
      <w:pPr>
        <w:pStyle w:val="00"/>
        <w:rPr>
          <w:rFonts w:ascii="仿宋" w:eastAsia="仿宋" w:hAnsi="仿宋" w:cs="仿宋"/>
          <w:b/>
          <w:bCs/>
        </w:rPr>
      </w:pPr>
      <w:r>
        <w:rPr>
          <w:rFonts w:ascii="仿宋" w:eastAsia="仿宋" w:hAnsi="仿宋" w:cs="仿宋" w:hint="eastAsia"/>
        </w:rPr>
        <w:t>本次项目采购预算金额1</w:t>
      </w:r>
      <w:r>
        <w:rPr>
          <w:rFonts w:ascii="仿宋" w:eastAsia="仿宋" w:hAnsi="仿宋" w:cs="仿宋"/>
        </w:rPr>
        <w:t>478.77</w:t>
      </w:r>
      <w:r>
        <w:rPr>
          <w:rFonts w:ascii="仿宋" w:eastAsia="仿宋" w:hAnsi="仿宋" w:cs="仿宋" w:hint="eastAsia"/>
        </w:rPr>
        <w:t>万元人民币。</w:t>
      </w:r>
    </w:p>
    <w:p w:rsidR="0077313C" w:rsidRDefault="00DB1AAE">
      <w:pPr>
        <w:pStyle w:val="21"/>
        <w:spacing w:before="163" w:after="163"/>
        <w:ind w:firstLineChars="0" w:firstLine="0"/>
        <w:rPr>
          <w:rFonts w:ascii="仿宋" w:eastAsia="仿宋" w:hAnsi="仿宋" w:cs="仿宋"/>
        </w:rPr>
      </w:pPr>
      <w:bookmarkStart w:id="59" w:name="_Toc78991329"/>
      <w:r>
        <w:rPr>
          <w:rFonts w:ascii="仿宋" w:eastAsia="仿宋" w:hAnsi="仿宋" w:cs="仿宋" w:hint="eastAsia"/>
        </w:rPr>
        <w:lastRenderedPageBreak/>
        <w:t>2.3、采购货物内容</w:t>
      </w:r>
      <w:bookmarkEnd w:id="59"/>
    </w:p>
    <w:p w:rsidR="0077313C" w:rsidRDefault="00DB1AAE">
      <w:pPr>
        <w:ind w:firstLine="480"/>
      </w:pPr>
      <w:r>
        <w:rPr>
          <w:rFonts w:ascii="仿宋" w:hAnsi="仿宋" w:cs="仿宋" w:hint="eastAsia"/>
          <w:lang w:val="en-GB"/>
        </w:rPr>
        <w:t>本项目属于货物类采购项目，采购内容标的将按照国家相关标准、行业标准、地方标准或者其他标准、规范进行执行，同时也将按照政府采购支持节能环保、中小企业、监狱企业、残疾人福利性单位等政策需满足的要求执行采购。</w:t>
      </w:r>
    </w:p>
    <w:p w:rsidR="0077313C" w:rsidRDefault="00DB1AAE">
      <w:pPr>
        <w:pStyle w:val="afffffff1"/>
        <w:ind w:firstLine="562"/>
        <w:jc w:val="center"/>
        <w:rPr>
          <w:rFonts w:ascii="仿宋" w:eastAsia="仿宋" w:hAnsi="仿宋" w:cs="仿宋"/>
          <w:b/>
          <w:bCs/>
          <w:sz w:val="28"/>
          <w:szCs w:val="28"/>
        </w:rPr>
      </w:pPr>
      <w:r>
        <w:rPr>
          <w:rFonts w:ascii="仿宋" w:eastAsia="仿宋" w:hAnsi="仿宋" w:cs="仿宋" w:hint="eastAsia"/>
          <w:b/>
          <w:bCs/>
          <w:sz w:val="28"/>
          <w:szCs w:val="28"/>
        </w:rPr>
        <w:t>主要设备及配套服务采购清单（单点）</w:t>
      </w:r>
    </w:p>
    <w:tbl>
      <w:tblPr>
        <w:tblW w:w="9618" w:type="dxa"/>
        <w:tblInd w:w="-665" w:type="dxa"/>
        <w:tblLook w:val="04A0" w:firstRow="1" w:lastRow="0" w:firstColumn="1" w:lastColumn="0" w:noHBand="0" w:noVBand="1"/>
      </w:tblPr>
      <w:tblGrid>
        <w:gridCol w:w="877"/>
        <w:gridCol w:w="2275"/>
        <w:gridCol w:w="1883"/>
        <w:gridCol w:w="785"/>
        <w:gridCol w:w="854"/>
        <w:gridCol w:w="2944"/>
      </w:tblGrid>
      <w:tr w:rsidR="0077313C">
        <w:trPr>
          <w:trHeight w:val="58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b/>
                <w:bCs/>
                <w:color w:val="000000"/>
                <w:sz w:val="22"/>
                <w:szCs w:val="22"/>
              </w:rPr>
            </w:pPr>
            <w:r>
              <w:rPr>
                <w:rFonts w:ascii="仿宋" w:hAnsi="仿宋" w:cs="仿宋" w:hint="eastAsia"/>
                <w:b/>
                <w:bCs/>
                <w:color w:val="000000"/>
                <w:kern w:val="0"/>
                <w:sz w:val="22"/>
                <w:szCs w:val="22"/>
              </w:rPr>
              <w:t>序号</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90" w:firstLine="199"/>
              <w:textAlignment w:val="center"/>
              <w:rPr>
                <w:rFonts w:ascii="仿宋" w:hAnsi="仿宋" w:cs="仿宋"/>
                <w:b/>
                <w:bCs/>
                <w:color w:val="000000"/>
                <w:sz w:val="22"/>
                <w:szCs w:val="22"/>
              </w:rPr>
            </w:pPr>
            <w:r>
              <w:rPr>
                <w:rFonts w:ascii="仿宋" w:hAnsi="仿宋" w:cs="仿宋" w:hint="eastAsia"/>
                <w:b/>
                <w:bCs/>
                <w:color w:val="000000"/>
                <w:kern w:val="0"/>
                <w:sz w:val="22"/>
                <w:szCs w:val="22"/>
              </w:rPr>
              <w:t>内容名称</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90" w:firstLine="199"/>
              <w:textAlignment w:val="center"/>
              <w:rPr>
                <w:rFonts w:ascii="仿宋" w:hAnsi="仿宋" w:cs="仿宋"/>
                <w:b/>
                <w:bCs/>
                <w:color w:val="000000"/>
                <w:sz w:val="22"/>
                <w:szCs w:val="22"/>
              </w:rPr>
            </w:pPr>
            <w:r>
              <w:rPr>
                <w:rFonts w:ascii="仿宋" w:hAnsi="仿宋" w:cs="仿宋" w:hint="eastAsia"/>
                <w:b/>
                <w:bCs/>
                <w:color w:val="000000"/>
                <w:kern w:val="0"/>
                <w:sz w:val="22"/>
                <w:szCs w:val="22"/>
              </w:rPr>
              <w:t>内容描述</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b/>
                <w:bCs/>
                <w:color w:val="000000"/>
                <w:sz w:val="22"/>
                <w:szCs w:val="22"/>
              </w:rPr>
            </w:pPr>
            <w:r>
              <w:rPr>
                <w:rFonts w:ascii="仿宋" w:hAnsi="仿宋" w:cs="仿宋" w:hint="eastAsia"/>
                <w:b/>
                <w:bCs/>
                <w:color w:val="000000"/>
                <w:kern w:val="0"/>
                <w:sz w:val="22"/>
                <w:szCs w:val="22"/>
              </w:rPr>
              <w:t>数量</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jc w:val="center"/>
              <w:textAlignment w:val="center"/>
              <w:rPr>
                <w:rFonts w:ascii="仿宋" w:hAnsi="仿宋" w:cs="仿宋"/>
                <w:b/>
                <w:bCs/>
                <w:color w:val="000000"/>
                <w:sz w:val="22"/>
                <w:szCs w:val="22"/>
              </w:rPr>
            </w:pPr>
            <w:r>
              <w:rPr>
                <w:rFonts w:ascii="仿宋" w:hAnsi="仿宋" w:cs="仿宋" w:hint="eastAsia"/>
                <w:b/>
                <w:bCs/>
                <w:color w:val="000000"/>
                <w:kern w:val="0"/>
                <w:sz w:val="22"/>
                <w:szCs w:val="22"/>
              </w:rPr>
              <w:t>单位</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42"/>
              <w:jc w:val="center"/>
              <w:textAlignment w:val="center"/>
              <w:rPr>
                <w:rFonts w:ascii="仿宋" w:hAnsi="仿宋" w:cs="仿宋"/>
                <w:b/>
                <w:bCs/>
                <w:color w:val="000000"/>
                <w:sz w:val="22"/>
                <w:szCs w:val="22"/>
              </w:rPr>
            </w:pPr>
            <w:r>
              <w:rPr>
                <w:rFonts w:ascii="仿宋" w:hAnsi="仿宋" w:cs="仿宋" w:hint="eastAsia"/>
                <w:b/>
                <w:bCs/>
                <w:color w:val="000000"/>
                <w:kern w:val="0"/>
                <w:sz w:val="22"/>
                <w:szCs w:val="22"/>
              </w:rPr>
              <w:t>备注</w:t>
            </w:r>
          </w:p>
        </w:tc>
      </w:tr>
      <w:tr w:rsidR="0077313C">
        <w:trPr>
          <w:trHeight w:val="540"/>
        </w:trPr>
        <w:tc>
          <w:tcPr>
            <w:tcW w:w="6674"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77313C" w:rsidRDefault="00DB1AAE">
            <w:pPr>
              <w:ind w:firstLineChars="0" w:firstLine="0"/>
              <w:textAlignment w:val="center"/>
              <w:rPr>
                <w:rFonts w:ascii="仿宋" w:hAnsi="仿宋" w:cs="仿宋"/>
                <w:b/>
                <w:bCs/>
                <w:color w:val="000000"/>
              </w:rPr>
            </w:pPr>
            <w:r>
              <w:rPr>
                <w:rFonts w:ascii="仿宋" w:hAnsi="仿宋" w:cs="仿宋" w:hint="eastAsia"/>
                <w:b/>
                <w:bCs/>
                <w:color w:val="000000"/>
                <w:kern w:val="0"/>
              </w:rPr>
              <w:t>（一）、企业</w:t>
            </w:r>
            <w:proofErr w:type="gramStart"/>
            <w:r>
              <w:rPr>
                <w:rFonts w:ascii="仿宋" w:hAnsi="仿宋" w:cs="仿宋" w:hint="eastAsia"/>
                <w:b/>
                <w:bCs/>
                <w:color w:val="000000"/>
                <w:kern w:val="0"/>
              </w:rPr>
              <w:t>前端物</w:t>
            </w:r>
            <w:proofErr w:type="gramEnd"/>
            <w:r>
              <w:rPr>
                <w:rFonts w:ascii="仿宋" w:hAnsi="仿宋" w:cs="仿宋" w:hint="eastAsia"/>
                <w:b/>
                <w:bCs/>
                <w:color w:val="000000"/>
                <w:kern w:val="0"/>
              </w:rPr>
              <w:t>联网称重设备</w:t>
            </w:r>
          </w:p>
        </w:tc>
        <w:tc>
          <w:tcPr>
            <w:tcW w:w="29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313C" w:rsidRDefault="0077313C">
            <w:pPr>
              <w:ind w:firstLine="482"/>
              <w:jc w:val="both"/>
              <w:rPr>
                <w:rFonts w:ascii="仿宋" w:hAnsi="仿宋" w:cs="仿宋"/>
                <w:b/>
                <w:bCs/>
                <w:color w:val="000000"/>
              </w:rPr>
            </w:pPr>
          </w:p>
        </w:tc>
      </w:tr>
      <w:tr w:rsidR="0077313C">
        <w:trPr>
          <w:trHeight w:val="68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1</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整车静态地磅称重秤台</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100t 3.2M×16M</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台</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长度设计依据：6轴卡车</w:t>
            </w:r>
          </w:p>
        </w:tc>
      </w:tr>
      <w:tr w:rsidR="0077313C">
        <w:trPr>
          <w:trHeight w:val="60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2</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数字式称重传感器</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国产</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8</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proofErr w:type="gramStart"/>
            <w:r>
              <w:rPr>
                <w:rFonts w:ascii="仿宋" w:hAnsi="仿宋" w:cs="仿宋" w:hint="eastAsia"/>
                <w:color w:val="000000"/>
                <w:kern w:val="0"/>
              </w:rPr>
              <w:t>个</w:t>
            </w:r>
            <w:proofErr w:type="gramEnd"/>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40吨传感器</w:t>
            </w:r>
          </w:p>
        </w:tc>
      </w:tr>
      <w:tr w:rsidR="0077313C">
        <w:trPr>
          <w:trHeight w:val="62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3</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称重处理器（仪表）</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国产</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台</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称重数据处理</w:t>
            </w:r>
          </w:p>
        </w:tc>
      </w:tr>
      <w:tr w:rsidR="0077313C">
        <w:trPr>
          <w:trHeight w:val="82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4</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数据转换器</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国产</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proofErr w:type="gramStart"/>
            <w:r>
              <w:rPr>
                <w:rFonts w:ascii="仿宋" w:hAnsi="仿宋" w:cs="仿宋" w:hint="eastAsia"/>
                <w:color w:val="000000"/>
                <w:kern w:val="0"/>
              </w:rPr>
              <w:t>个</w:t>
            </w:r>
            <w:proofErr w:type="gramEnd"/>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高屏蔽防干扰型，称重信号不易被干扰</w:t>
            </w:r>
          </w:p>
        </w:tc>
      </w:tr>
      <w:tr w:rsidR="0077313C">
        <w:trPr>
          <w:trHeight w:val="540"/>
        </w:trPr>
        <w:tc>
          <w:tcPr>
            <w:tcW w:w="6674"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77313C" w:rsidRDefault="00DB1AAE">
            <w:pPr>
              <w:ind w:firstLineChars="0" w:firstLine="0"/>
              <w:textAlignment w:val="center"/>
              <w:rPr>
                <w:rFonts w:ascii="仿宋" w:hAnsi="仿宋" w:cs="仿宋"/>
                <w:b/>
                <w:bCs/>
                <w:color w:val="000000"/>
              </w:rPr>
            </w:pPr>
            <w:r>
              <w:rPr>
                <w:rFonts w:ascii="仿宋" w:hAnsi="仿宋" w:cs="仿宋" w:hint="eastAsia"/>
                <w:b/>
                <w:bCs/>
                <w:color w:val="000000"/>
                <w:kern w:val="0"/>
              </w:rPr>
              <w:t>(二)、企业前端车辆识别及电子围栏设备</w:t>
            </w:r>
          </w:p>
        </w:tc>
        <w:tc>
          <w:tcPr>
            <w:tcW w:w="29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313C" w:rsidRDefault="0077313C">
            <w:pPr>
              <w:ind w:firstLine="482"/>
              <w:jc w:val="both"/>
              <w:rPr>
                <w:rFonts w:ascii="仿宋" w:hAnsi="仿宋" w:cs="仿宋"/>
                <w:b/>
                <w:bCs/>
                <w:color w:val="000000"/>
              </w:rPr>
            </w:pPr>
          </w:p>
        </w:tc>
      </w:tr>
      <w:tr w:rsidR="0077313C">
        <w:trPr>
          <w:trHeight w:val="500"/>
        </w:trPr>
        <w:tc>
          <w:tcPr>
            <w:tcW w:w="503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1、称重区域车牌识别（单向过磅）</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both"/>
              <w:rPr>
                <w:rFonts w:ascii="仿宋" w:hAnsi="仿宋" w:cs="仿宋"/>
                <w:color w:val="00000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both"/>
              <w:rPr>
                <w:rFonts w:ascii="仿宋" w:hAnsi="仿宋" w:cs="仿宋"/>
                <w:color w:val="000000"/>
              </w:rPr>
            </w:pPr>
          </w:p>
        </w:tc>
      </w:tr>
      <w:tr w:rsidR="0077313C">
        <w:trPr>
          <w:trHeight w:val="72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1）</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车牌自动识别</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国产</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自动识别车牌，高清镜头</w:t>
            </w:r>
          </w:p>
        </w:tc>
      </w:tr>
      <w:tr w:rsidR="0077313C">
        <w:trPr>
          <w:trHeight w:val="64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2）</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辅光灯</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国产</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r>
      <w:tr w:rsidR="0077313C">
        <w:trPr>
          <w:trHeight w:val="655"/>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3）</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安装立杆</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定制</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碳钢喷塑结构</w:t>
            </w:r>
          </w:p>
        </w:tc>
      </w:tr>
      <w:tr w:rsidR="0077313C">
        <w:trPr>
          <w:trHeight w:val="500"/>
        </w:trPr>
        <w:tc>
          <w:tcPr>
            <w:tcW w:w="58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2、图像抓拍</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both"/>
              <w:rPr>
                <w:rFonts w:ascii="仿宋" w:hAnsi="仿宋" w:cs="仿宋"/>
                <w:color w:val="000000"/>
              </w:rPr>
            </w:pPr>
          </w:p>
        </w:tc>
      </w:tr>
      <w:tr w:rsidR="0077313C">
        <w:trPr>
          <w:trHeight w:val="108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1)</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称重区域监控摄像头</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jc w:val="center"/>
              <w:textAlignment w:val="center"/>
              <w:rPr>
                <w:rFonts w:ascii="仿宋" w:hAnsi="仿宋" w:cs="仿宋"/>
                <w:color w:val="000000"/>
              </w:rPr>
            </w:pPr>
            <w:r>
              <w:rPr>
                <w:rFonts w:ascii="仿宋" w:hAnsi="仿宋" w:cs="仿宋" w:hint="eastAsia"/>
                <w:color w:val="000000"/>
                <w:kern w:val="0"/>
              </w:rPr>
              <w:t>国产</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2</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高清300万镜头，户外防雨型</w:t>
            </w:r>
          </w:p>
        </w:tc>
      </w:tr>
      <w:tr w:rsidR="0077313C">
        <w:trPr>
          <w:trHeight w:val="80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2)</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摄像机立杆</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jc w:val="center"/>
              <w:textAlignment w:val="center"/>
              <w:rPr>
                <w:rFonts w:ascii="仿宋" w:hAnsi="仿宋" w:cs="仿宋"/>
                <w:color w:val="000000"/>
              </w:rPr>
            </w:pPr>
            <w:r>
              <w:rPr>
                <w:rFonts w:ascii="仿宋" w:hAnsi="仿宋" w:cs="仿宋" w:hint="eastAsia"/>
                <w:color w:val="000000"/>
                <w:kern w:val="0"/>
              </w:rPr>
              <w:t>定制</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2</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碳钢喷塑，可调节高度</w:t>
            </w:r>
          </w:p>
        </w:tc>
      </w:tr>
      <w:tr w:rsidR="0077313C">
        <w:trPr>
          <w:trHeight w:val="82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lastRenderedPageBreak/>
              <w:t>3)</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集线器</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jc w:val="center"/>
              <w:textAlignment w:val="center"/>
              <w:rPr>
                <w:rFonts w:ascii="仿宋" w:hAnsi="仿宋" w:cs="仿宋"/>
                <w:color w:val="000000"/>
              </w:rPr>
            </w:pPr>
            <w:r>
              <w:rPr>
                <w:rFonts w:ascii="仿宋" w:hAnsi="仿宋" w:cs="仿宋" w:hint="eastAsia"/>
                <w:color w:val="000000"/>
                <w:kern w:val="0"/>
              </w:rPr>
              <w:t>国产</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2</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r>
      <w:tr w:rsidR="0077313C">
        <w:trPr>
          <w:trHeight w:val="420"/>
        </w:trPr>
        <w:tc>
          <w:tcPr>
            <w:tcW w:w="503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3、电子围栏（出厂时间与过磅时间匹配）</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rPr>
                <w:rFonts w:ascii="仿宋" w:hAnsi="仿宋" w:cs="仿宋"/>
                <w:color w:val="00000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rPr>
                <w:rFonts w:ascii="仿宋" w:hAnsi="仿宋" w:cs="仿宋"/>
                <w:color w:val="000000"/>
              </w:rPr>
            </w:pPr>
          </w:p>
        </w:tc>
      </w:tr>
      <w:tr w:rsidR="0077313C">
        <w:trPr>
          <w:trHeight w:val="90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jc w:val="center"/>
              <w:textAlignment w:val="center"/>
              <w:rPr>
                <w:rFonts w:ascii="仿宋" w:hAnsi="仿宋" w:cs="仿宋"/>
                <w:color w:val="000000"/>
              </w:rPr>
            </w:pPr>
            <w:r>
              <w:rPr>
                <w:rFonts w:ascii="仿宋" w:hAnsi="仿宋" w:cs="仿宋" w:hint="eastAsia"/>
                <w:color w:val="000000"/>
                <w:kern w:val="0"/>
              </w:rPr>
              <w:t>1)</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leftChars="-93" w:hangingChars="93" w:hanging="223"/>
              <w:jc w:val="center"/>
              <w:textAlignment w:val="center"/>
              <w:rPr>
                <w:rFonts w:ascii="仿宋" w:hAnsi="仿宋" w:cs="仿宋"/>
                <w:color w:val="000000"/>
              </w:rPr>
            </w:pPr>
            <w:r>
              <w:rPr>
                <w:rFonts w:ascii="仿宋" w:hAnsi="仿宋" w:cs="仿宋" w:hint="eastAsia"/>
                <w:color w:val="000000"/>
                <w:kern w:val="0"/>
              </w:rPr>
              <w:t>电子围栏识别</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5" w:firstLine="12"/>
              <w:jc w:val="center"/>
              <w:textAlignment w:val="center"/>
              <w:rPr>
                <w:rFonts w:ascii="仿宋" w:hAnsi="仿宋" w:cs="仿宋"/>
                <w:color w:val="000000"/>
              </w:rPr>
            </w:pPr>
            <w:r>
              <w:rPr>
                <w:rFonts w:ascii="仿宋" w:hAnsi="仿宋" w:cs="仿宋" w:hint="eastAsia"/>
                <w:color w:val="000000"/>
                <w:kern w:val="0"/>
              </w:rPr>
              <w:t>国产</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71" w:firstLine="17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25" w:firstLine="60"/>
              <w:jc w:val="center"/>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rsidP="0043264A">
            <w:pPr>
              <w:ind w:leftChars="-67" w:hangingChars="67" w:hanging="161"/>
              <w:textAlignment w:val="center"/>
              <w:rPr>
                <w:rFonts w:ascii="仿宋" w:hAnsi="仿宋" w:cs="仿宋"/>
                <w:color w:val="000000"/>
              </w:rPr>
            </w:pPr>
            <w:r>
              <w:rPr>
                <w:rFonts w:ascii="仿宋" w:hAnsi="仿宋" w:cs="仿宋" w:hint="eastAsia"/>
                <w:color w:val="000000"/>
                <w:kern w:val="0"/>
              </w:rPr>
              <w:t>自动识别车辆进出，高清镜头</w:t>
            </w:r>
          </w:p>
        </w:tc>
      </w:tr>
      <w:tr w:rsidR="0077313C">
        <w:trPr>
          <w:trHeight w:val="68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jc w:val="center"/>
              <w:textAlignment w:val="center"/>
              <w:rPr>
                <w:rFonts w:ascii="仿宋" w:hAnsi="仿宋" w:cs="仿宋"/>
                <w:color w:val="000000"/>
              </w:rPr>
            </w:pPr>
            <w:r>
              <w:rPr>
                <w:rFonts w:ascii="仿宋" w:hAnsi="仿宋" w:cs="仿宋" w:hint="eastAsia"/>
                <w:color w:val="000000"/>
                <w:kern w:val="0"/>
              </w:rPr>
              <w:t>2)</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leftChars="-93" w:hangingChars="93" w:hanging="223"/>
              <w:jc w:val="center"/>
              <w:textAlignment w:val="center"/>
              <w:rPr>
                <w:rFonts w:ascii="仿宋" w:hAnsi="仿宋" w:cs="仿宋"/>
                <w:color w:val="000000"/>
              </w:rPr>
            </w:pPr>
            <w:r>
              <w:rPr>
                <w:rFonts w:ascii="仿宋" w:hAnsi="仿宋" w:cs="仿宋" w:hint="eastAsia"/>
                <w:color w:val="000000"/>
                <w:kern w:val="0"/>
              </w:rPr>
              <w:t>道闸</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5" w:firstLine="12"/>
              <w:jc w:val="center"/>
              <w:textAlignment w:val="center"/>
              <w:rPr>
                <w:rFonts w:ascii="仿宋" w:hAnsi="仿宋" w:cs="仿宋"/>
                <w:color w:val="000000"/>
              </w:rPr>
            </w:pPr>
            <w:r>
              <w:rPr>
                <w:rFonts w:ascii="仿宋" w:hAnsi="仿宋" w:cs="仿宋" w:hint="eastAsia"/>
                <w:color w:val="000000"/>
                <w:kern w:val="0"/>
              </w:rPr>
              <w:t>国产</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71" w:firstLine="17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25" w:firstLine="60"/>
              <w:jc w:val="center"/>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rsidP="0043264A">
            <w:pPr>
              <w:ind w:leftChars="-67" w:hangingChars="67" w:hanging="161"/>
              <w:jc w:val="center"/>
              <w:rPr>
                <w:rFonts w:ascii="仿宋" w:hAnsi="仿宋" w:cs="仿宋"/>
                <w:color w:val="000000"/>
              </w:rPr>
            </w:pPr>
          </w:p>
        </w:tc>
      </w:tr>
      <w:tr w:rsidR="0077313C">
        <w:trPr>
          <w:trHeight w:val="68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jc w:val="center"/>
              <w:textAlignment w:val="center"/>
              <w:rPr>
                <w:rFonts w:ascii="仿宋" w:hAnsi="仿宋" w:cs="仿宋"/>
                <w:color w:val="000000"/>
              </w:rPr>
            </w:pPr>
            <w:r>
              <w:rPr>
                <w:rFonts w:ascii="仿宋" w:hAnsi="仿宋" w:cs="仿宋" w:hint="eastAsia"/>
                <w:color w:val="000000"/>
                <w:kern w:val="0"/>
              </w:rPr>
              <w:t>3)</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leftChars="-93" w:hangingChars="93" w:hanging="223"/>
              <w:jc w:val="center"/>
              <w:textAlignment w:val="center"/>
              <w:rPr>
                <w:rFonts w:ascii="仿宋" w:hAnsi="仿宋" w:cs="仿宋"/>
                <w:color w:val="000000"/>
              </w:rPr>
            </w:pPr>
            <w:r>
              <w:rPr>
                <w:rFonts w:ascii="仿宋" w:hAnsi="仿宋" w:cs="仿宋" w:hint="eastAsia"/>
                <w:color w:val="000000"/>
                <w:kern w:val="0"/>
              </w:rPr>
              <w:t>道闸防撞雷达</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5" w:firstLine="12"/>
              <w:jc w:val="center"/>
              <w:textAlignment w:val="center"/>
              <w:rPr>
                <w:rFonts w:ascii="仿宋" w:hAnsi="仿宋" w:cs="仿宋"/>
                <w:color w:val="000000"/>
              </w:rPr>
            </w:pPr>
            <w:r>
              <w:rPr>
                <w:rFonts w:ascii="仿宋" w:hAnsi="仿宋" w:cs="仿宋" w:hint="eastAsia"/>
                <w:color w:val="000000"/>
                <w:kern w:val="0"/>
              </w:rPr>
              <w:t>国产</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71" w:firstLine="17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25" w:firstLine="60"/>
              <w:jc w:val="center"/>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rsidP="0043264A">
            <w:pPr>
              <w:ind w:leftChars="-67" w:hangingChars="67" w:hanging="161"/>
              <w:jc w:val="center"/>
              <w:rPr>
                <w:rFonts w:ascii="仿宋" w:hAnsi="仿宋" w:cs="仿宋"/>
                <w:color w:val="000000"/>
              </w:rPr>
            </w:pPr>
          </w:p>
        </w:tc>
      </w:tr>
      <w:tr w:rsidR="0077313C">
        <w:trPr>
          <w:trHeight w:val="60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jc w:val="center"/>
              <w:textAlignment w:val="center"/>
              <w:rPr>
                <w:rFonts w:ascii="仿宋" w:hAnsi="仿宋" w:cs="仿宋"/>
                <w:color w:val="000000"/>
              </w:rPr>
            </w:pPr>
            <w:r>
              <w:rPr>
                <w:rFonts w:ascii="仿宋" w:hAnsi="仿宋" w:cs="仿宋" w:hint="eastAsia"/>
                <w:color w:val="000000"/>
                <w:kern w:val="0"/>
              </w:rPr>
              <w:t>4)</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leftChars="-93" w:hangingChars="93" w:hanging="223"/>
              <w:jc w:val="center"/>
              <w:textAlignment w:val="center"/>
              <w:rPr>
                <w:rFonts w:ascii="仿宋" w:hAnsi="仿宋" w:cs="仿宋"/>
                <w:color w:val="000000"/>
              </w:rPr>
            </w:pPr>
            <w:r>
              <w:rPr>
                <w:rFonts w:ascii="仿宋" w:hAnsi="仿宋" w:cs="仿宋" w:hint="eastAsia"/>
                <w:color w:val="000000"/>
                <w:kern w:val="0"/>
              </w:rPr>
              <w:t>辅光灯</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5" w:firstLine="12"/>
              <w:jc w:val="center"/>
              <w:textAlignment w:val="center"/>
              <w:rPr>
                <w:rFonts w:ascii="仿宋" w:hAnsi="仿宋" w:cs="仿宋"/>
                <w:color w:val="000000"/>
              </w:rPr>
            </w:pPr>
            <w:r>
              <w:rPr>
                <w:rFonts w:ascii="仿宋" w:hAnsi="仿宋" w:cs="仿宋" w:hint="eastAsia"/>
                <w:color w:val="000000"/>
                <w:kern w:val="0"/>
              </w:rPr>
              <w:t>国产</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71" w:firstLine="17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25" w:firstLine="60"/>
              <w:jc w:val="center"/>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rsidP="0043264A">
            <w:pPr>
              <w:ind w:leftChars="-67" w:hangingChars="67" w:hanging="161"/>
              <w:jc w:val="center"/>
              <w:rPr>
                <w:rFonts w:ascii="仿宋" w:hAnsi="仿宋" w:cs="仿宋"/>
                <w:color w:val="000000"/>
              </w:rPr>
            </w:pPr>
          </w:p>
        </w:tc>
      </w:tr>
      <w:tr w:rsidR="0077313C">
        <w:trPr>
          <w:trHeight w:val="9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jc w:val="center"/>
              <w:textAlignment w:val="center"/>
              <w:rPr>
                <w:rFonts w:ascii="仿宋" w:hAnsi="仿宋" w:cs="仿宋"/>
                <w:color w:val="000000"/>
              </w:rPr>
            </w:pPr>
            <w:r>
              <w:rPr>
                <w:rFonts w:ascii="仿宋" w:hAnsi="仿宋" w:cs="仿宋" w:hint="eastAsia"/>
                <w:color w:val="000000"/>
                <w:kern w:val="0"/>
              </w:rPr>
              <w:t>5)</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leftChars="-93" w:hangingChars="93" w:hanging="223"/>
              <w:jc w:val="center"/>
              <w:textAlignment w:val="center"/>
              <w:rPr>
                <w:rFonts w:ascii="仿宋" w:hAnsi="仿宋" w:cs="仿宋"/>
                <w:color w:val="000000"/>
              </w:rPr>
            </w:pPr>
            <w:r>
              <w:rPr>
                <w:rFonts w:ascii="仿宋" w:hAnsi="仿宋" w:cs="仿宋" w:hint="eastAsia"/>
                <w:color w:val="000000"/>
                <w:kern w:val="0"/>
              </w:rPr>
              <w:t>安装立杆</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5" w:firstLine="12"/>
              <w:jc w:val="center"/>
              <w:textAlignment w:val="center"/>
              <w:rPr>
                <w:rFonts w:ascii="仿宋" w:hAnsi="仿宋" w:cs="仿宋"/>
                <w:color w:val="000000"/>
              </w:rPr>
            </w:pPr>
            <w:r>
              <w:rPr>
                <w:rFonts w:ascii="仿宋" w:hAnsi="仿宋" w:cs="仿宋" w:hint="eastAsia"/>
                <w:color w:val="000000"/>
                <w:kern w:val="0"/>
              </w:rPr>
              <w:t>定制</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71" w:firstLine="17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25" w:firstLine="60"/>
              <w:jc w:val="center"/>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rsidP="0043264A">
            <w:pPr>
              <w:ind w:leftChars="-67" w:hangingChars="67" w:hanging="161"/>
              <w:jc w:val="center"/>
              <w:textAlignment w:val="center"/>
              <w:rPr>
                <w:rFonts w:ascii="仿宋" w:hAnsi="仿宋" w:cs="仿宋"/>
                <w:color w:val="000000"/>
              </w:rPr>
            </w:pPr>
            <w:r>
              <w:rPr>
                <w:rFonts w:ascii="仿宋" w:hAnsi="仿宋" w:cs="仿宋" w:hint="eastAsia"/>
                <w:color w:val="000000"/>
                <w:kern w:val="0"/>
              </w:rPr>
              <w:t>碳钢喷塑结构</w:t>
            </w:r>
          </w:p>
        </w:tc>
      </w:tr>
      <w:tr w:rsidR="0077313C">
        <w:trPr>
          <w:trHeight w:val="655"/>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jc w:val="center"/>
              <w:textAlignment w:val="center"/>
              <w:rPr>
                <w:rFonts w:ascii="仿宋" w:hAnsi="仿宋" w:cs="仿宋"/>
                <w:color w:val="000000"/>
              </w:rPr>
            </w:pPr>
            <w:r>
              <w:rPr>
                <w:rFonts w:ascii="仿宋" w:hAnsi="仿宋" w:cs="仿宋" w:hint="eastAsia"/>
                <w:color w:val="000000"/>
                <w:kern w:val="0"/>
              </w:rPr>
              <w:t>6)</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leftChars="-93" w:hangingChars="93" w:hanging="223"/>
              <w:jc w:val="center"/>
              <w:textAlignment w:val="center"/>
              <w:rPr>
                <w:rFonts w:ascii="仿宋" w:hAnsi="仿宋" w:cs="仿宋"/>
                <w:color w:val="000000"/>
              </w:rPr>
            </w:pPr>
            <w:r>
              <w:rPr>
                <w:rFonts w:ascii="仿宋" w:hAnsi="仿宋" w:cs="仿宋" w:hint="eastAsia"/>
                <w:color w:val="000000"/>
                <w:kern w:val="0"/>
              </w:rPr>
              <w:t>全景球机</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5" w:firstLine="12"/>
              <w:jc w:val="center"/>
              <w:textAlignment w:val="center"/>
              <w:rPr>
                <w:rFonts w:ascii="仿宋" w:hAnsi="仿宋" w:cs="仿宋"/>
                <w:color w:val="000000"/>
              </w:rPr>
            </w:pPr>
            <w:r>
              <w:rPr>
                <w:rFonts w:ascii="仿宋" w:hAnsi="仿宋" w:cs="仿宋" w:hint="eastAsia"/>
                <w:color w:val="000000"/>
                <w:kern w:val="0"/>
              </w:rPr>
              <w:t>国产</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71" w:firstLine="17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25" w:firstLine="60"/>
              <w:jc w:val="center"/>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rsidP="0043264A">
            <w:pPr>
              <w:ind w:leftChars="-67" w:hangingChars="67" w:hanging="161"/>
              <w:jc w:val="center"/>
              <w:rPr>
                <w:rFonts w:ascii="仿宋" w:hAnsi="仿宋" w:cs="仿宋"/>
                <w:color w:val="000000"/>
              </w:rPr>
            </w:pPr>
          </w:p>
        </w:tc>
      </w:tr>
      <w:tr w:rsidR="0077313C">
        <w:trPr>
          <w:trHeight w:val="60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jc w:val="center"/>
              <w:textAlignment w:val="center"/>
              <w:rPr>
                <w:rFonts w:ascii="仿宋" w:hAnsi="仿宋" w:cs="仿宋"/>
                <w:color w:val="000000"/>
              </w:rPr>
            </w:pPr>
            <w:r>
              <w:rPr>
                <w:rFonts w:ascii="仿宋" w:hAnsi="仿宋" w:cs="仿宋" w:hint="eastAsia"/>
                <w:color w:val="000000"/>
                <w:kern w:val="0"/>
              </w:rPr>
              <w:t>7)</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leftChars="-93" w:hangingChars="93" w:hanging="223"/>
              <w:jc w:val="center"/>
              <w:textAlignment w:val="center"/>
              <w:rPr>
                <w:rFonts w:ascii="仿宋" w:hAnsi="仿宋" w:cs="仿宋"/>
                <w:color w:val="000000"/>
              </w:rPr>
            </w:pPr>
            <w:r>
              <w:rPr>
                <w:rFonts w:ascii="仿宋" w:hAnsi="仿宋" w:cs="仿宋" w:hint="eastAsia"/>
                <w:color w:val="000000"/>
                <w:kern w:val="0"/>
              </w:rPr>
              <w:t>录像机</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5" w:firstLine="12"/>
              <w:jc w:val="center"/>
              <w:textAlignment w:val="center"/>
              <w:rPr>
                <w:rFonts w:ascii="仿宋" w:hAnsi="仿宋" w:cs="仿宋"/>
                <w:color w:val="000000"/>
              </w:rPr>
            </w:pPr>
            <w:r>
              <w:rPr>
                <w:rFonts w:ascii="仿宋" w:hAnsi="仿宋" w:cs="仿宋" w:hint="eastAsia"/>
                <w:color w:val="000000"/>
                <w:kern w:val="0"/>
              </w:rPr>
              <w:t>国产</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71" w:firstLine="17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25" w:firstLine="60"/>
              <w:jc w:val="center"/>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rsidP="0043264A">
            <w:pPr>
              <w:ind w:leftChars="-67" w:hangingChars="67" w:hanging="161"/>
              <w:jc w:val="center"/>
              <w:textAlignment w:val="center"/>
              <w:rPr>
                <w:rFonts w:ascii="仿宋" w:hAnsi="仿宋" w:cs="仿宋"/>
                <w:color w:val="000000"/>
              </w:rPr>
            </w:pPr>
            <w:r>
              <w:rPr>
                <w:rFonts w:ascii="仿宋" w:hAnsi="仿宋" w:cs="仿宋" w:hint="eastAsia"/>
                <w:color w:val="000000"/>
                <w:kern w:val="0"/>
              </w:rPr>
              <w:t>2T硬盘</w:t>
            </w:r>
          </w:p>
        </w:tc>
      </w:tr>
      <w:tr w:rsidR="0077313C">
        <w:trPr>
          <w:trHeight w:val="540"/>
        </w:trPr>
        <w:tc>
          <w:tcPr>
            <w:tcW w:w="503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4、配套数据采集模块</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rPr>
                <w:rFonts w:ascii="仿宋" w:hAnsi="仿宋" w:cs="仿宋"/>
                <w:color w:val="00000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rPr>
                <w:rFonts w:ascii="仿宋" w:hAnsi="仿宋" w:cs="仿宋"/>
                <w:color w:val="000000"/>
              </w:rPr>
            </w:pPr>
          </w:p>
        </w:tc>
      </w:tr>
      <w:tr w:rsidR="0077313C">
        <w:trPr>
          <w:trHeight w:val="74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1)</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地磅数据采集模块</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both"/>
              <w:textAlignment w:val="center"/>
              <w:rPr>
                <w:rFonts w:ascii="仿宋" w:hAnsi="仿宋" w:cs="仿宋"/>
                <w:color w:val="000000"/>
              </w:rPr>
            </w:pPr>
            <w:r>
              <w:rPr>
                <w:rFonts w:ascii="仿宋" w:hAnsi="仿宋" w:cs="仿宋" w:hint="eastAsia"/>
                <w:color w:val="000000"/>
                <w:kern w:val="0"/>
              </w:rPr>
              <w:t>定制</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r>
      <w:tr w:rsidR="0077313C">
        <w:trPr>
          <w:trHeight w:val="655"/>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2)</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图片及视频采集模块</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both"/>
              <w:textAlignment w:val="center"/>
              <w:rPr>
                <w:rFonts w:ascii="仿宋" w:hAnsi="仿宋" w:cs="仿宋"/>
                <w:color w:val="000000"/>
                <w:kern w:val="0"/>
              </w:rPr>
            </w:pPr>
            <w:r>
              <w:rPr>
                <w:rFonts w:ascii="仿宋" w:hAnsi="仿宋" w:cs="仿宋" w:hint="eastAsia"/>
                <w:color w:val="000000"/>
                <w:kern w:val="0"/>
              </w:rPr>
              <w:t>定制</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r>
      <w:tr w:rsidR="0077313C">
        <w:trPr>
          <w:trHeight w:val="655"/>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3)</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监控调度模块</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both"/>
              <w:textAlignment w:val="center"/>
              <w:rPr>
                <w:rFonts w:ascii="仿宋" w:hAnsi="仿宋" w:cs="仿宋"/>
                <w:color w:val="000000"/>
                <w:kern w:val="0"/>
              </w:rPr>
            </w:pPr>
            <w:r>
              <w:rPr>
                <w:rFonts w:ascii="仿宋" w:hAnsi="仿宋" w:cs="仿宋" w:hint="eastAsia"/>
                <w:color w:val="000000"/>
                <w:kern w:val="0"/>
              </w:rPr>
              <w:t>定制</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r>
      <w:tr w:rsidR="0077313C">
        <w:trPr>
          <w:trHeight w:val="655"/>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4)</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企业数据采集模块</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both"/>
              <w:textAlignment w:val="center"/>
              <w:rPr>
                <w:rFonts w:ascii="仿宋" w:hAnsi="仿宋" w:cs="仿宋"/>
                <w:color w:val="000000"/>
              </w:rPr>
            </w:pPr>
            <w:r>
              <w:rPr>
                <w:rFonts w:ascii="仿宋" w:hAnsi="仿宋" w:cs="仿宋" w:hint="eastAsia"/>
                <w:color w:val="000000"/>
                <w:kern w:val="0"/>
              </w:rPr>
              <w:t>定制</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r>
      <w:tr w:rsidR="0077313C">
        <w:trPr>
          <w:trHeight w:val="655"/>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5)</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车辆数据模块</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both"/>
              <w:textAlignment w:val="center"/>
              <w:rPr>
                <w:rFonts w:ascii="仿宋" w:hAnsi="仿宋" w:cs="仿宋"/>
                <w:color w:val="000000"/>
              </w:rPr>
            </w:pPr>
            <w:r>
              <w:rPr>
                <w:rFonts w:ascii="仿宋" w:hAnsi="仿宋" w:cs="仿宋" w:hint="eastAsia"/>
                <w:color w:val="000000"/>
                <w:kern w:val="0"/>
              </w:rPr>
              <w:t>定制</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r>
      <w:tr w:rsidR="0077313C">
        <w:trPr>
          <w:trHeight w:val="655"/>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6)</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数据上传模块</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both"/>
              <w:textAlignment w:val="center"/>
              <w:rPr>
                <w:rFonts w:ascii="仿宋" w:hAnsi="仿宋" w:cs="仿宋"/>
                <w:color w:val="000000"/>
              </w:rPr>
            </w:pPr>
            <w:r>
              <w:rPr>
                <w:rFonts w:ascii="仿宋" w:hAnsi="仿宋" w:cs="仿宋" w:hint="eastAsia"/>
                <w:color w:val="000000"/>
                <w:kern w:val="0"/>
              </w:rPr>
              <w:t>定制</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r>
      <w:tr w:rsidR="0077313C">
        <w:trPr>
          <w:trHeight w:val="655"/>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7)</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配套数据汇总平台软件</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both"/>
              <w:textAlignment w:val="center"/>
              <w:rPr>
                <w:rFonts w:ascii="仿宋" w:hAnsi="仿宋" w:cs="仿宋"/>
                <w:color w:val="000000"/>
              </w:rPr>
            </w:pPr>
            <w:r>
              <w:rPr>
                <w:rFonts w:ascii="仿宋" w:hAnsi="仿宋" w:cs="仿宋" w:hint="eastAsia"/>
                <w:color w:val="000000"/>
                <w:kern w:val="0"/>
              </w:rPr>
              <w:t>定制</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r>
      <w:tr w:rsidR="0077313C">
        <w:trPr>
          <w:trHeight w:val="655"/>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8</w:t>
            </w:r>
            <w:r>
              <w:rPr>
                <w:rFonts w:ascii="仿宋" w:hAnsi="仿宋" w:cs="仿宋" w:hint="eastAsia"/>
                <w:color w:val="000000"/>
                <w:kern w:val="0"/>
              </w:rPr>
              <w:lastRenderedPageBreak/>
              <w:t>)</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lastRenderedPageBreak/>
              <w:t>接口对接</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both"/>
              <w:textAlignment w:val="center"/>
              <w:rPr>
                <w:rFonts w:ascii="仿宋" w:hAnsi="仿宋" w:cs="仿宋"/>
                <w:color w:val="000000"/>
              </w:rPr>
            </w:pPr>
            <w:r>
              <w:rPr>
                <w:rFonts w:ascii="仿宋" w:hAnsi="仿宋" w:cs="仿宋" w:hint="eastAsia"/>
                <w:color w:val="000000"/>
                <w:kern w:val="0"/>
              </w:rPr>
              <w:t>定制</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r>
      <w:tr w:rsidR="0077313C">
        <w:trPr>
          <w:trHeight w:val="440"/>
        </w:trPr>
        <w:tc>
          <w:tcPr>
            <w:tcW w:w="503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textAlignment w:val="center"/>
              <w:rPr>
                <w:rFonts w:ascii="仿宋" w:hAnsi="仿宋" w:cs="仿宋"/>
                <w:color w:val="000000"/>
              </w:rPr>
            </w:pPr>
            <w:r>
              <w:rPr>
                <w:rFonts w:ascii="仿宋" w:hAnsi="仿宋" w:cs="仿宋" w:hint="eastAsia"/>
                <w:color w:val="000000"/>
                <w:kern w:val="0"/>
              </w:rPr>
              <w:lastRenderedPageBreak/>
              <w:t>5、系统防雷</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rPr>
                <w:rFonts w:ascii="仿宋" w:hAnsi="仿宋" w:cs="仿宋"/>
                <w:color w:val="00000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rPr>
                <w:rFonts w:ascii="仿宋" w:hAnsi="仿宋" w:cs="仿宋"/>
                <w:color w:val="000000"/>
              </w:rPr>
            </w:pPr>
          </w:p>
        </w:tc>
      </w:tr>
      <w:tr w:rsidR="0077313C">
        <w:trPr>
          <w:trHeight w:val="655"/>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1)</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电源防雷</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国产</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r>
      <w:tr w:rsidR="0077313C">
        <w:trPr>
          <w:trHeight w:val="655"/>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2)</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视频防雷</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国产</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2</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r>
      <w:tr w:rsidR="0077313C">
        <w:trPr>
          <w:trHeight w:val="480"/>
        </w:trPr>
        <w:tc>
          <w:tcPr>
            <w:tcW w:w="503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textAlignment w:val="center"/>
              <w:rPr>
                <w:rFonts w:ascii="仿宋" w:hAnsi="仿宋" w:cs="仿宋"/>
                <w:color w:val="000000"/>
              </w:rPr>
            </w:pPr>
            <w:r>
              <w:rPr>
                <w:rFonts w:ascii="仿宋" w:hAnsi="仿宋" w:cs="仿宋" w:hint="eastAsia"/>
                <w:color w:val="000000"/>
                <w:kern w:val="0"/>
              </w:rPr>
              <w:t>6、安装辅材</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both"/>
              <w:rPr>
                <w:rFonts w:ascii="仿宋" w:hAnsi="仿宋" w:cs="仿宋"/>
                <w:color w:val="00000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both"/>
              <w:rPr>
                <w:rFonts w:ascii="仿宋" w:hAnsi="仿宋" w:cs="仿宋"/>
                <w:color w:val="000000"/>
              </w:rPr>
            </w:pPr>
          </w:p>
        </w:tc>
      </w:tr>
      <w:tr w:rsidR="0077313C">
        <w:trPr>
          <w:trHeight w:val="82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1)</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线缆</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定制</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电缆、信号、网络线缆</w:t>
            </w:r>
          </w:p>
        </w:tc>
      </w:tr>
      <w:tr w:rsidR="0077313C">
        <w:trPr>
          <w:trHeight w:val="70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2)</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起吊费用</w:t>
            </w:r>
            <w:proofErr w:type="gramStart"/>
            <w:r>
              <w:rPr>
                <w:rFonts w:ascii="仿宋" w:hAnsi="仿宋" w:cs="仿宋" w:hint="eastAsia"/>
                <w:color w:val="000000"/>
                <w:kern w:val="0"/>
              </w:rPr>
              <w:t>及称台运输</w:t>
            </w:r>
            <w:proofErr w:type="gramEnd"/>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专车</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r>
      <w:tr w:rsidR="0077313C">
        <w:trPr>
          <w:trHeight w:val="655"/>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3)</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工业工控机</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国产</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r>
      <w:tr w:rsidR="0077313C">
        <w:trPr>
          <w:trHeight w:val="655"/>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4)</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工控显示器</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国产</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r>
      <w:tr w:rsidR="0077313C">
        <w:trPr>
          <w:trHeight w:val="84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5)</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称重显示屏</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国产</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LED点阵屏4行显示：车号、皮重、总重等信息</w:t>
            </w:r>
          </w:p>
        </w:tc>
      </w:tr>
      <w:tr w:rsidR="0077313C">
        <w:trPr>
          <w:trHeight w:val="655"/>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6)</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称重屏支架</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定制</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碳钢喷塑</w:t>
            </w:r>
          </w:p>
        </w:tc>
      </w:tr>
      <w:tr w:rsidR="0077313C">
        <w:trPr>
          <w:trHeight w:val="540"/>
        </w:trPr>
        <w:tc>
          <w:tcPr>
            <w:tcW w:w="503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77313C" w:rsidRDefault="00DB1AAE">
            <w:pPr>
              <w:ind w:firstLineChars="0" w:firstLine="0"/>
              <w:textAlignment w:val="center"/>
              <w:rPr>
                <w:rFonts w:ascii="仿宋" w:hAnsi="仿宋" w:cs="仿宋"/>
                <w:b/>
                <w:bCs/>
                <w:color w:val="000000"/>
              </w:rPr>
            </w:pPr>
            <w:r>
              <w:rPr>
                <w:rFonts w:ascii="仿宋" w:hAnsi="仿宋" w:cs="仿宋" w:hint="eastAsia"/>
                <w:b/>
                <w:bCs/>
                <w:color w:val="000000"/>
                <w:kern w:val="0"/>
              </w:rPr>
              <w:t>（三）、企业前端无人值守磅房</w:t>
            </w:r>
          </w:p>
        </w:tc>
        <w:tc>
          <w:tcPr>
            <w:tcW w:w="7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313C" w:rsidRDefault="0077313C">
            <w:pPr>
              <w:ind w:firstLine="480"/>
              <w:jc w:val="center"/>
              <w:rPr>
                <w:rFonts w:ascii="仿宋" w:hAnsi="仿宋" w:cs="仿宋"/>
                <w:color w:val="000000"/>
              </w:rPr>
            </w:pPr>
          </w:p>
        </w:tc>
        <w:tc>
          <w:tcPr>
            <w:tcW w:w="8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313C" w:rsidRDefault="0077313C">
            <w:pPr>
              <w:ind w:firstLine="480"/>
              <w:jc w:val="center"/>
              <w:rPr>
                <w:rFonts w:ascii="仿宋" w:hAnsi="仿宋" w:cs="仿宋"/>
                <w:color w:val="000000"/>
              </w:rPr>
            </w:pPr>
          </w:p>
        </w:tc>
        <w:tc>
          <w:tcPr>
            <w:tcW w:w="29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313C" w:rsidRDefault="0077313C">
            <w:pPr>
              <w:ind w:firstLine="480"/>
              <w:jc w:val="center"/>
              <w:rPr>
                <w:rFonts w:ascii="仿宋" w:hAnsi="仿宋" w:cs="仿宋"/>
                <w:color w:val="000000"/>
              </w:rPr>
            </w:pPr>
          </w:p>
        </w:tc>
      </w:tr>
      <w:tr w:rsidR="0077313C">
        <w:trPr>
          <w:trHeight w:val="116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1</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无人值守磅房</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proofErr w:type="gramStart"/>
            <w:r>
              <w:rPr>
                <w:rFonts w:ascii="仿宋" w:hAnsi="仿宋" w:cs="仿宋" w:hint="eastAsia"/>
                <w:color w:val="000000"/>
                <w:kern w:val="0"/>
              </w:rPr>
              <w:t>一</w:t>
            </w:r>
            <w:proofErr w:type="gramEnd"/>
            <w:r>
              <w:rPr>
                <w:rFonts w:ascii="仿宋" w:hAnsi="仿宋" w:cs="仿宋" w:hint="eastAsia"/>
                <w:color w:val="000000"/>
                <w:kern w:val="0"/>
              </w:rPr>
              <w:t>体式定制磅房，面积约6㎡，包括：平地处理，挂机空调1台及运输</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r>
      <w:tr w:rsidR="0077313C">
        <w:trPr>
          <w:trHeight w:val="500"/>
        </w:trPr>
        <w:tc>
          <w:tcPr>
            <w:tcW w:w="503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77313C" w:rsidRDefault="00DB1AAE">
            <w:pPr>
              <w:ind w:firstLineChars="0" w:firstLine="0"/>
              <w:textAlignment w:val="center"/>
              <w:rPr>
                <w:rFonts w:ascii="仿宋" w:hAnsi="仿宋" w:cs="仿宋"/>
                <w:b/>
                <w:bCs/>
                <w:color w:val="000000"/>
              </w:rPr>
            </w:pPr>
            <w:r>
              <w:rPr>
                <w:rFonts w:ascii="仿宋" w:hAnsi="仿宋" w:cs="仿宋" w:hint="eastAsia"/>
                <w:b/>
                <w:bCs/>
                <w:color w:val="000000"/>
                <w:kern w:val="0"/>
              </w:rPr>
              <w:t>（四）、企业前端设备安装及调试</w:t>
            </w:r>
          </w:p>
        </w:tc>
        <w:tc>
          <w:tcPr>
            <w:tcW w:w="7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313C" w:rsidRDefault="0077313C">
            <w:pPr>
              <w:ind w:firstLine="480"/>
              <w:rPr>
                <w:rFonts w:ascii="仿宋" w:hAnsi="仿宋" w:cs="仿宋"/>
                <w:color w:val="000000"/>
              </w:rPr>
            </w:pPr>
          </w:p>
        </w:tc>
        <w:tc>
          <w:tcPr>
            <w:tcW w:w="8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313C" w:rsidRDefault="0077313C">
            <w:pPr>
              <w:ind w:firstLine="480"/>
              <w:jc w:val="center"/>
              <w:rPr>
                <w:rFonts w:ascii="仿宋" w:hAnsi="仿宋" w:cs="仿宋"/>
                <w:color w:val="000000"/>
              </w:rPr>
            </w:pPr>
          </w:p>
        </w:tc>
        <w:tc>
          <w:tcPr>
            <w:tcW w:w="29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313C" w:rsidRDefault="0077313C">
            <w:pPr>
              <w:ind w:firstLine="480"/>
              <w:rPr>
                <w:rFonts w:ascii="仿宋" w:hAnsi="仿宋" w:cs="仿宋"/>
                <w:color w:val="000000"/>
              </w:rPr>
            </w:pPr>
          </w:p>
        </w:tc>
      </w:tr>
      <w:tr w:rsidR="0077313C">
        <w:trPr>
          <w:trHeight w:val="80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1</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现场安装设备集成</w:t>
            </w:r>
            <w:r>
              <w:rPr>
                <w:rFonts w:ascii="仿宋" w:hAnsi="仿宋" w:cs="仿宋" w:hint="eastAsia"/>
                <w:color w:val="000000"/>
                <w:kern w:val="0"/>
              </w:rPr>
              <w:lastRenderedPageBreak/>
              <w:t>实施服务</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83" w:firstLine="199"/>
              <w:textAlignment w:val="center"/>
              <w:rPr>
                <w:rFonts w:ascii="仿宋" w:hAnsi="仿宋" w:cs="仿宋"/>
                <w:color w:val="000000"/>
              </w:rPr>
            </w:pPr>
            <w:r>
              <w:rPr>
                <w:rFonts w:ascii="仿宋" w:hAnsi="仿宋" w:cs="仿宋" w:hint="eastAsia"/>
                <w:color w:val="000000"/>
                <w:kern w:val="0"/>
              </w:rPr>
              <w:lastRenderedPageBreak/>
              <w:t>国产</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点</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r>
      <w:tr w:rsidR="0077313C">
        <w:trPr>
          <w:trHeight w:val="1180"/>
        </w:trPr>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lastRenderedPageBreak/>
              <w:t>2</w:t>
            </w:r>
          </w:p>
        </w:tc>
        <w:tc>
          <w:tcPr>
            <w:tcW w:w="2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地磅安装</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Chars="0" w:firstLine="0"/>
              <w:textAlignment w:val="center"/>
              <w:rPr>
                <w:rFonts w:ascii="仿宋" w:hAnsi="仿宋" w:cs="仿宋"/>
                <w:color w:val="000000"/>
              </w:rPr>
            </w:pPr>
            <w:r>
              <w:rPr>
                <w:rFonts w:ascii="仿宋" w:hAnsi="仿宋" w:cs="仿宋" w:hint="eastAsia"/>
                <w:color w:val="000000"/>
                <w:kern w:val="0"/>
              </w:rPr>
              <w:t>3．2×16米基坑安装形式，按供方的设计图纸施工</w:t>
            </w:r>
          </w:p>
        </w:tc>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DB1AAE">
            <w:pPr>
              <w:ind w:firstLine="480"/>
              <w:jc w:val="center"/>
              <w:textAlignment w:val="center"/>
              <w:rPr>
                <w:rFonts w:ascii="仿宋" w:hAnsi="仿宋" w:cs="仿宋"/>
                <w:color w:val="000000"/>
              </w:rPr>
            </w:pPr>
            <w:r>
              <w:rPr>
                <w:rFonts w:ascii="仿宋" w:hAnsi="仿宋" w:cs="仿宋" w:hint="eastAsia"/>
                <w:color w:val="000000"/>
                <w:kern w:val="0"/>
              </w:rPr>
              <w:t>台</w:t>
            </w:r>
          </w:p>
        </w:tc>
        <w:tc>
          <w:tcPr>
            <w:tcW w:w="2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313C" w:rsidRDefault="0077313C">
            <w:pPr>
              <w:ind w:firstLine="480"/>
              <w:jc w:val="center"/>
              <w:rPr>
                <w:rFonts w:ascii="仿宋" w:hAnsi="仿宋" w:cs="仿宋"/>
                <w:color w:val="000000"/>
              </w:rPr>
            </w:pPr>
          </w:p>
        </w:tc>
      </w:tr>
    </w:tbl>
    <w:p w:rsidR="0077313C" w:rsidRDefault="00DB1AAE">
      <w:pPr>
        <w:topLinePunct w:val="0"/>
        <w:adjustRightInd/>
        <w:spacing w:line="240" w:lineRule="auto"/>
        <w:ind w:firstLineChars="0" w:firstLine="0"/>
        <w:rPr>
          <w:rFonts w:ascii="仿宋" w:hAnsi="仿宋" w:cs="仿宋"/>
        </w:rPr>
      </w:pPr>
      <w:r>
        <w:rPr>
          <w:rFonts w:ascii="仿宋" w:hAnsi="仿宋" w:cs="仿宋" w:hint="eastAsia"/>
        </w:rPr>
        <w:br w:type="page"/>
      </w:r>
    </w:p>
    <w:p w:rsidR="0077313C" w:rsidRDefault="00DB1AAE">
      <w:pPr>
        <w:pStyle w:val="21"/>
        <w:spacing w:before="163" w:after="163"/>
        <w:ind w:firstLineChars="0" w:firstLine="0"/>
        <w:rPr>
          <w:rFonts w:ascii="仿宋" w:eastAsia="仿宋" w:hAnsi="仿宋" w:cs="仿宋"/>
        </w:rPr>
      </w:pPr>
      <w:bookmarkStart w:id="60" w:name="_Toc78991330"/>
      <w:r>
        <w:rPr>
          <w:rFonts w:ascii="仿宋" w:eastAsia="仿宋" w:hAnsi="仿宋" w:cs="仿宋" w:hint="eastAsia"/>
        </w:rPr>
        <w:lastRenderedPageBreak/>
        <w:t>2.4、技术参数要求</w:t>
      </w:r>
      <w:bookmarkEnd w:id="60"/>
    </w:p>
    <w:p w:rsidR="0077313C" w:rsidRDefault="00DB1AAE">
      <w:pPr>
        <w:pStyle w:val="31"/>
        <w:spacing w:before="163" w:after="163"/>
        <w:rPr>
          <w:rFonts w:ascii="仿宋" w:eastAsia="仿宋" w:hAnsi="仿宋" w:cs="仿宋"/>
        </w:rPr>
      </w:pPr>
      <w:bookmarkStart w:id="61" w:name="_Toc78991331"/>
      <w:r>
        <w:rPr>
          <w:rFonts w:ascii="仿宋" w:eastAsia="仿宋" w:hAnsi="仿宋" w:cs="仿宋" w:hint="eastAsia"/>
        </w:rPr>
        <w:t>2.4.1、总体技术架构</w:t>
      </w:r>
      <w:bookmarkEnd w:id="61"/>
    </w:p>
    <w:p w:rsidR="0077313C" w:rsidRDefault="00DB1AAE">
      <w:pPr>
        <w:pStyle w:val="afffffff"/>
        <w:ind w:firstLineChars="0" w:firstLine="0"/>
        <w:rPr>
          <w:rFonts w:ascii="仿宋" w:hAnsi="仿宋" w:cs="仿宋"/>
          <w:b/>
          <w:szCs w:val="21"/>
        </w:rPr>
      </w:pPr>
      <w:r>
        <w:rPr>
          <w:rFonts w:ascii="仿宋" w:hAnsi="仿宋" w:cs="仿宋" w:hint="eastAsia"/>
          <w:noProof/>
        </w:rPr>
        <w:drawing>
          <wp:inline distT="0" distB="0" distL="0" distR="0">
            <wp:extent cx="5274945" cy="2999105"/>
            <wp:effectExtent l="0" t="0" r="1905" b="0"/>
            <wp:docPr id="3" name="图片 3" descr="平台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平台示意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74945" cy="2999105"/>
                    </a:xfrm>
                    <a:prstGeom prst="rect">
                      <a:avLst/>
                    </a:prstGeom>
                    <a:noFill/>
                    <a:ln>
                      <a:noFill/>
                    </a:ln>
                    <a:effectLst/>
                  </pic:spPr>
                </pic:pic>
              </a:graphicData>
            </a:graphic>
          </wp:inline>
        </w:drawing>
      </w:r>
      <w:bookmarkStart w:id="62" w:name="_Toc37153222"/>
      <w:bookmarkStart w:id="63" w:name="_Toc454756757"/>
    </w:p>
    <w:p w:rsidR="0077313C" w:rsidRDefault="00DB1AAE">
      <w:pPr>
        <w:pStyle w:val="afffffff"/>
        <w:ind w:firstLine="420"/>
        <w:jc w:val="center"/>
        <w:rPr>
          <w:rFonts w:ascii="仿宋" w:hAnsi="仿宋" w:cs="仿宋"/>
          <w:sz w:val="21"/>
          <w:szCs w:val="21"/>
        </w:rPr>
      </w:pPr>
      <w:r>
        <w:rPr>
          <w:rFonts w:ascii="仿宋" w:hAnsi="仿宋" w:cs="仿宋" w:hint="eastAsia"/>
          <w:sz w:val="21"/>
          <w:szCs w:val="21"/>
        </w:rPr>
        <w:t>图  总体技术架构图</w:t>
      </w:r>
      <w:bookmarkEnd w:id="62"/>
      <w:bookmarkEnd w:id="63"/>
    </w:p>
    <w:p w:rsidR="0077313C" w:rsidRDefault="00DB1AAE" w:rsidP="00523748">
      <w:pPr>
        <w:snapToGrid w:val="0"/>
        <w:spacing w:beforeLines="50" w:before="163" w:afterLines="50" w:after="163"/>
        <w:ind w:firstLine="480"/>
        <w:rPr>
          <w:rFonts w:ascii="仿宋" w:hAnsi="仿宋" w:cs="仿宋"/>
        </w:rPr>
      </w:pPr>
      <w:r>
        <w:rPr>
          <w:rFonts w:ascii="仿宋" w:hAnsi="仿宋" w:cs="仿宋" w:hint="eastAsia"/>
        </w:rPr>
        <w:t>矿石数据物联网称重设备主要由整车称重子系统、车辆识别管理子系统和视频图像抓拍子系统、信息发布子系统、视频监控子系统、电子围栏子系统、数据采集子系统、数据上传子系统、矿石自动识别子系统等构成。</w:t>
      </w:r>
    </w:p>
    <w:p w:rsidR="0077313C" w:rsidRDefault="00DB1AAE">
      <w:pPr>
        <w:topLinePunct w:val="0"/>
        <w:adjustRightInd/>
        <w:ind w:firstLineChars="0" w:firstLine="0"/>
        <w:rPr>
          <w:rFonts w:ascii="仿宋" w:hAnsi="仿宋" w:cs="仿宋"/>
          <w:sz w:val="32"/>
          <w:szCs w:val="24"/>
        </w:rPr>
      </w:pPr>
      <w:r>
        <w:rPr>
          <w:rFonts w:ascii="仿宋" w:hAnsi="仿宋" w:cs="仿宋" w:hint="eastAsia"/>
          <w:sz w:val="32"/>
          <w:szCs w:val="24"/>
        </w:rPr>
        <w:br w:type="page"/>
      </w:r>
    </w:p>
    <w:p w:rsidR="0077313C" w:rsidRDefault="00DB1AAE">
      <w:pPr>
        <w:pStyle w:val="31"/>
        <w:spacing w:before="163" w:after="163"/>
        <w:rPr>
          <w:rFonts w:ascii="仿宋" w:eastAsia="仿宋" w:hAnsi="仿宋" w:cs="仿宋"/>
        </w:rPr>
      </w:pPr>
      <w:bookmarkStart w:id="64" w:name="_Toc78991332"/>
      <w:r>
        <w:rPr>
          <w:rFonts w:ascii="仿宋" w:eastAsia="仿宋" w:hAnsi="仿宋" w:cs="仿宋" w:hint="eastAsia"/>
        </w:rPr>
        <w:lastRenderedPageBreak/>
        <w:t>2.4.2、货物技术参数要求</w:t>
      </w:r>
      <w:bookmarkEnd w:id="64"/>
    </w:p>
    <w:tbl>
      <w:tblPr>
        <w:tblW w:w="9287"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030"/>
        <w:gridCol w:w="4823"/>
        <w:gridCol w:w="706"/>
        <w:gridCol w:w="740"/>
      </w:tblGrid>
      <w:tr w:rsidR="0077313C">
        <w:trPr>
          <w:trHeight w:val="576"/>
          <w:tblHeader/>
        </w:trPr>
        <w:tc>
          <w:tcPr>
            <w:tcW w:w="988" w:type="dxa"/>
            <w:shd w:val="clear" w:color="000000" w:fill="D9D9D9"/>
            <w:vAlign w:val="center"/>
          </w:tcPr>
          <w:p w:rsidR="0077313C" w:rsidRDefault="00DB1AAE">
            <w:pPr>
              <w:ind w:firstLineChars="0" w:firstLine="0"/>
              <w:jc w:val="center"/>
              <w:rPr>
                <w:rFonts w:ascii="仿宋" w:hAnsi="仿宋" w:cs="仿宋"/>
                <w:b/>
                <w:bCs/>
                <w:sz w:val="22"/>
                <w:szCs w:val="22"/>
              </w:rPr>
            </w:pPr>
            <w:r>
              <w:rPr>
                <w:rFonts w:ascii="仿宋" w:hAnsi="仿宋" w:cs="仿宋" w:hint="eastAsia"/>
                <w:b/>
                <w:bCs/>
                <w:sz w:val="22"/>
                <w:szCs w:val="22"/>
              </w:rPr>
              <w:t>序号</w:t>
            </w:r>
          </w:p>
        </w:tc>
        <w:tc>
          <w:tcPr>
            <w:tcW w:w="2030" w:type="dxa"/>
            <w:shd w:val="clear" w:color="000000" w:fill="D9D9D9"/>
            <w:vAlign w:val="center"/>
          </w:tcPr>
          <w:p w:rsidR="0077313C" w:rsidRDefault="00DB1AAE">
            <w:pPr>
              <w:ind w:firstLineChars="0" w:firstLine="0"/>
              <w:jc w:val="center"/>
              <w:rPr>
                <w:rFonts w:ascii="仿宋" w:hAnsi="仿宋" w:cs="仿宋"/>
                <w:b/>
                <w:bCs/>
                <w:sz w:val="22"/>
                <w:szCs w:val="22"/>
              </w:rPr>
            </w:pPr>
            <w:r>
              <w:rPr>
                <w:rFonts w:ascii="仿宋" w:hAnsi="仿宋" w:cs="仿宋" w:hint="eastAsia"/>
                <w:b/>
                <w:bCs/>
                <w:sz w:val="22"/>
                <w:szCs w:val="22"/>
              </w:rPr>
              <w:t>材料及设备名称</w:t>
            </w:r>
          </w:p>
        </w:tc>
        <w:tc>
          <w:tcPr>
            <w:tcW w:w="4823" w:type="dxa"/>
            <w:shd w:val="clear" w:color="000000" w:fill="D9D9D9"/>
            <w:vAlign w:val="center"/>
          </w:tcPr>
          <w:p w:rsidR="0077313C" w:rsidRDefault="00DB1AAE">
            <w:pPr>
              <w:ind w:firstLineChars="0" w:firstLine="0"/>
              <w:rPr>
                <w:rFonts w:ascii="仿宋" w:hAnsi="仿宋" w:cs="仿宋"/>
                <w:b/>
                <w:bCs/>
                <w:sz w:val="22"/>
                <w:szCs w:val="22"/>
              </w:rPr>
            </w:pPr>
            <w:r>
              <w:rPr>
                <w:rFonts w:ascii="仿宋" w:hAnsi="仿宋" w:cs="仿宋" w:hint="eastAsia"/>
                <w:b/>
                <w:bCs/>
                <w:sz w:val="22"/>
                <w:szCs w:val="22"/>
              </w:rPr>
              <w:t>详细参数指标</w:t>
            </w:r>
          </w:p>
        </w:tc>
        <w:tc>
          <w:tcPr>
            <w:tcW w:w="706" w:type="dxa"/>
            <w:shd w:val="clear" w:color="000000" w:fill="D9D9D9"/>
            <w:vAlign w:val="center"/>
          </w:tcPr>
          <w:p w:rsidR="0077313C" w:rsidRDefault="00DB1AAE">
            <w:pPr>
              <w:ind w:firstLineChars="0" w:firstLine="0"/>
              <w:jc w:val="center"/>
              <w:rPr>
                <w:rFonts w:ascii="仿宋" w:hAnsi="仿宋" w:cs="仿宋"/>
                <w:b/>
                <w:bCs/>
                <w:sz w:val="22"/>
                <w:szCs w:val="22"/>
              </w:rPr>
            </w:pPr>
            <w:r>
              <w:rPr>
                <w:rFonts w:ascii="仿宋" w:hAnsi="仿宋" w:cs="仿宋" w:hint="eastAsia"/>
                <w:b/>
                <w:bCs/>
                <w:sz w:val="22"/>
                <w:szCs w:val="22"/>
              </w:rPr>
              <w:t>数量</w:t>
            </w:r>
          </w:p>
        </w:tc>
        <w:tc>
          <w:tcPr>
            <w:tcW w:w="740" w:type="dxa"/>
            <w:shd w:val="clear" w:color="000000" w:fill="D9D9D9"/>
            <w:vAlign w:val="center"/>
          </w:tcPr>
          <w:p w:rsidR="0077313C" w:rsidRDefault="00DB1AAE">
            <w:pPr>
              <w:ind w:firstLineChars="0" w:firstLine="0"/>
              <w:jc w:val="center"/>
              <w:rPr>
                <w:rFonts w:ascii="仿宋" w:hAnsi="仿宋" w:cs="仿宋"/>
                <w:b/>
                <w:bCs/>
                <w:sz w:val="22"/>
                <w:szCs w:val="22"/>
              </w:rPr>
            </w:pPr>
            <w:r>
              <w:rPr>
                <w:rFonts w:ascii="仿宋" w:hAnsi="仿宋" w:cs="仿宋" w:hint="eastAsia"/>
                <w:b/>
                <w:bCs/>
                <w:sz w:val="22"/>
                <w:szCs w:val="22"/>
              </w:rPr>
              <w:t>单位</w:t>
            </w:r>
          </w:p>
        </w:tc>
      </w:tr>
      <w:tr w:rsidR="0077313C">
        <w:trPr>
          <w:trHeight w:val="402"/>
        </w:trPr>
        <w:tc>
          <w:tcPr>
            <w:tcW w:w="988" w:type="dxa"/>
            <w:shd w:val="clear" w:color="000000" w:fill="D8E4BC"/>
            <w:vAlign w:val="center"/>
          </w:tcPr>
          <w:p w:rsidR="0077313C" w:rsidRDefault="00DB1AAE">
            <w:pPr>
              <w:ind w:firstLineChars="0" w:firstLine="0"/>
              <w:jc w:val="center"/>
              <w:rPr>
                <w:rFonts w:ascii="仿宋" w:hAnsi="仿宋" w:cs="仿宋"/>
                <w:b/>
                <w:bCs/>
                <w:sz w:val="21"/>
              </w:rPr>
            </w:pPr>
            <w:r>
              <w:rPr>
                <w:rFonts w:ascii="仿宋" w:hAnsi="仿宋" w:cs="仿宋" w:hint="eastAsia"/>
                <w:sz w:val="21"/>
              </w:rPr>
              <w:t>1</w:t>
            </w:r>
          </w:p>
        </w:tc>
        <w:tc>
          <w:tcPr>
            <w:tcW w:w="8299" w:type="dxa"/>
            <w:gridSpan w:val="4"/>
            <w:shd w:val="clear" w:color="000000" w:fill="D8E4BC"/>
            <w:vAlign w:val="center"/>
          </w:tcPr>
          <w:p w:rsidR="0077313C" w:rsidRDefault="00DB1AAE">
            <w:pPr>
              <w:ind w:firstLineChars="0" w:firstLine="0"/>
              <w:rPr>
                <w:rFonts w:ascii="仿宋" w:hAnsi="仿宋" w:cs="仿宋"/>
                <w:b/>
                <w:bCs/>
                <w:sz w:val="21"/>
              </w:rPr>
            </w:pPr>
            <w:r>
              <w:rPr>
                <w:rFonts w:ascii="仿宋" w:hAnsi="仿宋" w:cs="仿宋" w:hint="eastAsia"/>
                <w:color w:val="000000"/>
                <w:kern w:val="0"/>
                <w:sz w:val="21"/>
              </w:rPr>
              <w:t>企业</w:t>
            </w:r>
            <w:proofErr w:type="gramStart"/>
            <w:r>
              <w:rPr>
                <w:rFonts w:ascii="仿宋" w:hAnsi="仿宋" w:cs="仿宋" w:hint="eastAsia"/>
                <w:color w:val="000000"/>
                <w:kern w:val="0"/>
                <w:sz w:val="21"/>
              </w:rPr>
              <w:t>前端物</w:t>
            </w:r>
            <w:proofErr w:type="gramEnd"/>
            <w:r>
              <w:rPr>
                <w:rFonts w:ascii="仿宋" w:hAnsi="仿宋" w:cs="仿宋" w:hint="eastAsia"/>
                <w:color w:val="000000"/>
                <w:kern w:val="0"/>
                <w:sz w:val="21"/>
              </w:rPr>
              <w:t>联网称重设备</w:t>
            </w:r>
          </w:p>
        </w:tc>
      </w:tr>
      <w:tr w:rsidR="0077313C">
        <w:trPr>
          <w:trHeight w:val="4544"/>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1.1</w:t>
            </w:r>
          </w:p>
        </w:tc>
        <w:tc>
          <w:tcPr>
            <w:tcW w:w="2030" w:type="dxa"/>
            <w:shd w:val="clear" w:color="auto" w:fill="auto"/>
            <w:vAlign w:val="center"/>
          </w:tcPr>
          <w:p w:rsidR="0077313C" w:rsidRDefault="00DB1AAE">
            <w:pPr>
              <w:ind w:firstLineChars="0" w:firstLine="0"/>
              <w:jc w:val="center"/>
              <w:rPr>
                <w:rFonts w:ascii="仿宋" w:hAnsi="仿宋" w:cs="仿宋"/>
                <w:sz w:val="21"/>
              </w:rPr>
            </w:pPr>
            <w:r>
              <w:rPr>
                <w:rFonts w:ascii="仿宋" w:hAnsi="仿宋" w:cs="仿宋" w:hint="eastAsia"/>
                <w:color w:val="000000"/>
                <w:kern w:val="0"/>
                <w:sz w:val="21"/>
              </w:rPr>
              <w:t>整车静态地磅称重秤台</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1.电子汽车</w:t>
            </w:r>
            <w:proofErr w:type="gramStart"/>
            <w:r>
              <w:rPr>
                <w:rFonts w:ascii="仿宋" w:hAnsi="仿宋" w:cs="仿宋" w:hint="eastAsia"/>
                <w:sz w:val="21"/>
              </w:rPr>
              <w:t>衡</w:t>
            </w:r>
            <w:proofErr w:type="gramEnd"/>
            <w:r>
              <w:rPr>
                <w:rFonts w:ascii="仿宋" w:hAnsi="仿宋" w:cs="仿宋" w:hint="eastAsia"/>
                <w:sz w:val="21"/>
              </w:rPr>
              <w:t>作业于室外，必须满足长期、连续、可靠运行的要求。</w:t>
            </w:r>
          </w:p>
          <w:p w:rsidR="0077313C" w:rsidRDefault="00DB1AAE">
            <w:pPr>
              <w:ind w:firstLineChars="0" w:firstLine="0"/>
              <w:rPr>
                <w:rFonts w:ascii="仿宋" w:hAnsi="仿宋" w:cs="仿宋"/>
                <w:sz w:val="21"/>
              </w:rPr>
            </w:pPr>
            <w:r>
              <w:rPr>
                <w:rFonts w:ascii="仿宋" w:hAnsi="仿宋" w:cs="仿宋" w:hint="eastAsia"/>
                <w:sz w:val="21"/>
              </w:rPr>
              <w:t>2.台面要求：台面尺寸：长度16m，宽度3.2m；每台汽车</w:t>
            </w:r>
            <w:proofErr w:type="gramStart"/>
            <w:r>
              <w:rPr>
                <w:rFonts w:ascii="仿宋" w:hAnsi="仿宋" w:cs="仿宋" w:hint="eastAsia"/>
                <w:sz w:val="21"/>
              </w:rPr>
              <w:t>衡</w:t>
            </w:r>
            <w:proofErr w:type="gramEnd"/>
            <w:r>
              <w:rPr>
                <w:rFonts w:ascii="仿宋" w:hAnsi="仿宋" w:cs="仿宋" w:hint="eastAsia"/>
                <w:sz w:val="21"/>
              </w:rPr>
              <w:t>台面4节，面板10mm</w:t>
            </w:r>
          </w:p>
          <w:p w:rsidR="0077313C" w:rsidRDefault="00DB1AAE">
            <w:pPr>
              <w:ind w:firstLineChars="0" w:firstLine="0"/>
              <w:rPr>
                <w:rFonts w:ascii="仿宋" w:hAnsi="仿宋" w:cs="仿宋"/>
                <w:sz w:val="21"/>
              </w:rPr>
            </w:pPr>
            <w:r>
              <w:rPr>
                <w:rFonts w:ascii="仿宋" w:hAnsi="仿宋" w:cs="仿宋" w:hint="eastAsia"/>
                <w:sz w:val="21"/>
              </w:rPr>
              <w:t>3.最大安全过载:125%FS；</w:t>
            </w:r>
          </w:p>
          <w:p w:rsidR="0077313C" w:rsidRDefault="00DB1AAE">
            <w:pPr>
              <w:ind w:firstLineChars="0" w:firstLine="0"/>
              <w:rPr>
                <w:rFonts w:ascii="仿宋" w:hAnsi="仿宋" w:cs="仿宋"/>
                <w:sz w:val="21"/>
              </w:rPr>
            </w:pPr>
            <w:r>
              <w:rPr>
                <w:rFonts w:ascii="仿宋" w:hAnsi="仿宋" w:cs="仿宋" w:hint="eastAsia"/>
                <w:sz w:val="21"/>
              </w:rPr>
              <w:t>4.允许通过的汽车轴载:40吨；</w:t>
            </w:r>
          </w:p>
          <w:p w:rsidR="0077313C" w:rsidRDefault="00DB1AAE">
            <w:pPr>
              <w:ind w:firstLineChars="0" w:firstLine="0"/>
              <w:rPr>
                <w:rFonts w:ascii="仿宋" w:hAnsi="仿宋" w:cs="仿宋"/>
                <w:sz w:val="21"/>
              </w:rPr>
            </w:pPr>
            <w:r>
              <w:rPr>
                <w:rFonts w:ascii="仿宋" w:hAnsi="仿宋" w:cs="仿宋" w:hint="eastAsia"/>
                <w:sz w:val="21"/>
              </w:rPr>
              <w:t>5.基础形式:无基坑；</w:t>
            </w:r>
          </w:p>
          <w:p w:rsidR="0077313C" w:rsidRDefault="00DB1AAE">
            <w:pPr>
              <w:ind w:firstLineChars="0" w:firstLine="0"/>
              <w:rPr>
                <w:rFonts w:ascii="仿宋" w:hAnsi="仿宋" w:cs="仿宋"/>
                <w:sz w:val="21"/>
              </w:rPr>
            </w:pPr>
            <w:r>
              <w:rPr>
                <w:rFonts w:ascii="仿宋" w:hAnsi="仿宋" w:cs="仿宋" w:hint="eastAsia"/>
                <w:sz w:val="21"/>
              </w:rPr>
              <w:t>6.秤</w:t>
            </w:r>
            <w:proofErr w:type="gramStart"/>
            <w:r>
              <w:rPr>
                <w:rFonts w:ascii="仿宋" w:hAnsi="仿宋" w:cs="仿宋" w:hint="eastAsia"/>
                <w:sz w:val="21"/>
              </w:rPr>
              <w:t>台结构</w:t>
            </w:r>
            <w:proofErr w:type="gramEnd"/>
            <w:r>
              <w:rPr>
                <w:rFonts w:ascii="仿宋" w:hAnsi="仿宋" w:cs="仿宋" w:hint="eastAsia"/>
                <w:sz w:val="21"/>
              </w:rPr>
              <w:t>采用U形截面的冷弯型钢组焊，焊缝采用全自动连续焊接；</w:t>
            </w:r>
          </w:p>
          <w:p w:rsidR="0077313C" w:rsidRDefault="00DB1AAE">
            <w:pPr>
              <w:ind w:firstLineChars="0" w:firstLine="0"/>
              <w:rPr>
                <w:rFonts w:ascii="仿宋" w:hAnsi="仿宋" w:cs="仿宋"/>
                <w:sz w:val="21"/>
              </w:rPr>
            </w:pPr>
            <w:r>
              <w:rPr>
                <w:rFonts w:ascii="仿宋" w:hAnsi="仿宋" w:cs="仿宋" w:hint="eastAsia"/>
                <w:sz w:val="21"/>
              </w:rPr>
              <w:t>7.称台刚度：优于1/1000；</w:t>
            </w:r>
          </w:p>
          <w:p w:rsidR="0077313C" w:rsidRDefault="00DB1AAE">
            <w:pPr>
              <w:ind w:firstLineChars="0" w:firstLine="0"/>
              <w:rPr>
                <w:rFonts w:ascii="仿宋" w:hAnsi="仿宋" w:cs="仿宋"/>
                <w:sz w:val="21"/>
              </w:rPr>
            </w:pPr>
            <w:r>
              <w:rPr>
                <w:rFonts w:ascii="仿宋" w:hAnsi="仿宋" w:cs="仿宋" w:hint="eastAsia"/>
                <w:sz w:val="21"/>
              </w:rPr>
              <w:t>8.称台结构：模块化结构；</w:t>
            </w:r>
          </w:p>
          <w:p w:rsidR="0077313C" w:rsidRDefault="00DB1AAE">
            <w:pPr>
              <w:ind w:firstLineChars="0" w:firstLine="0"/>
              <w:rPr>
                <w:rFonts w:ascii="仿宋" w:hAnsi="仿宋" w:cs="仿宋"/>
                <w:sz w:val="21"/>
              </w:rPr>
            </w:pPr>
            <w:r>
              <w:rPr>
                <w:rFonts w:ascii="仿宋" w:hAnsi="仿宋" w:cs="仿宋" w:hint="eastAsia"/>
                <w:sz w:val="21"/>
              </w:rPr>
              <w:t>9.▲疲劳次数：≥100万次，产品疲劳试验报告复印件加盖投标人公章；</w:t>
            </w:r>
          </w:p>
        </w:tc>
        <w:tc>
          <w:tcPr>
            <w:tcW w:w="706"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38</w:t>
            </w:r>
          </w:p>
        </w:tc>
        <w:tc>
          <w:tcPr>
            <w:tcW w:w="740"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台</w:t>
            </w:r>
          </w:p>
        </w:tc>
      </w:tr>
      <w:tr w:rsidR="0077313C">
        <w:trPr>
          <w:trHeight w:val="90"/>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1.2</w:t>
            </w:r>
          </w:p>
        </w:tc>
        <w:tc>
          <w:tcPr>
            <w:tcW w:w="2030" w:type="dxa"/>
            <w:shd w:val="clear" w:color="auto" w:fill="auto"/>
            <w:vAlign w:val="center"/>
          </w:tcPr>
          <w:p w:rsidR="0077313C" w:rsidRDefault="00DB1AAE">
            <w:pPr>
              <w:ind w:firstLineChars="0" w:firstLine="0"/>
              <w:jc w:val="center"/>
              <w:rPr>
                <w:rFonts w:ascii="仿宋" w:hAnsi="仿宋" w:cs="仿宋"/>
                <w:sz w:val="21"/>
              </w:rPr>
            </w:pPr>
            <w:r>
              <w:rPr>
                <w:rFonts w:ascii="仿宋" w:hAnsi="仿宋" w:cs="仿宋" w:hint="eastAsia"/>
                <w:color w:val="000000"/>
                <w:kern w:val="0"/>
                <w:sz w:val="21"/>
              </w:rPr>
              <w:t>数字式称重传感器</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1.数字桥式传感器,单只额定量程：30t</w:t>
            </w:r>
          </w:p>
          <w:p w:rsidR="0077313C" w:rsidRDefault="00DB1AAE">
            <w:pPr>
              <w:ind w:firstLineChars="0" w:firstLine="0"/>
              <w:rPr>
                <w:rFonts w:ascii="仿宋" w:hAnsi="仿宋" w:cs="仿宋"/>
                <w:sz w:val="21"/>
              </w:rPr>
            </w:pPr>
            <w:r>
              <w:rPr>
                <w:rFonts w:ascii="仿宋" w:hAnsi="仿宋" w:cs="仿宋" w:hint="eastAsia"/>
                <w:sz w:val="21"/>
              </w:rPr>
              <w:t>2.综合精度OIMLC3；</w:t>
            </w:r>
          </w:p>
          <w:p w:rsidR="0077313C" w:rsidRDefault="00DB1AAE">
            <w:pPr>
              <w:ind w:firstLineChars="0" w:firstLine="0"/>
              <w:rPr>
                <w:rFonts w:ascii="仿宋" w:hAnsi="仿宋" w:cs="仿宋"/>
                <w:sz w:val="21"/>
              </w:rPr>
            </w:pPr>
            <w:r>
              <w:rPr>
                <w:rFonts w:ascii="仿宋" w:hAnsi="仿宋" w:cs="仿宋" w:hint="eastAsia"/>
                <w:sz w:val="21"/>
              </w:rPr>
              <w:t>3.▲防护等级IP68，提供IP68防护等级测试报告复印件加盖投标人公章；</w:t>
            </w:r>
          </w:p>
          <w:p w:rsidR="0077313C" w:rsidRDefault="00DB1AAE">
            <w:pPr>
              <w:ind w:firstLineChars="0" w:firstLine="0"/>
              <w:rPr>
                <w:rFonts w:ascii="仿宋" w:hAnsi="仿宋" w:cs="仿宋"/>
                <w:sz w:val="21"/>
              </w:rPr>
            </w:pPr>
            <w:r>
              <w:rPr>
                <w:rFonts w:ascii="仿宋" w:hAnsi="仿宋" w:cs="仿宋" w:hint="eastAsia"/>
                <w:sz w:val="21"/>
              </w:rPr>
              <w:t>4.使用温度范围：-30℃~+70℃；</w:t>
            </w:r>
          </w:p>
          <w:p w:rsidR="0077313C" w:rsidRDefault="00DB1AAE">
            <w:pPr>
              <w:ind w:firstLineChars="0" w:firstLine="0"/>
              <w:rPr>
                <w:rFonts w:ascii="仿宋" w:hAnsi="仿宋" w:cs="仿宋"/>
                <w:sz w:val="21"/>
              </w:rPr>
            </w:pPr>
            <w:r>
              <w:rPr>
                <w:rFonts w:ascii="仿宋" w:hAnsi="仿宋" w:cs="仿宋" w:hint="eastAsia"/>
                <w:sz w:val="21"/>
              </w:rPr>
              <w:t>5.最大安全过载：150%F.S</w:t>
            </w:r>
          </w:p>
          <w:p w:rsidR="0077313C" w:rsidRDefault="00DB1AAE">
            <w:pPr>
              <w:ind w:firstLineChars="0" w:firstLine="0"/>
              <w:rPr>
                <w:rFonts w:ascii="仿宋" w:hAnsi="仿宋" w:cs="仿宋"/>
                <w:sz w:val="21"/>
              </w:rPr>
            </w:pPr>
            <w:r>
              <w:rPr>
                <w:rFonts w:ascii="仿宋" w:hAnsi="仿宋" w:cs="仿宋" w:hint="eastAsia"/>
                <w:sz w:val="21"/>
              </w:rPr>
              <w:t>6.最大极限过载：300%F.S</w:t>
            </w:r>
          </w:p>
          <w:p w:rsidR="0077313C" w:rsidRDefault="00DB1AAE">
            <w:pPr>
              <w:ind w:firstLineChars="0" w:firstLine="0"/>
              <w:rPr>
                <w:rFonts w:ascii="仿宋" w:hAnsi="仿宋" w:cs="仿宋"/>
                <w:sz w:val="21"/>
              </w:rPr>
            </w:pPr>
            <w:r>
              <w:rPr>
                <w:rFonts w:ascii="仿宋" w:hAnsi="仿宋" w:cs="仿宋" w:hint="eastAsia"/>
                <w:sz w:val="21"/>
              </w:rPr>
              <w:t>7.蠕变(30分钟)：±0.015%F.S</w:t>
            </w:r>
          </w:p>
          <w:p w:rsidR="0077313C" w:rsidRDefault="00DB1AAE">
            <w:pPr>
              <w:ind w:firstLineChars="0" w:firstLine="0"/>
              <w:rPr>
                <w:rFonts w:ascii="仿宋" w:hAnsi="仿宋" w:cs="仿宋"/>
                <w:sz w:val="21"/>
              </w:rPr>
            </w:pPr>
            <w:r>
              <w:rPr>
                <w:rFonts w:ascii="仿宋" w:hAnsi="仿宋" w:cs="仿宋" w:hint="eastAsia"/>
                <w:sz w:val="21"/>
              </w:rPr>
              <w:t>8.非线性：±0.010%F.S</w:t>
            </w:r>
          </w:p>
          <w:p w:rsidR="0077313C" w:rsidRDefault="00DB1AAE">
            <w:pPr>
              <w:ind w:firstLineChars="0" w:firstLine="0"/>
              <w:rPr>
                <w:rFonts w:ascii="仿宋" w:hAnsi="仿宋" w:cs="仿宋"/>
                <w:sz w:val="21"/>
              </w:rPr>
            </w:pPr>
            <w:r>
              <w:rPr>
                <w:rFonts w:ascii="仿宋" w:hAnsi="仿宋" w:cs="仿宋" w:hint="eastAsia"/>
                <w:sz w:val="21"/>
              </w:rPr>
              <w:t>9.滞后：±0.016%F.S</w:t>
            </w:r>
          </w:p>
          <w:p w:rsidR="0077313C" w:rsidRDefault="00DB1AAE">
            <w:pPr>
              <w:ind w:firstLineChars="0" w:firstLine="0"/>
              <w:rPr>
                <w:rFonts w:ascii="仿宋" w:hAnsi="仿宋" w:cs="仿宋"/>
                <w:sz w:val="21"/>
              </w:rPr>
            </w:pPr>
            <w:r>
              <w:rPr>
                <w:rFonts w:ascii="仿宋" w:hAnsi="仿宋" w:cs="仿宋" w:hint="eastAsia"/>
                <w:sz w:val="21"/>
              </w:rPr>
              <w:t>10.重复性：±0.005%F.S</w:t>
            </w:r>
          </w:p>
          <w:p w:rsidR="0077313C" w:rsidRDefault="00DB1AAE">
            <w:pPr>
              <w:ind w:firstLineChars="0" w:firstLine="0"/>
              <w:rPr>
                <w:rFonts w:ascii="仿宋" w:hAnsi="仿宋" w:cs="仿宋"/>
                <w:sz w:val="21"/>
              </w:rPr>
            </w:pPr>
            <w:r>
              <w:rPr>
                <w:rFonts w:ascii="仿宋" w:hAnsi="仿宋" w:cs="仿宋" w:hint="eastAsia"/>
                <w:sz w:val="21"/>
              </w:rPr>
              <w:lastRenderedPageBreak/>
              <w:t>11.更换传感器不需重新标定；</w:t>
            </w:r>
          </w:p>
          <w:p w:rsidR="0077313C" w:rsidRDefault="00DB1AAE">
            <w:pPr>
              <w:ind w:firstLineChars="0" w:firstLine="0"/>
              <w:rPr>
                <w:rFonts w:ascii="仿宋" w:hAnsi="仿宋" w:cs="仿宋"/>
                <w:sz w:val="21"/>
              </w:rPr>
            </w:pPr>
            <w:r>
              <w:rPr>
                <w:rFonts w:ascii="仿宋" w:hAnsi="仿宋" w:cs="仿宋" w:hint="eastAsia"/>
                <w:sz w:val="21"/>
              </w:rPr>
              <w:t>12.传感器具有智能诊断与预诊断功能；</w:t>
            </w:r>
          </w:p>
          <w:p w:rsidR="0077313C" w:rsidRDefault="00DB1AAE">
            <w:pPr>
              <w:ind w:firstLineChars="0" w:firstLine="0"/>
              <w:rPr>
                <w:rFonts w:ascii="仿宋" w:hAnsi="仿宋" w:cs="仿宋"/>
                <w:sz w:val="21"/>
              </w:rPr>
            </w:pPr>
            <w:r>
              <w:rPr>
                <w:rFonts w:ascii="仿宋" w:hAnsi="仿宋" w:cs="仿宋" w:hint="eastAsia"/>
                <w:sz w:val="21"/>
              </w:rPr>
              <w:t>13.▲具备防爆功能；提供第三方权威检测机构传感器防爆证书；</w:t>
            </w:r>
          </w:p>
          <w:p w:rsidR="0077313C" w:rsidRDefault="00DB1AAE">
            <w:pPr>
              <w:ind w:firstLineChars="0" w:firstLine="0"/>
              <w:rPr>
                <w:rFonts w:ascii="仿宋" w:hAnsi="仿宋" w:cs="仿宋"/>
                <w:sz w:val="21"/>
              </w:rPr>
            </w:pPr>
            <w:r>
              <w:rPr>
                <w:rFonts w:ascii="仿宋" w:hAnsi="仿宋" w:cs="仿宋" w:hint="eastAsia"/>
                <w:sz w:val="21"/>
              </w:rPr>
              <w:t>14.▲疲劳次数：≥100万次，产品疲劳试验报告复印件加盖投标人公章；</w:t>
            </w:r>
          </w:p>
          <w:p w:rsidR="0077313C" w:rsidRDefault="00DB1AAE">
            <w:pPr>
              <w:ind w:firstLineChars="0" w:firstLine="0"/>
              <w:rPr>
                <w:rFonts w:ascii="仿宋" w:hAnsi="仿宋" w:cs="仿宋"/>
                <w:sz w:val="21"/>
              </w:rPr>
            </w:pPr>
            <w:r>
              <w:rPr>
                <w:rFonts w:ascii="仿宋" w:hAnsi="仿宋" w:cs="仿宋" w:hint="eastAsia"/>
                <w:sz w:val="21"/>
              </w:rPr>
              <w:t>15.数字信号输出可远距离传输；</w:t>
            </w:r>
          </w:p>
          <w:p w:rsidR="0077313C" w:rsidRDefault="00DB1AAE">
            <w:pPr>
              <w:ind w:firstLineChars="0" w:firstLine="0"/>
              <w:rPr>
                <w:rFonts w:ascii="仿宋" w:hAnsi="仿宋" w:cs="仿宋"/>
                <w:sz w:val="21"/>
              </w:rPr>
            </w:pPr>
            <w:r>
              <w:rPr>
                <w:rFonts w:ascii="仿宋" w:hAnsi="仿宋" w:cs="仿宋" w:hint="eastAsia"/>
                <w:sz w:val="21"/>
              </w:rPr>
              <w:t>16.具有物联网远程监管功能，具有较好的防作弊功能；可实现对现场设备的监测与控制；</w:t>
            </w:r>
          </w:p>
          <w:p w:rsidR="0077313C" w:rsidRDefault="00DB1AAE">
            <w:pPr>
              <w:ind w:firstLineChars="0" w:firstLine="0"/>
              <w:rPr>
                <w:rFonts w:ascii="仿宋" w:hAnsi="仿宋" w:cs="仿宋"/>
                <w:sz w:val="21"/>
              </w:rPr>
            </w:pPr>
            <w:r>
              <w:rPr>
                <w:rFonts w:ascii="仿宋" w:hAnsi="仿宋" w:cs="仿宋" w:hint="eastAsia"/>
                <w:sz w:val="21"/>
              </w:rPr>
              <w:t>17.称重传感器品牌要求：国内品牌。</w:t>
            </w:r>
          </w:p>
          <w:p w:rsidR="0077313C" w:rsidRDefault="00DB1AAE">
            <w:pPr>
              <w:ind w:firstLineChars="0" w:firstLine="0"/>
              <w:rPr>
                <w:rFonts w:ascii="仿宋" w:hAnsi="仿宋" w:cs="仿宋"/>
                <w:sz w:val="21"/>
              </w:rPr>
            </w:pPr>
            <w:r>
              <w:rPr>
                <w:rFonts w:ascii="仿宋" w:hAnsi="仿宋" w:cs="仿宋" w:hint="eastAsia"/>
                <w:sz w:val="21"/>
              </w:rPr>
              <w:t>18.▲具备防二次雷击功能；需提供防雷测试报告复印件加盖投标人公章；</w:t>
            </w:r>
          </w:p>
        </w:tc>
        <w:tc>
          <w:tcPr>
            <w:tcW w:w="706"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lastRenderedPageBreak/>
              <w:t>304</w:t>
            </w:r>
          </w:p>
        </w:tc>
        <w:tc>
          <w:tcPr>
            <w:tcW w:w="740"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只</w:t>
            </w:r>
          </w:p>
        </w:tc>
      </w:tr>
      <w:tr w:rsidR="0077313C">
        <w:trPr>
          <w:trHeight w:val="2813"/>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lastRenderedPageBreak/>
              <w:t>1.3</w:t>
            </w:r>
          </w:p>
        </w:tc>
        <w:tc>
          <w:tcPr>
            <w:tcW w:w="2030" w:type="dxa"/>
            <w:shd w:val="clear" w:color="auto" w:fill="auto"/>
            <w:vAlign w:val="center"/>
          </w:tcPr>
          <w:p w:rsidR="0077313C" w:rsidRDefault="00DB1AAE">
            <w:pPr>
              <w:ind w:firstLineChars="0" w:firstLine="0"/>
              <w:jc w:val="center"/>
              <w:rPr>
                <w:rFonts w:ascii="仿宋" w:hAnsi="仿宋" w:cs="仿宋"/>
                <w:sz w:val="21"/>
              </w:rPr>
            </w:pPr>
            <w:r>
              <w:rPr>
                <w:rFonts w:ascii="仿宋" w:hAnsi="仿宋" w:cs="仿宋" w:hint="eastAsia"/>
                <w:sz w:val="21"/>
              </w:rPr>
              <w:t>称重处理器（仪表）</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1.▲国内品牌，仪表具有故障信息提示功能，可检测采集传感器运行状态和内码数据；需提供功能界面截图并加盖原厂商公章；</w:t>
            </w:r>
          </w:p>
          <w:p w:rsidR="0077313C" w:rsidRDefault="00DB1AAE">
            <w:pPr>
              <w:ind w:firstLineChars="0" w:firstLine="0"/>
              <w:rPr>
                <w:rFonts w:ascii="仿宋" w:hAnsi="仿宋" w:cs="仿宋"/>
                <w:sz w:val="21"/>
              </w:rPr>
            </w:pPr>
            <w:r>
              <w:rPr>
                <w:rFonts w:ascii="仿宋" w:hAnsi="仿宋" w:cs="仿宋" w:hint="eastAsia"/>
                <w:sz w:val="21"/>
              </w:rPr>
              <w:t>2.支持大屏幕显示，可连接打印机；</w:t>
            </w:r>
          </w:p>
          <w:p w:rsidR="0077313C" w:rsidRDefault="00DB1AAE">
            <w:pPr>
              <w:ind w:firstLineChars="0" w:firstLine="0"/>
              <w:rPr>
                <w:rFonts w:ascii="仿宋" w:hAnsi="仿宋" w:cs="仿宋"/>
                <w:sz w:val="21"/>
              </w:rPr>
            </w:pPr>
            <w:r>
              <w:rPr>
                <w:rFonts w:ascii="仿宋" w:hAnsi="仿宋" w:cs="仿宋" w:hint="eastAsia"/>
                <w:sz w:val="21"/>
              </w:rPr>
              <w:t>3.有用户分级管理功能，可设置检定周期。</w:t>
            </w:r>
          </w:p>
          <w:p w:rsidR="0077313C" w:rsidRDefault="00DB1AAE">
            <w:pPr>
              <w:ind w:firstLineChars="0" w:firstLine="0"/>
              <w:rPr>
                <w:rFonts w:ascii="仿宋" w:hAnsi="仿宋" w:cs="仿宋"/>
                <w:sz w:val="21"/>
              </w:rPr>
            </w:pPr>
            <w:r>
              <w:rPr>
                <w:rFonts w:ascii="仿宋" w:hAnsi="仿宋" w:cs="仿宋" w:hint="eastAsia"/>
                <w:sz w:val="21"/>
              </w:rPr>
              <w:t>4.具有显示毛重、净重、皮重、欠载、超载</w:t>
            </w:r>
            <w:proofErr w:type="gramStart"/>
            <w:r>
              <w:rPr>
                <w:rFonts w:ascii="仿宋" w:hAnsi="仿宋" w:cs="仿宋" w:hint="eastAsia"/>
                <w:sz w:val="21"/>
              </w:rPr>
              <w:t>及过称时间</w:t>
            </w:r>
            <w:proofErr w:type="gramEnd"/>
            <w:r>
              <w:rPr>
                <w:rFonts w:ascii="仿宋" w:hAnsi="仿宋" w:cs="仿宋" w:hint="eastAsia"/>
                <w:sz w:val="21"/>
              </w:rPr>
              <w:t>、日期，并打印等功能；</w:t>
            </w:r>
          </w:p>
          <w:p w:rsidR="0077313C" w:rsidRDefault="00DB1AAE">
            <w:pPr>
              <w:ind w:firstLineChars="0" w:firstLine="0"/>
              <w:rPr>
                <w:rFonts w:ascii="仿宋" w:hAnsi="仿宋" w:cs="仿宋"/>
                <w:sz w:val="21"/>
              </w:rPr>
            </w:pPr>
            <w:r>
              <w:rPr>
                <w:rFonts w:ascii="仿宋" w:hAnsi="仿宋" w:cs="仿宋" w:hint="eastAsia"/>
                <w:sz w:val="21"/>
              </w:rPr>
              <w:t>5.具有车号、皮重存储和分项、总项累计功能；</w:t>
            </w:r>
          </w:p>
          <w:p w:rsidR="0077313C" w:rsidRDefault="00DB1AAE">
            <w:pPr>
              <w:ind w:firstLineChars="0" w:firstLine="0"/>
              <w:rPr>
                <w:rFonts w:ascii="仿宋" w:hAnsi="仿宋" w:cs="仿宋"/>
                <w:sz w:val="21"/>
              </w:rPr>
            </w:pPr>
            <w:r>
              <w:rPr>
                <w:rFonts w:ascii="仿宋" w:hAnsi="仿宋" w:cs="仿宋" w:hint="eastAsia"/>
                <w:sz w:val="21"/>
              </w:rPr>
              <w:t>6.具有面板键盘校正和功能参数设定等功能；</w:t>
            </w:r>
          </w:p>
          <w:p w:rsidR="0077313C" w:rsidRDefault="00DB1AAE">
            <w:pPr>
              <w:ind w:firstLineChars="0" w:firstLine="0"/>
              <w:rPr>
                <w:rFonts w:ascii="仿宋" w:hAnsi="仿宋" w:cs="仿宋"/>
                <w:sz w:val="21"/>
              </w:rPr>
            </w:pPr>
            <w:r>
              <w:rPr>
                <w:rFonts w:ascii="仿宋" w:hAnsi="仿宋" w:cs="仿宋" w:hint="eastAsia"/>
                <w:sz w:val="21"/>
              </w:rPr>
              <w:t>7.</w:t>
            </w:r>
            <w:r>
              <w:rPr>
                <w:rFonts w:ascii="仿宋" w:hAnsi="仿宋" w:cs="仿宋" w:hint="eastAsia"/>
                <w:sz w:val="21"/>
                <w:lang w:eastAsia="en-US"/>
              </w:rPr>
              <w:t>中文显示操作界面。</w:t>
            </w:r>
          </w:p>
        </w:tc>
        <w:tc>
          <w:tcPr>
            <w:tcW w:w="706"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38</w:t>
            </w:r>
          </w:p>
        </w:tc>
        <w:tc>
          <w:tcPr>
            <w:tcW w:w="740"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台</w:t>
            </w:r>
          </w:p>
        </w:tc>
      </w:tr>
      <w:tr w:rsidR="0077313C">
        <w:trPr>
          <w:trHeight w:val="633"/>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1.4</w:t>
            </w:r>
          </w:p>
        </w:tc>
        <w:tc>
          <w:tcPr>
            <w:tcW w:w="2030" w:type="dxa"/>
            <w:shd w:val="clear" w:color="auto" w:fill="auto"/>
            <w:vAlign w:val="center"/>
          </w:tcPr>
          <w:p w:rsidR="0077313C" w:rsidRDefault="00DB1AAE">
            <w:pPr>
              <w:ind w:firstLineChars="0" w:firstLine="0"/>
              <w:jc w:val="both"/>
              <w:textAlignment w:val="center"/>
              <w:rPr>
                <w:rFonts w:ascii="仿宋" w:hAnsi="仿宋" w:cs="仿宋"/>
                <w:sz w:val="21"/>
              </w:rPr>
            </w:pPr>
            <w:r>
              <w:rPr>
                <w:rFonts w:ascii="仿宋" w:hAnsi="仿宋" w:cs="仿宋" w:hint="eastAsia"/>
                <w:sz w:val="21"/>
              </w:rPr>
              <w:t>数据转换器</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高屏蔽防干扰型，称重信号不易被干扰</w:t>
            </w:r>
          </w:p>
        </w:tc>
        <w:tc>
          <w:tcPr>
            <w:tcW w:w="706"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38</w:t>
            </w:r>
          </w:p>
        </w:tc>
        <w:tc>
          <w:tcPr>
            <w:tcW w:w="740" w:type="dxa"/>
            <w:shd w:val="clear" w:color="000000" w:fill="FFFFFF"/>
            <w:vAlign w:val="center"/>
          </w:tcPr>
          <w:p w:rsidR="0077313C" w:rsidRDefault="00DB1AAE">
            <w:pPr>
              <w:ind w:firstLineChars="0" w:firstLine="0"/>
              <w:jc w:val="center"/>
              <w:rPr>
                <w:rFonts w:ascii="仿宋" w:hAnsi="仿宋" w:cs="仿宋"/>
                <w:sz w:val="21"/>
              </w:rPr>
            </w:pPr>
            <w:proofErr w:type="gramStart"/>
            <w:r>
              <w:rPr>
                <w:rFonts w:ascii="仿宋" w:hAnsi="仿宋" w:cs="仿宋" w:hint="eastAsia"/>
                <w:sz w:val="21"/>
              </w:rPr>
              <w:t>个</w:t>
            </w:r>
            <w:proofErr w:type="gramEnd"/>
          </w:p>
        </w:tc>
      </w:tr>
      <w:tr w:rsidR="0077313C">
        <w:trPr>
          <w:trHeight w:val="90"/>
        </w:trPr>
        <w:tc>
          <w:tcPr>
            <w:tcW w:w="988" w:type="dxa"/>
            <w:shd w:val="clear" w:color="auto" w:fill="D6E3BC" w:themeFill="accent3" w:themeFillTint="66"/>
            <w:vAlign w:val="center"/>
          </w:tcPr>
          <w:p w:rsidR="0077313C" w:rsidRDefault="00DB1AAE">
            <w:pPr>
              <w:ind w:firstLineChars="0" w:firstLine="0"/>
              <w:jc w:val="center"/>
              <w:rPr>
                <w:rFonts w:ascii="仿宋" w:hAnsi="仿宋" w:cs="仿宋"/>
                <w:b/>
                <w:bCs/>
                <w:sz w:val="21"/>
              </w:rPr>
            </w:pPr>
            <w:r>
              <w:rPr>
                <w:rFonts w:ascii="仿宋" w:hAnsi="仿宋" w:cs="仿宋" w:hint="eastAsia"/>
                <w:sz w:val="21"/>
              </w:rPr>
              <w:t>2</w:t>
            </w:r>
          </w:p>
        </w:tc>
        <w:tc>
          <w:tcPr>
            <w:tcW w:w="8299" w:type="dxa"/>
            <w:gridSpan w:val="4"/>
            <w:shd w:val="clear" w:color="auto" w:fill="D6E3BC" w:themeFill="accent3" w:themeFillTint="66"/>
            <w:vAlign w:val="center"/>
          </w:tcPr>
          <w:p w:rsidR="0077313C" w:rsidRDefault="00DB1AAE">
            <w:pPr>
              <w:ind w:firstLineChars="0" w:firstLine="0"/>
              <w:rPr>
                <w:rFonts w:ascii="仿宋" w:hAnsi="仿宋" w:cs="仿宋"/>
                <w:b/>
                <w:bCs/>
                <w:sz w:val="21"/>
              </w:rPr>
            </w:pPr>
            <w:r>
              <w:rPr>
                <w:rFonts w:ascii="仿宋" w:hAnsi="仿宋" w:cs="仿宋" w:hint="eastAsia"/>
                <w:sz w:val="21"/>
              </w:rPr>
              <w:t>企业前端车辆识别及电子围栏设备</w:t>
            </w:r>
          </w:p>
        </w:tc>
      </w:tr>
      <w:tr w:rsidR="0077313C">
        <w:trPr>
          <w:trHeight w:val="1676"/>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lastRenderedPageBreak/>
              <w:t>2.1</w:t>
            </w:r>
          </w:p>
        </w:tc>
        <w:tc>
          <w:tcPr>
            <w:tcW w:w="2030" w:type="dxa"/>
            <w:shd w:val="clear" w:color="auto" w:fill="auto"/>
            <w:vAlign w:val="center"/>
          </w:tcPr>
          <w:p w:rsidR="0077313C" w:rsidRDefault="00DB1AAE">
            <w:pPr>
              <w:ind w:firstLineChars="0" w:firstLine="0"/>
              <w:jc w:val="both"/>
              <w:textAlignment w:val="center"/>
              <w:rPr>
                <w:rFonts w:ascii="仿宋" w:hAnsi="仿宋" w:cs="仿宋"/>
                <w:sz w:val="21"/>
              </w:rPr>
            </w:pPr>
            <w:r>
              <w:rPr>
                <w:rFonts w:ascii="仿宋" w:hAnsi="仿宋" w:cs="仿宋" w:hint="eastAsia"/>
                <w:color w:val="000000"/>
                <w:kern w:val="0"/>
                <w:sz w:val="21"/>
              </w:rPr>
              <w:t>车牌自动识别</w:t>
            </w:r>
          </w:p>
        </w:tc>
        <w:tc>
          <w:tcPr>
            <w:tcW w:w="4823" w:type="dxa"/>
            <w:shd w:val="clear" w:color="000000" w:fill="FFFFFF"/>
            <w:vAlign w:val="center"/>
          </w:tcPr>
          <w:p w:rsidR="0077313C" w:rsidRDefault="00DB1AAE">
            <w:pPr>
              <w:widowControl w:val="0"/>
              <w:topLinePunct w:val="0"/>
              <w:autoSpaceDE w:val="0"/>
              <w:autoSpaceDN w:val="0"/>
              <w:ind w:firstLineChars="0" w:firstLine="0"/>
              <w:rPr>
                <w:rFonts w:ascii="仿宋" w:hAnsi="仿宋" w:cs="Times New Roman"/>
                <w:sz w:val="21"/>
              </w:rPr>
            </w:pPr>
            <w:r>
              <w:rPr>
                <w:rFonts w:ascii="仿宋" w:hAnsi="仿宋" w:cs="Times New Roman" w:hint="eastAsia"/>
                <w:sz w:val="21"/>
              </w:rPr>
              <w:t>1.</w:t>
            </w:r>
            <w:r>
              <w:rPr>
                <w:rFonts w:ascii="仿宋" w:hAnsi="仿宋" w:cs="Times New Roman" w:hint="eastAsia"/>
                <w:sz w:val="21"/>
              </w:rPr>
              <w:tab/>
              <w:t>200</w:t>
            </w:r>
            <w:proofErr w:type="gramStart"/>
            <w:r>
              <w:rPr>
                <w:rFonts w:ascii="仿宋" w:hAnsi="仿宋" w:cs="Times New Roman" w:hint="eastAsia"/>
                <w:sz w:val="21"/>
              </w:rPr>
              <w:t>万像</w:t>
            </w:r>
            <w:proofErr w:type="gramEnd"/>
            <w:r>
              <w:rPr>
                <w:rFonts w:ascii="仿宋" w:hAnsi="仿宋" w:cs="Times New Roman" w:hint="eastAsia"/>
                <w:sz w:val="21"/>
              </w:rPr>
              <w:t>素彩色逐行扫描1/3</w:t>
            </w:r>
            <w:proofErr w:type="gramStart"/>
            <w:r>
              <w:rPr>
                <w:rFonts w:ascii="仿宋" w:hAnsi="仿宋" w:cs="Times New Roman" w:hint="eastAsia"/>
                <w:sz w:val="21"/>
              </w:rPr>
              <w:t>”</w:t>
            </w:r>
            <w:proofErr w:type="gramEnd"/>
            <w:r>
              <w:rPr>
                <w:rFonts w:ascii="仿宋" w:hAnsi="仿宋" w:cs="Times New Roman" w:hint="eastAsia"/>
                <w:sz w:val="21"/>
              </w:rPr>
              <w:t>Progressive</w:t>
            </w:r>
            <w:r>
              <w:rPr>
                <w:rFonts w:ascii="仿宋" w:hAnsi="仿宋" w:cs="Times New Roman"/>
                <w:sz w:val="21"/>
              </w:rPr>
              <w:t xml:space="preserve"> </w:t>
            </w:r>
            <w:r>
              <w:rPr>
                <w:rFonts w:ascii="仿宋" w:hAnsi="仿宋" w:cs="Times New Roman" w:hint="eastAsia"/>
                <w:sz w:val="21"/>
              </w:rPr>
              <w:t>Scan</w:t>
            </w:r>
            <w:r>
              <w:rPr>
                <w:rFonts w:ascii="仿宋" w:hAnsi="仿宋" w:cs="Times New Roman"/>
                <w:sz w:val="21"/>
              </w:rPr>
              <w:t xml:space="preserve"> </w:t>
            </w:r>
            <w:r>
              <w:rPr>
                <w:rFonts w:ascii="仿宋" w:hAnsi="仿宋" w:cs="Times New Roman" w:hint="eastAsia"/>
                <w:sz w:val="21"/>
              </w:rPr>
              <w:t>CMOS高清智能摄像机；</w:t>
            </w:r>
          </w:p>
          <w:p w:rsidR="0077313C" w:rsidRDefault="00DB1AAE">
            <w:pPr>
              <w:widowControl w:val="0"/>
              <w:topLinePunct w:val="0"/>
              <w:autoSpaceDE w:val="0"/>
              <w:autoSpaceDN w:val="0"/>
              <w:ind w:firstLineChars="0" w:firstLine="0"/>
              <w:rPr>
                <w:rFonts w:ascii="仿宋" w:hAnsi="仿宋" w:cs="Times New Roman"/>
                <w:sz w:val="21"/>
              </w:rPr>
            </w:pPr>
            <w:r>
              <w:rPr>
                <w:rFonts w:ascii="仿宋" w:hAnsi="仿宋" w:cs="Times New Roman" w:hint="eastAsia"/>
                <w:sz w:val="21"/>
              </w:rPr>
              <w:t>2.</w:t>
            </w:r>
            <w:r>
              <w:rPr>
                <w:rFonts w:ascii="仿宋" w:hAnsi="仿宋" w:cs="Times New Roman" w:hint="eastAsia"/>
                <w:sz w:val="21"/>
              </w:rPr>
              <w:tab/>
              <w:t>彩色0.002Lx(F1.4，关闭</w:t>
            </w:r>
            <w:proofErr w:type="gramStart"/>
            <w:r>
              <w:rPr>
                <w:rFonts w:ascii="仿宋" w:hAnsi="仿宋" w:cs="Times New Roman" w:hint="eastAsia"/>
                <w:sz w:val="21"/>
              </w:rPr>
              <w:t>帧</w:t>
            </w:r>
            <w:proofErr w:type="gramEnd"/>
            <w:r>
              <w:rPr>
                <w:rFonts w:ascii="仿宋" w:hAnsi="仿宋" w:cs="Times New Roman" w:hint="eastAsia"/>
                <w:sz w:val="21"/>
              </w:rPr>
              <w:t>积累，彩色模式)，黑白0.0002Lx(F1.4，关闭</w:t>
            </w:r>
            <w:proofErr w:type="gramStart"/>
            <w:r>
              <w:rPr>
                <w:rFonts w:ascii="仿宋" w:hAnsi="仿宋" w:cs="Times New Roman" w:hint="eastAsia"/>
                <w:sz w:val="21"/>
              </w:rPr>
              <w:t>帧</w:t>
            </w:r>
            <w:proofErr w:type="gramEnd"/>
            <w:r>
              <w:rPr>
                <w:rFonts w:ascii="仿宋" w:hAnsi="仿宋" w:cs="Times New Roman" w:hint="eastAsia"/>
                <w:sz w:val="21"/>
              </w:rPr>
              <w:t>积累，黑白模式)，能基本分辨被摄目标轮廓特征；</w:t>
            </w:r>
          </w:p>
          <w:p w:rsidR="0077313C" w:rsidRDefault="00DB1AAE">
            <w:pPr>
              <w:widowControl w:val="0"/>
              <w:topLinePunct w:val="0"/>
              <w:autoSpaceDE w:val="0"/>
              <w:autoSpaceDN w:val="0"/>
              <w:ind w:firstLineChars="0" w:firstLine="0"/>
              <w:rPr>
                <w:rFonts w:ascii="仿宋" w:hAnsi="仿宋" w:cs="Times New Roman"/>
                <w:sz w:val="21"/>
              </w:rPr>
            </w:pPr>
            <w:r>
              <w:rPr>
                <w:rFonts w:ascii="仿宋" w:hAnsi="仿宋" w:cs="Times New Roman" w:hint="eastAsia"/>
                <w:sz w:val="21"/>
              </w:rPr>
              <w:t>3.</w:t>
            </w:r>
            <w:r>
              <w:rPr>
                <w:rFonts w:ascii="仿宋" w:hAnsi="仿宋" w:cs="Times New Roman" w:hint="eastAsia"/>
                <w:sz w:val="21"/>
              </w:rPr>
              <w:tab/>
              <w:t>视频压缩标准支持H.264/M_JPEG；</w:t>
            </w:r>
          </w:p>
          <w:p w:rsidR="0077313C" w:rsidRDefault="00DB1AAE">
            <w:pPr>
              <w:widowControl w:val="0"/>
              <w:topLinePunct w:val="0"/>
              <w:autoSpaceDE w:val="0"/>
              <w:autoSpaceDN w:val="0"/>
              <w:ind w:firstLineChars="0" w:firstLine="0"/>
              <w:rPr>
                <w:rFonts w:ascii="仿宋" w:hAnsi="仿宋" w:cs="Times New Roman"/>
                <w:sz w:val="21"/>
              </w:rPr>
            </w:pPr>
            <w:r>
              <w:rPr>
                <w:rFonts w:ascii="仿宋" w:hAnsi="仿宋" w:cs="Times New Roman" w:hint="eastAsia"/>
                <w:sz w:val="21"/>
              </w:rPr>
              <w:t>4.</w:t>
            </w:r>
            <w:r>
              <w:rPr>
                <w:rFonts w:ascii="仿宋" w:hAnsi="仿宋" w:cs="Times New Roman" w:hint="eastAsia"/>
                <w:sz w:val="21"/>
              </w:rPr>
              <w:tab/>
              <w:t>压缩输出码率32Kbps~16Mbps；</w:t>
            </w:r>
          </w:p>
          <w:p w:rsidR="0077313C" w:rsidRDefault="00DB1AAE">
            <w:pPr>
              <w:widowControl w:val="0"/>
              <w:topLinePunct w:val="0"/>
              <w:autoSpaceDE w:val="0"/>
              <w:autoSpaceDN w:val="0"/>
              <w:ind w:firstLineChars="0" w:firstLine="0"/>
              <w:rPr>
                <w:rFonts w:ascii="仿宋" w:hAnsi="仿宋" w:cs="Times New Roman"/>
                <w:sz w:val="21"/>
              </w:rPr>
            </w:pPr>
            <w:r>
              <w:rPr>
                <w:rFonts w:ascii="仿宋" w:hAnsi="仿宋" w:cs="Times New Roman" w:hint="eastAsia"/>
                <w:sz w:val="21"/>
              </w:rPr>
              <w:t>5.</w:t>
            </w:r>
            <w:r>
              <w:rPr>
                <w:rFonts w:ascii="仿宋" w:hAnsi="仿宋" w:cs="Times New Roman" w:hint="eastAsia"/>
                <w:sz w:val="21"/>
              </w:rPr>
              <w:tab/>
              <w:t>图像分辨率1920*1592(含OSD叠加)；(须在公安部检测报告中体现，并加盖厂商公章或投标专用章)</w:t>
            </w:r>
          </w:p>
          <w:p w:rsidR="0077313C" w:rsidRDefault="00DB1AAE">
            <w:pPr>
              <w:widowControl w:val="0"/>
              <w:topLinePunct w:val="0"/>
              <w:autoSpaceDE w:val="0"/>
              <w:autoSpaceDN w:val="0"/>
              <w:ind w:firstLineChars="0" w:firstLine="0"/>
              <w:rPr>
                <w:rFonts w:ascii="仿宋" w:hAnsi="仿宋" w:cs="Times New Roman"/>
                <w:sz w:val="21"/>
              </w:rPr>
            </w:pPr>
            <w:r>
              <w:rPr>
                <w:rFonts w:ascii="仿宋" w:hAnsi="仿宋" w:cs="Times New Roman" w:hint="eastAsia"/>
                <w:sz w:val="21"/>
              </w:rPr>
              <w:t>6.</w:t>
            </w:r>
            <w:r>
              <w:rPr>
                <w:rFonts w:ascii="仿宋" w:hAnsi="仿宋" w:cs="Times New Roman" w:hint="eastAsia"/>
                <w:sz w:val="21"/>
              </w:rPr>
              <w:tab/>
              <w:t>▲可以根据光源亮度变化，将视频图像亮度自动调节至正常显示；(</w:t>
            </w:r>
            <w:r>
              <w:rPr>
                <w:rFonts w:ascii="仿宋" w:hAnsi="仿宋" w:cs="Times New Roman"/>
                <w:sz w:val="21"/>
              </w:rPr>
              <w:t>须在公安部检测报告中体现，并加盖厂商公章或投标专用章</w:t>
            </w:r>
            <w:r>
              <w:rPr>
                <w:rFonts w:ascii="仿宋" w:hAnsi="仿宋" w:cs="Times New Roman" w:hint="eastAsia"/>
                <w:sz w:val="21"/>
              </w:rPr>
              <w:t>)</w:t>
            </w:r>
          </w:p>
          <w:p w:rsidR="0077313C" w:rsidRDefault="00DB1AAE">
            <w:pPr>
              <w:widowControl w:val="0"/>
              <w:topLinePunct w:val="0"/>
              <w:autoSpaceDE w:val="0"/>
              <w:autoSpaceDN w:val="0"/>
              <w:ind w:firstLineChars="0" w:firstLine="0"/>
              <w:rPr>
                <w:rFonts w:ascii="仿宋" w:hAnsi="仿宋" w:cs="Times New Roman"/>
                <w:sz w:val="21"/>
              </w:rPr>
            </w:pPr>
            <w:r>
              <w:rPr>
                <w:rFonts w:ascii="仿宋" w:hAnsi="仿宋" w:cs="Times New Roman" w:hint="eastAsia"/>
                <w:sz w:val="21"/>
              </w:rPr>
              <w:t>7.</w:t>
            </w:r>
            <w:r>
              <w:rPr>
                <w:rFonts w:ascii="仿宋" w:hAnsi="仿宋" w:cs="Times New Roman" w:hint="eastAsia"/>
                <w:sz w:val="21"/>
              </w:rPr>
              <w:tab/>
              <w:t>宽动态范围：95dB</w:t>
            </w:r>
          </w:p>
          <w:p w:rsidR="0077313C" w:rsidRDefault="00DB1AAE">
            <w:pPr>
              <w:widowControl w:val="0"/>
              <w:topLinePunct w:val="0"/>
              <w:autoSpaceDE w:val="0"/>
              <w:autoSpaceDN w:val="0"/>
              <w:ind w:firstLineChars="0" w:firstLine="0"/>
              <w:rPr>
                <w:rFonts w:ascii="仿宋" w:hAnsi="仿宋" w:cs="Times New Roman"/>
                <w:sz w:val="21"/>
              </w:rPr>
            </w:pPr>
            <w:r>
              <w:rPr>
                <w:rFonts w:ascii="仿宋" w:hAnsi="仿宋" w:cs="Times New Roman" w:hint="eastAsia"/>
                <w:sz w:val="21"/>
              </w:rPr>
              <w:t>8.</w:t>
            </w:r>
            <w:r>
              <w:rPr>
                <w:rFonts w:ascii="仿宋" w:hAnsi="仿宋" w:cs="Times New Roman" w:hint="eastAsia"/>
                <w:sz w:val="21"/>
              </w:rPr>
              <w:tab/>
              <w:t>三码</w:t>
            </w:r>
            <w:proofErr w:type="gramStart"/>
            <w:r>
              <w:rPr>
                <w:rFonts w:ascii="仿宋" w:hAnsi="仿宋" w:cs="Times New Roman" w:hint="eastAsia"/>
                <w:sz w:val="21"/>
              </w:rPr>
              <w:t>流同时</w:t>
            </w:r>
            <w:proofErr w:type="gramEnd"/>
            <w:r>
              <w:rPr>
                <w:rFonts w:ascii="仿宋" w:hAnsi="仿宋" w:cs="Times New Roman" w:hint="eastAsia"/>
                <w:sz w:val="21"/>
              </w:rPr>
              <w:t>并输出，可达到：</w:t>
            </w:r>
            <w:proofErr w:type="gramStart"/>
            <w:r>
              <w:rPr>
                <w:rFonts w:ascii="仿宋" w:hAnsi="仿宋" w:cs="Times New Roman" w:hint="eastAsia"/>
                <w:sz w:val="21"/>
              </w:rPr>
              <w:t>主码流</w:t>
            </w:r>
            <w:proofErr w:type="gramEnd"/>
            <w:r>
              <w:rPr>
                <w:rFonts w:ascii="仿宋" w:hAnsi="仿宋" w:cs="Times New Roman" w:hint="eastAsia"/>
                <w:sz w:val="21"/>
              </w:rPr>
              <w:t>：分辨率1920*1080,</w:t>
            </w:r>
            <w:proofErr w:type="gramStart"/>
            <w:r>
              <w:rPr>
                <w:rFonts w:ascii="仿宋" w:hAnsi="仿宋" w:cs="Times New Roman" w:hint="eastAsia"/>
                <w:sz w:val="21"/>
              </w:rPr>
              <w:t>帧率25帧</w:t>
            </w:r>
            <w:proofErr w:type="gramEnd"/>
            <w:r>
              <w:rPr>
                <w:rFonts w:ascii="仿宋" w:hAnsi="仿宋" w:cs="Times New Roman" w:hint="eastAsia"/>
                <w:sz w:val="21"/>
              </w:rPr>
              <w:t>/秒，码率4Mbps</w:t>
            </w:r>
            <w:proofErr w:type="gramStart"/>
            <w:r>
              <w:rPr>
                <w:rFonts w:ascii="仿宋" w:hAnsi="仿宋" w:cs="Times New Roman" w:hint="eastAsia"/>
                <w:sz w:val="21"/>
              </w:rPr>
              <w:t>第一辅码流</w:t>
            </w:r>
            <w:proofErr w:type="gramEnd"/>
            <w:r>
              <w:rPr>
                <w:rFonts w:ascii="仿宋" w:hAnsi="仿宋" w:cs="Times New Roman" w:hint="eastAsia"/>
                <w:sz w:val="21"/>
              </w:rPr>
              <w:t>：分辨率1920*1080,</w:t>
            </w:r>
            <w:proofErr w:type="gramStart"/>
            <w:r>
              <w:rPr>
                <w:rFonts w:ascii="仿宋" w:hAnsi="仿宋" w:cs="Times New Roman" w:hint="eastAsia"/>
                <w:sz w:val="21"/>
              </w:rPr>
              <w:t>帧率25帧</w:t>
            </w:r>
            <w:proofErr w:type="gramEnd"/>
            <w:r>
              <w:rPr>
                <w:rFonts w:ascii="仿宋" w:hAnsi="仿宋" w:cs="Times New Roman" w:hint="eastAsia"/>
                <w:sz w:val="21"/>
              </w:rPr>
              <w:t>/秒，码率4Mbps</w:t>
            </w:r>
            <w:proofErr w:type="gramStart"/>
            <w:r>
              <w:rPr>
                <w:rFonts w:ascii="仿宋" w:hAnsi="仿宋" w:cs="Times New Roman" w:hint="eastAsia"/>
                <w:sz w:val="21"/>
              </w:rPr>
              <w:t>第二辅码流</w:t>
            </w:r>
            <w:proofErr w:type="gramEnd"/>
            <w:r>
              <w:rPr>
                <w:rFonts w:ascii="仿宋" w:hAnsi="仿宋" w:cs="Times New Roman" w:hint="eastAsia"/>
                <w:sz w:val="21"/>
              </w:rPr>
              <w:t>：分辨率1920*1080,</w:t>
            </w:r>
            <w:proofErr w:type="gramStart"/>
            <w:r>
              <w:rPr>
                <w:rFonts w:ascii="仿宋" w:hAnsi="仿宋" w:cs="Times New Roman" w:hint="eastAsia"/>
                <w:sz w:val="21"/>
              </w:rPr>
              <w:t>帧率25帧</w:t>
            </w:r>
            <w:proofErr w:type="gramEnd"/>
            <w:r>
              <w:rPr>
                <w:rFonts w:ascii="仿宋" w:hAnsi="仿宋" w:cs="Times New Roman" w:hint="eastAsia"/>
                <w:sz w:val="21"/>
              </w:rPr>
              <w:t>/秒，码率4Mbps</w:t>
            </w:r>
          </w:p>
          <w:p w:rsidR="0077313C" w:rsidRDefault="00DB1AAE">
            <w:pPr>
              <w:widowControl w:val="0"/>
              <w:topLinePunct w:val="0"/>
              <w:autoSpaceDE w:val="0"/>
              <w:autoSpaceDN w:val="0"/>
              <w:ind w:firstLineChars="0" w:firstLine="0"/>
              <w:rPr>
                <w:rFonts w:ascii="仿宋" w:hAnsi="仿宋" w:cs="Times New Roman"/>
                <w:sz w:val="21"/>
              </w:rPr>
            </w:pPr>
            <w:r>
              <w:rPr>
                <w:rFonts w:ascii="仿宋" w:hAnsi="仿宋" w:cs="Times New Roman" w:hint="eastAsia"/>
                <w:sz w:val="21"/>
              </w:rPr>
              <w:t>9.</w:t>
            </w:r>
            <w:r>
              <w:rPr>
                <w:rFonts w:ascii="仿宋" w:hAnsi="仿宋" w:cs="Times New Roman" w:hint="eastAsia"/>
                <w:sz w:val="21"/>
              </w:rPr>
              <w:tab/>
              <w:t>支持饱和度,亮度,对比度,白平衡,增益,3D降噪通过软件可调；</w:t>
            </w:r>
          </w:p>
          <w:p w:rsidR="0077313C" w:rsidRDefault="00DB1AAE">
            <w:pPr>
              <w:widowControl w:val="0"/>
              <w:topLinePunct w:val="0"/>
              <w:autoSpaceDE w:val="0"/>
              <w:autoSpaceDN w:val="0"/>
              <w:ind w:firstLineChars="0" w:firstLine="0"/>
              <w:rPr>
                <w:rFonts w:ascii="仿宋" w:hAnsi="仿宋" w:cs="Times New Roman"/>
                <w:sz w:val="21"/>
              </w:rPr>
            </w:pPr>
            <w:r>
              <w:rPr>
                <w:rFonts w:ascii="仿宋" w:hAnsi="仿宋" w:cs="Times New Roman" w:hint="eastAsia"/>
                <w:sz w:val="21"/>
              </w:rPr>
              <w:t>10.</w:t>
            </w:r>
            <w:r>
              <w:rPr>
                <w:rFonts w:ascii="仿宋" w:hAnsi="仿宋" w:cs="Times New Roman" w:hint="eastAsia"/>
                <w:sz w:val="21"/>
              </w:rPr>
              <w:tab/>
              <w:t>可同时</w:t>
            </w:r>
            <w:proofErr w:type="gramStart"/>
            <w:r>
              <w:rPr>
                <w:rFonts w:ascii="仿宋" w:hAnsi="仿宋" w:cs="Times New Roman" w:hint="eastAsia"/>
                <w:sz w:val="21"/>
              </w:rPr>
              <w:t>输出主码流</w:t>
            </w:r>
            <w:proofErr w:type="gramEnd"/>
            <w:r>
              <w:rPr>
                <w:rFonts w:ascii="仿宋" w:hAnsi="仿宋" w:cs="Times New Roman" w:hint="eastAsia"/>
                <w:sz w:val="21"/>
              </w:rPr>
              <w:t>、</w:t>
            </w:r>
            <w:proofErr w:type="gramStart"/>
            <w:r>
              <w:rPr>
                <w:rFonts w:ascii="仿宋" w:hAnsi="仿宋" w:cs="Times New Roman" w:hint="eastAsia"/>
                <w:sz w:val="21"/>
              </w:rPr>
              <w:t>子码流</w:t>
            </w:r>
            <w:proofErr w:type="gramEnd"/>
            <w:r>
              <w:rPr>
                <w:rFonts w:ascii="仿宋" w:hAnsi="仿宋" w:cs="Times New Roman" w:hint="eastAsia"/>
                <w:sz w:val="21"/>
              </w:rPr>
              <w:t>及第三路码流三种相同分辨率的视频图像；（以公安部委托检验报告为准）</w:t>
            </w:r>
          </w:p>
          <w:p w:rsidR="0077313C" w:rsidRDefault="00DB1AAE">
            <w:pPr>
              <w:widowControl w:val="0"/>
              <w:topLinePunct w:val="0"/>
              <w:autoSpaceDE w:val="0"/>
              <w:autoSpaceDN w:val="0"/>
              <w:ind w:firstLineChars="0" w:firstLine="0"/>
              <w:rPr>
                <w:rFonts w:ascii="仿宋" w:hAnsi="仿宋" w:cs="Times New Roman"/>
                <w:sz w:val="21"/>
              </w:rPr>
            </w:pPr>
            <w:r>
              <w:rPr>
                <w:rFonts w:ascii="仿宋" w:hAnsi="仿宋" w:cs="Times New Roman" w:hint="eastAsia"/>
                <w:sz w:val="21"/>
              </w:rPr>
              <w:t>11.</w:t>
            </w:r>
            <w:r>
              <w:rPr>
                <w:rFonts w:ascii="仿宋" w:hAnsi="仿宋" w:cs="Times New Roman" w:hint="eastAsia"/>
                <w:sz w:val="21"/>
              </w:rPr>
              <w:tab/>
              <w:t>在正常工作的情况下，当网络断开时，可将抓拍图片和录像文件存储于样机内置SD卡内，当网络恢复时，可继续上</w:t>
            </w:r>
            <w:proofErr w:type="gramStart"/>
            <w:r>
              <w:rPr>
                <w:rFonts w:ascii="仿宋" w:hAnsi="仿宋" w:cs="Times New Roman" w:hint="eastAsia"/>
                <w:sz w:val="21"/>
              </w:rPr>
              <w:t>传图片</w:t>
            </w:r>
            <w:proofErr w:type="gramEnd"/>
            <w:r>
              <w:rPr>
                <w:rFonts w:ascii="仿宋" w:hAnsi="仿宋" w:cs="Times New Roman" w:hint="eastAsia"/>
                <w:sz w:val="21"/>
              </w:rPr>
              <w:t>和录像文件至客户端；（以公安部委托检验报告为准）</w:t>
            </w:r>
          </w:p>
          <w:p w:rsidR="0077313C" w:rsidRDefault="00DB1AAE">
            <w:pPr>
              <w:widowControl w:val="0"/>
              <w:topLinePunct w:val="0"/>
              <w:autoSpaceDE w:val="0"/>
              <w:autoSpaceDN w:val="0"/>
              <w:ind w:firstLineChars="0" w:firstLine="0"/>
              <w:rPr>
                <w:rFonts w:ascii="仿宋" w:hAnsi="仿宋" w:cs="Times New Roman"/>
                <w:sz w:val="21"/>
              </w:rPr>
            </w:pPr>
            <w:r>
              <w:rPr>
                <w:rFonts w:ascii="仿宋" w:hAnsi="仿宋" w:cs="Times New Roman" w:hint="eastAsia"/>
                <w:sz w:val="21"/>
              </w:rPr>
              <w:lastRenderedPageBreak/>
              <w:t>12.</w:t>
            </w:r>
            <w:r>
              <w:rPr>
                <w:rFonts w:ascii="仿宋" w:hAnsi="仿宋" w:cs="Times New Roman" w:hint="eastAsia"/>
                <w:sz w:val="21"/>
              </w:rPr>
              <w:tab/>
              <w:t>▲车辆捕获率白天≥99%，夜间≥99%；车牌识别率白天≥99%，夜间≥99%；可识别出视频中机动车车牌略微水平倾斜的车牌号码；(须在公安部检测报告中体现，并加盖厂商公章或投标专用章)</w:t>
            </w:r>
          </w:p>
          <w:p w:rsidR="0077313C" w:rsidRDefault="00DB1AAE">
            <w:pPr>
              <w:widowControl w:val="0"/>
              <w:topLinePunct w:val="0"/>
              <w:autoSpaceDE w:val="0"/>
              <w:autoSpaceDN w:val="0"/>
              <w:ind w:firstLineChars="0" w:firstLine="0"/>
              <w:rPr>
                <w:rFonts w:ascii="仿宋" w:hAnsi="仿宋" w:cs="Times New Roman"/>
                <w:sz w:val="21"/>
              </w:rPr>
            </w:pPr>
            <w:r>
              <w:rPr>
                <w:rFonts w:ascii="仿宋" w:hAnsi="仿宋" w:cs="Times New Roman" w:hint="eastAsia"/>
                <w:sz w:val="21"/>
              </w:rPr>
              <w:t>13.</w:t>
            </w:r>
            <w:r>
              <w:rPr>
                <w:rFonts w:ascii="仿宋" w:hAnsi="仿宋" w:cs="Times New Roman" w:hint="eastAsia"/>
                <w:sz w:val="21"/>
              </w:rPr>
              <w:tab/>
              <w:t xml:space="preserve">支持7种常见车型识别，包括轿车、客车、面包车、大货车、小货车、中型客车、SUV/MPV，在天气晴朗无雾，号牌无遮挡，无污损的条件下白天环境光不低于200lux，晚上不高于30lux，白天准确率≥90%，夜间≥85； </w:t>
            </w:r>
          </w:p>
          <w:p w:rsidR="0077313C" w:rsidRDefault="00DB1AAE">
            <w:pPr>
              <w:widowControl w:val="0"/>
              <w:topLinePunct w:val="0"/>
              <w:autoSpaceDE w:val="0"/>
              <w:autoSpaceDN w:val="0"/>
              <w:ind w:firstLineChars="0" w:firstLine="0"/>
              <w:rPr>
                <w:rFonts w:ascii="仿宋" w:hAnsi="仿宋" w:cs="Times New Roman"/>
                <w:sz w:val="21"/>
              </w:rPr>
            </w:pPr>
            <w:r>
              <w:rPr>
                <w:rFonts w:ascii="仿宋" w:hAnsi="仿宋" w:cs="Times New Roman" w:hint="eastAsia"/>
                <w:sz w:val="21"/>
              </w:rPr>
              <w:t>14.</w:t>
            </w:r>
            <w:r>
              <w:rPr>
                <w:rFonts w:ascii="仿宋" w:hAnsi="仿宋" w:cs="Times New Roman" w:hint="eastAsia"/>
                <w:sz w:val="21"/>
              </w:rPr>
              <w:tab/>
              <w:t>▲可在抓拍图片上叠加时间、地点、车道号、车长、车身颜色，车牌号码、车标，车型等信息；(须在公安部检测报告中体现，并加盖厂商公章或投标专用章)</w:t>
            </w:r>
          </w:p>
          <w:p w:rsidR="0077313C" w:rsidRDefault="00DB1AAE">
            <w:pPr>
              <w:widowControl w:val="0"/>
              <w:topLinePunct w:val="0"/>
              <w:autoSpaceDE w:val="0"/>
              <w:autoSpaceDN w:val="0"/>
              <w:ind w:firstLineChars="0" w:firstLine="0"/>
              <w:rPr>
                <w:rFonts w:ascii="仿宋" w:hAnsi="仿宋" w:cs="Times New Roman"/>
                <w:sz w:val="21"/>
              </w:rPr>
            </w:pPr>
            <w:r>
              <w:rPr>
                <w:rFonts w:ascii="仿宋" w:hAnsi="仿宋" w:cs="Times New Roman" w:hint="eastAsia"/>
                <w:sz w:val="21"/>
              </w:rPr>
              <w:t>15.</w:t>
            </w:r>
            <w:r>
              <w:rPr>
                <w:rFonts w:ascii="仿宋" w:hAnsi="仿宋" w:cs="Times New Roman" w:hint="eastAsia"/>
                <w:sz w:val="21"/>
              </w:rPr>
              <w:tab/>
              <w:t>▲布防状态下可根据存储黑白名单自动控制外接</w:t>
            </w:r>
            <w:proofErr w:type="gramStart"/>
            <w:r>
              <w:rPr>
                <w:rFonts w:ascii="仿宋" w:hAnsi="仿宋" w:cs="Times New Roman" w:hint="eastAsia"/>
                <w:sz w:val="21"/>
              </w:rPr>
              <w:t>道闸开</w:t>
            </w:r>
            <w:proofErr w:type="gramEnd"/>
            <w:r>
              <w:rPr>
                <w:rFonts w:ascii="仿宋" w:hAnsi="仿宋" w:cs="Times New Roman" w:hint="eastAsia"/>
                <w:sz w:val="21"/>
              </w:rPr>
              <w:t>/关；(须在公安部检测报告中体现，并加盖厂商公章或投标专用章)</w:t>
            </w:r>
          </w:p>
          <w:p w:rsidR="0077313C" w:rsidRDefault="00DB1AAE">
            <w:pPr>
              <w:widowControl w:val="0"/>
              <w:topLinePunct w:val="0"/>
              <w:autoSpaceDE w:val="0"/>
              <w:autoSpaceDN w:val="0"/>
              <w:ind w:firstLineChars="0" w:firstLine="0"/>
              <w:rPr>
                <w:rFonts w:ascii="仿宋" w:hAnsi="仿宋" w:cs="Times New Roman"/>
                <w:sz w:val="21"/>
              </w:rPr>
            </w:pPr>
            <w:r>
              <w:rPr>
                <w:rFonts w:ascii="仿宋" w:hAnsi="仿宋" w:cs="Times New Roman" w:hint="eastAsia"/>
                <w:sz w:val="21"/>
              </w:rPr>
              <w:t>16.</w:t>
            </w:r>
            <w:r>
              <w:rPr>
                <w:rFonts w:ascii="仿宋" w:hAnsi="仿宋" w:cs="Times New Roman" w:hint="eastAsia"/>
                <w:sz w:val="21"/>
              </w:rPr>
              <w:tab/>
              <w:t>▲支持图像、视频防篡改功能；(须在公安部检测报告中体现，并加盖厂商公章或投标专用章)</w:t>
            </w:r>
          </w:p>
          <w:p w:rsidR="0077313C" w:rsidRDefault="00DB1AAE">
            <w:pPr>
              <w:widowControl w:val="0"/>
              <w:topLinePunct w:val="0"/>
              <w:autoSpaceDE w:val="0"/>
              <w:autoSpaceDN w:val="0"/>
              <w:ind w:firstLineChars="0" w:firstLine="0"/>
              <w:rPr>
                <w:rFonts w:ascii="仿宋" w:hAnsi="仿宋" w:cs="Times New Roman"/>
                <w:sz w:val="21"/>
              </w:rPr>
            </w:pPr>
            <w:r>
              <w:rPr>
                <w:rFonts w:ascii="仿宋" w:hAnsi="仿宋" w:cs="Times New Roman" w:hint="eastAsia"/>
                <w:sz w:val="21"/>
              </w:rPr>
              <w:t>17.</w:t>
            </w:r>
            <w:r>
              <w:rPr>
                <w:rFonts w:ascii="仿宋" w:hAnsi="仿宋" w:cs="Times New Roman" w:hint="eastAsia"/>
                <w:sz w:val="21"/>
              </w:rPr>
              <w:tab/>
              <w:t>▲支持</w:t>
            </w:r>
            <w:proofErr w:type="gramStart"/>
            <w:r>
              <w:rPr>
                <w:rFonts w:ascii="仿宋" w:hAnsi="仿宋" w:cs="Times New Roman" w:hint="eastAsia"/>
                <w:sz w:val="21"/>
              </w:rPr>
              <w:t>智能帧对车牌</w:t>
            </w:r>
            <w:proofErr w:type="gramEnd"/>
            <w:r>
              <w:rPr>
                <w:rFonts w:ascii="仿宋" w:hAnsi="仿宋" w:cs="Times New Roman" w:hint="eastAsia"/>
                <w:sz w:val="21"/>
              </w:rPr>
              <w:t>实时跟踪、识别及回放功能；(须在公安部检测报告中体现，并加盖厂商公章或投标专用章)</w:t>
            </w:r>
          </w:p>
          <w:p w:rsidR="0077313C" w:rsidRDefault="00DB1AAE">
            <w:pPr>
              <w:widowControl w:val="0"/>
              <w:topLinePunct w:val="0"/>
              <w:autoSpaceDE w:val="0"/>
              <w:autoSpaceDN w:val="0"/>
              <w:ind w:firstLineChars="0" w:firstLine="0"/>
              <w:rPr>
                <w:rFonts w:ascii="仿宋" w:hAnsi="仿宋" w:cs="Times New Roman"/>
                <w:sz w:val="21"/>
              </w:rPr>
            </w:pPr>
            <w:r>
              <w:rPr>
                <w:rFonts w:ascii="仿宋" w:hAnsi="仿宋" w:cs="Times New Roman" w:hint="eastAsia"/>
                <w:sz w:val="21"/>
              </w:rPr>
              <w:t>18.</w:t>
            </w:r>
            <w:r>
              <w:rPr>
                <w:rFonts w:ascii="仿宋" w:hAnsi="仿宋" w:cs="Times New Roman" w:hint="eastAsia"/>
                <w:sz w:val="21"/>
              </w:rPr>
              <w:tab/>
              <w:t>支持串口推送功能，可将过程信息通过485输出，推送内容可以进行单独配置；</w:t>
            </w:r>
          </w:p>
          <w:p w:rsidR="0077313C" w:rsidRDefault="00DB1AAE">
            <w:pPr>
              <w:widowControl w:val="0"/>
              <w:topLinePunct w:val="0"/>
              <w:autoSpaceDE w:val="0"/>
              <w:autoSpaceDN w:val="0"/>
              <w:ind w:firstLineChars="0" w:firstLine="0"/>
              <w:rPr>
                <w:rFonts w:ascii="仿宋" w:hAnsi="仿宋" w:cs="Times New Roman"/>
                <w:sz w:val="21"/>
              </w:rPr>
            </w:pPr>
            <w:r>
              <w:rPr>
                <w:rFonts w:ascii="仿宋" w:hAnsi="仿宋" w:cs="Times New Roman" w:hint="eastAsia"/>
                <w:sz w:val="21"/>
              </w:rPr>
              <w:t>19.</w:t>
            </w:r>
            <w:r>
              <w:rPr>
                <w:rFonts w:ascii="仿宋" w:hAnsi="仿宋" w:cs="Times New Roman" w:hint="eastAsia"/>
                <w:sz w:val="21"/>
              </w:rPr>
              <w:tab/>
              <w:t>工作温度：-40℃~80℃,湿度小于93%(无凝结)；</w:t>
            </w:r>
          </w:p>
          <w:p w:rsidR="0077313C" w:rsidRDefault="00DB1AAE">
            <w:pPr>
              <w:ind w:firstLineChars="0" w:firstLine="0"/>
              <w:rPr>
                <w:rFonts w:ascii="仿宋" w:hAnsi="仿宋" w:cs="仿宋"/>
                <w:sz w:val="21"/>
              </w:rPr>
            </w:pPr>
            <w:r>
              <w:rPr>
                <w:rFonts w:ascii="仿宋" w:hAnsi="仿宋" w:cs="Times New Roman" w:hint="eastAsia"/>
                <w:sz w:val="21"/>
              </w:rPr>
              <w:t>20.</w:t>
            </w:r>
            <w:r>
              <w:rPr>
                <w:rFonts w:ascii="仿宋" w:hAnsi="仿宋" w:cs="Times New Roman" w:hint="eastAsia"/>
                <w:sz w:val="21"/>
              </w:rPr>
              <w:tab/>
              <w:t>防护等级：IP67；(须在公安部检测报告中体现，并加盖厂商公章或投标专用章)</w:t>
            </w:r>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lastRenderedPageBreak/>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t>套</w:t>
            </w:r>
          </w:p>
        </w:tc>
      </w:tr>
      <w:tr w:rsidR="0077313C">
        <w:trPr>
          <w:trHeight w:val="1676"/>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lastRenderedPageBreak/>
              <w:t>2.2</w:t>
            </w:r>
          </w:p>
        </w:tc>
        <w:tc>
          <w:tcPr>
            <w:tcW w:w="2030" w:type="dxa"/>
            <w:shd w:val="clear" w:color="auto" w:fill="auto"/>
            <w:vAlign w:val="center"/>
          </w:tcPr>
          <w:p w:rsidR="0077313C" w:rsidRDefault="00DB1AAE">
            <w:pPr>
              <w:ind w:firstLineChars="0" w:firstLine="0"/>
              <w:jc w:val="both"/>
              <w:textAlignment w:val="center"/>
              <w:rPr>
                <w:rFonts w:ascii="仿宋" w:hAnsi="仿宋" w:cs="仿宋"/>
                <w:sz w:val="21"/>
              </w:rPr>
            </w:pPr>
            <w:r>
              <w:rPr>
                <w:rFonts w:ascii="仿宋" w:hAnsi="仿宋" w:cs="仿宋" w:hint="eastAsia"/>
                <w:color w:val="000000"/>
                <w:kern w:val="0"/>
                <w:sz w:val="21"/>
              </w:rPr>
              <w:t>辅光灯</w:t>
            </w:r>
          </w:p>
        </w:tc>
        <w:tc>
          <w:tcPr>
            <w:tcW w:w="4823" w:type="dxa"/>
            <w:shd w:val="clear" w:color="000000" w:fill="FFFFFF"/>
            <w:vAlign w:val="center"/>
          </w:tcPr>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1.灯珠数量：28颗；</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2.平均功率35W；</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3.原装进口大功率暖光LED；</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4.色温3000k；</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5.</w:t>
            </w:r>
            <w:proofErr w:type="gramStart"/>
            <w:r>
              <w:rPr>
                <w:rFonts w:ascii="仿宋" w:hAnsi="仿宋" w:cs="仿宋" w:hint="eastAsia"/>
                <w:sz w:val="21"/>
              </w:rPr>
              <w:t>频</w:t>
            </w:r>
            <w:proofErr w:type="gramEnd"/>
            <w:r>
              <w:rPr>
                <w:rFonts w:ascii="仿宋" w:hAnsi="仿宋" w:cs="仿宋" w:hint="eastAsia"/>
                <w:sz w:val="21"/>
              </w:rPr>
              <w:t>闪光通量2500lm@20%占空比；</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6.有效补光距离2-10米；</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7.触发方式：支持电平量触发和开关量触发；</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8.电源范围AC220±20%，频率50Hz；</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9.环境温度:-40℃～+70℃；</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10.防护等级：IP66；</w:t>
            </w:r>
          </w:p>
          <w:p w:rsidR="0077313C" w:rsidRDefault="00DB1AAE">
            <w:pPr>
              <w:ind w:firstLineChars="0" w:firstLine="0"/>
              <w:rPr>
                <w:rFonts w:ascii="仿宋" w:hAnsi="仿宋" w:cs="仿宋"/>
                <w:sz w:val="21"/>
              </w:rPr>
            </w:pPr>
            <w:r>
              <w:rPr>
                <w:rFonts w:ascii="仿宋" w:hAnsi="仿宋" w:cs="仿宋" w:hint="eastAsia"/>
                <w:sz w:val="21"/>
              </w:rPr>
              <w:t>11.寿命：50000小时。</w:t>
            </w:r>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sz w:val="21"/>
              </w:rPr>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proofErr w:type="gramStart"/>
            <w:r>
              <w:rPr>
                <w:rFonts w:ascii="仿宋" w:hAnsi="仿宋" w:cs="仿宋" w:hint="eastAsia"/>
                <w:color w:val="000000"/>
                <w:kern w:val="0"/>
                <w:sz w:val="21"/>
              </w:rPr>
              <w:t>个</w:t>
            </w:r>
            <w:proofErr w:type="gramEnd"/>
          </w:p>
        </w:tc>
      </w:tr>
      <w:tr w:rsidR="0077313C">
        <w:trPr>
          <w:trHeight w:val="719"/>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2.3</w:t>
            </w:r>
          </w:p>
        </w:tc>
        <w:tc>
          <w:tcPr>
            <w:tcW w:w="2030" w:type="dxa"/>
            <w:shd w:val="clear" w:color="auto" w:fill="auto"/>
            <w:vAlign w:val="center"/>
          </w:tcPr>
          <w:p w:rsidR="0077313C" w:rsidRDefault="00DB1AAE">
            <w:pPr>
              <w:ind w:firstLineChars="0" w:firstLine="0"/>
              <w:jc w:val="both"/>
              <w:textAlignment w:val="center"/>
              <w:rPr>
                <w:rFonts w:ascii="仿宋" w:hAnsi="仿宋" w:cs="仿宋"/>
                <w:sz w:val="21"/>
              </w:rPr>
            </w:pPr>
            <w:r>
              <w:rPr>
                <w:rFonts w:ascii="仿宋" w:hAnsi="仿宋" w:cs="仿宋" w:hint="eastAsia"/>
                <w:color w:val="000000"/>
                <w:kern w:val="0"/>
                <w:sz w:val="21"/>
              </w:rPr>
              <w:t>安装立杆</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碳钢喷塑结构，高H1500mm，直径≥φ80</w:t>
            </w:r>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sz w:val="21"/>
              </w:rPr>
              <w:t>76</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t>根</w:t>
            </w:r>
          </w:p>
        </w:tc>
      </w:tr>
      <w:tr w:rsidR="0077313C">
        <w:trPr>
          <w:trHeight w:val="1676"/>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2.4</w:t>
            </w:r>
          </w:p>
        </w:tc>
        <w:tc>
          <w:tcPr>
            <w:tcW w:w="2030" w:type="dxa"/>
            <w:shd w:val="clear" w:color="auto" w:fill="auto"/>
            <w:vAlign w:val="center"/>
          </w:tcPr>
          <w:p w:rsidR="0077313C" w:rsidRDefault="00DB1AAE">
            <w:pPr>
              <w:ind w:firstLineChars="0" w:firstLine="0"/>
              <w:jc w:val="both"/>
              <w:textAlignment w:val="center"/>
              <w:rPr>
                <w:rFonts w:ascii="仿宋" w:hAnsi="仿宋" w:cs="仿宋"/>
                <w:sz w:val="21"/>
              </w:rPr>
            </w:pPr>
            <w:r>
              <w:rPr>
                <w:rFonts w:ascii="仿宋" w:hAnsi="仿宋" w:cs="仿宋" w:hint="eastAsia"/>
                <w:color w:val="000000"/>
                <w:kern w:val="0"/>
                <w:sz w:val="21"/>
              </w:rPr>
              <w:t>称重区域监控摄像头</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过磅车辆前、后侧抓拍，车厢正上方抓拍；</w:t>
            </w:r>
          </w:p>
          <w:p w:rsidR="0077313C" w:rsidRDefault="00DB1AAE">
            <w:pPr>
              <w:ind w:firstLineChars="0" w:firstLine="0"/>
              <w:rPr>
                <w:rFonts w:ascii="仿宋" w:hAnsi="仿宋" w:cs="仿宋"/>
                <w:sz w:val="21"/>
              </w:rPr>
            </w:pPr>
            <w:r>
              <w:rPr>
                <w:rFonts w:ascii="仿宋" w:hAnsi="仿宋" w:cs="仿宋" w:hint="eastAsia"/>
                <w:sz w:val="21"/>
              </w:rPr>
              <w:t>1.摄像机类型：400</w:t>
            </w:r>
            <w:proofErr w:type="gramStart"/>
            <w:r>
              <w:rPr>
                <w:rFonts w:ascii="仿宋" w:hAnsi="仿宋" w:cs="仿宋" w:hint="eastAsia"/>
                <w:sz w:val="21"/>
              </w:rPr>
              <w:t>万像</w:t>
            </w:r>
            <w:proofErr w:type="gramEnd"/>
            <w:r>
              <w:rPr>
                <w:rFonts w:ascii="仿宋" w:hAnsi="仿宋" w:cs="仿宋" w:hint="eastAsia"/>
                <w:sz w:val="21"/>
              </w:rPr>
              <w:t>素彩色逐行扫描CMOS高清智能摄像机；</w:t>
            </w:r>
          </w:p>
          <w:p w:rsidR="0077313C" w:rsidRDefault="00DB1AAE">
            <w:pPr>
              <w:ind w:firstLineChars="0" w:firstLine="0"/>
              <w:rPr>
                <w:rFonts w:ascii="仿宋" w:hAnsi="仿宋" w:cs="仿宋"/>
                <w:sz w:val="21"/>
              </w:rPr>
            </w:pPr>
            <w:r>
              <w:rPr>
                <w:rFonts w:ascii="仿宋" w:hAnsi="仿宋" w:cs="仿宋" w:hint="eastAsia"/>
                <w:sz w:val="21"/>
              </w:rPr>
              <w:t>2.传感器类型：1/2.7</w:t>
            </w:r>
            <w:proofErr w:type="gramStart"/>
            <w:r>
              <w:rPr>
                <w:rFonts w:ascii="仿宋" w:hAnsi="仿宋" w:cs="仿宋" w:hint="eastAsia"/>
                <w:sz w:val="21"/>
              </w:rPr>
              <w:t>”</w:t>
            </w:r>
            <w:proofErr w:type="gramEnd"/>
            <w:r>
              <w:rPr>
                <w:rFonts w:ascii="仿宋" w:hAnsi="仿宋" w:cs="仿宋" w:hint="eastAsia"/>
                <w:sz w:val="21"/>
              </w:rPr>
              <w:t>Progressive Scan CMOS；</w:t>
            </w:r>
          </w:p>
          <w:p w:rsidR="0077313C" w:rsidRDefault="00DB1AAE">
            <w:pPr>
              <w:ind w:firstLineChars="0" w:firstLine="0"/>
              <w:rPr>
                <w:rFonts w:ascii="仿宋" w:hAnsi="仿宋" w:cs="仿宋"/>
                <w:sz w:val="21"/>
              </w:rPr>
            </w:pPr>
            <w:r>
              <w:rPr>
                <w:rFonts w:ascii="仿宋" w:hAnsi="仿宋" w:cs="仿宋" w:hint="eastAsia"/>
                <w:sz w:val="21"/>
              </w:rPr>
              <w:t>3.图像尺寸：2560×1440；</w:t>
            </w:r>
          </w:p>
          <w:p w:rsidR="0077313C" w:rsidRDefault="00DB1AAE">
            <w:pPr>
              <w:ind w:firstLineChars="0" w:firstLine="0"/>
              <w:rPr>
                <w:rFonts w:ascii="仿宋" w:hAnsi="仿宋" w:cs="仿宋"/>
                <w:sz w:val="21"/>
              </w:rPr>
            </w:pPr>
            <w:r>
              <w:rPr>
                <w:rFonts w:ascii="仿宋" w:hAnsi="仿宋" w:cs="仿宋" w:hint="eastAsia"/>
                <w:sz w:val="21"/>
              </w:rPr>
              <w:t>4.快门：1/3秒至1/100,000秒；</w:t>
            </w:r>
          </w:p>
          <w:p w:rsidR="0077313C" w:rsidRDefault="00DB1AAE">
            <w:pPr>
              <w:ind w:firstLineChars="0" w:firstLine="0"/>
              <w:rPr>
                <w:rFonts w:ascii="仿宋" w:hAnsi="仿宋" w:cs="仿宋"/>
                <w:sz w:val="21"/>
              </w:rPr>
            </w:pPr>
            <w:r>
              <w:rPr>
                <w:rFonts w:ascii="仿宋" w:hAnsi="仿宋" w:cs="仿宋" w:hint="eastAsia"/>
                <w:sz w:val="21"/>
              </w:rPr>
              <w:t>5.支持ICR切换；</w:t>
            </w:r>
          </w:p>
          <w:p w:rsidR="0077313C" w:rsidRDefault="00DB1AAE">
            <w:pPr>
              <w:ind w:firstLineChars="0" w:firstLine="0"/>
              <w:rPr>
                <w:rFonts w:ascii="仿宋" w:hAnsi="仿宋" w:cs="仿宋"/>
                <w:sz w:val="21"/>
              </w:rPr>
            </w:pPr>
            <w:r>
              <w:rPr>
                <w:rFonts w:ascii="仿宋" w:hAnsi="仿宋" w:cs="仿宋" w:hint="eastAsia"/>
                <w:sz w:val="21"/>
              </w:rPr>
              <w:t>6.视频压缩标准：H.264/MJPEG；</w:t>
            </w:r>
          </w:p>
          <w:p w:rsidR="0077313C" w:rsidRDefault="00DB1AAE">
            <w:pPr>
              <w:ind w:firstLineChars="0" w:firstLine="0"/>
              <w:rPr>
                <w:rFonts w:ascii="仿宋" w:hAnsi="仿宋" w:cs="仿宋"/>
                <w:sz w:val="21"/>
              </w:rPr>
            </w:pPr>
            <w:r>
              <w:rPr>
                <w:rFonts w:ascii="仿宋" w:hAnsi="仿宋" w:cs="仿宋" w:hint="eastAsia"/>
                <w:sz w:val="21"/>
              </w:rPr>
              <w:t>7.压缩输出码率：32Kbps~16Mbps；</w:t>
            </w:r>
          </w:p>
          <w:p w:rsidR="0077313C" w:rsidRDefault="00DB1AAE">
            <w:pPr>
              <w:ind w:firstLineChars="0" w:firstLine="0"/>
              <w:rPr>
                <w:rFonts w:ascii="仿宋" w:hAnsi="仿宋" w:cs="仿宋"/>
                <w:sz w:val="21"/>
              </w:rPr>
            </w:pPr>
            <w:r>
              <w:rPr>
                <w:rFonts w:ascii="仿宋" w:hAnsi="仿宋" w:cs="仿宋" w:hint="eastAsia"/>
                <w:sz w:val="21"/>
              </w:rPr>
              <w:t>8.视频亮度自适应：可以根据光源亮度变化，将视频图像亮度自动调节至正常显示；</w:t>
            </w:r>
          </w:p>
          <w:p w:rsidR="0077313C" w:rsidRDefault="00DB1AAE">
            <w:pPr>
              <w:ind w:firstLineChars="0" w:firstLine="0"/>
              <w:rPr>
                <w:rFonts w:ascii="仿宋" w:hAnsi="仿宋" w:cs="仿宋"/>
                <w:sz w:val="21"/>
              </w:rPr>
            </w:pPr>
            <w:r>
              <w:rPr>
                <w:rFonts w:ascii="仿宋" w:hAnsi="仿宋" w:cs="仿宋" w:hint="eastAsia"/>
                <w:sz w:val="21"/>
              </w:rPr>
              <w:t>9.宽动态范围：120dB；</w:t>
            </w:r>
          </w:p>
          <w:p w:rsidR="0077313C" w:rsidRDefault="00DB1AAE">
            <w:pPr>
              <w:ind w:firstLineChars="0" w:firstLine="0"/>
              <w:rPr>
                <w:rFonts w:ascii="仿宋" w:hAnsi="仿宋" w:cs="仿宋"/>
                <w:sz w:val="21"/>
              </w:rPr>
            </w:pPr>
            <w:r>
              <w:rPr>
                <w:rFonts w:ascii="仿宋" w:hAnsi="仿宋" w:cs="仿宋" w:hint="eastAsia"/>
                <w:sz w:val="21"/>
              </w:rPr>
              <w:t>10.分辨率/帧率：</w:t>
            </w:r>
          </w:p>
          <w:p w:rsidR="0077313C" w:rsidRDefault="00DB1AAE">
            <w:pPr>
              <w:ind w:firstLineChars="0" w:firstLine="0"/>
              <w:rPr>
                <w:rFonts w:ascii="仿宋" w:hAnsi="仿宋" w:cs="仿宋"/>
                <w:sz w:val="21"/>
              </w:rPr>
            </w:pPr>
            <w:proofErr w:type="gramStart"/>
            <w:r>
              <w:rPr>
                <w:rFonts w:ascii="仿宋" w:hAnsi="仿宋" w:cs="仿宋" w:hint="eastAsia"/>
                <w:sz w:val="21"/>
              </w:rPr>
              <w:t>主码流</w:t>
            </w:r>
            <w:proofErr w:type="gramEnd"/>
            <w:r>
              <w:rPr>
                <w:rFonts w:ascii="仿宋" w:hAnsi="仿宋" w:cs="仿宋" w:hint="eastAsia"/>
                <w:sz w:val="21"/>
              </w:rPr>
              <w:t>：50Hz.25fps(2560×1440,1920×</w:t>
            </w:r>
            <w:r>
              <w:rPr>
                <w:rFonts w:ascii="仿宋" w:hAnsi="仿宋" w:cs="仿宋" w:hint="eastAsia"/>
                <w:sz w:val="21"/>
              </w:rPr>
              <w:lastRenderedPageBreak/>
              <w:t>1280,1280×720)</w:t>
            </w:r>
          </w:p>
          <w:p w:rsidR="0077313C" w:rsidRDefault="00DB1AAE">
            <w:pPr>
              <w:ind w:firstLineChars="0" w:firstLine="0"/>
              <w:rPr>
                <w:rFonts w:ascii="仿宋" w:hAnsi="仿宋" w:cs="仿宋"/>
                <w:sz w:val="21"/>
              </w:rPr>
            </w:pPr>
            <w:proofErr w:type="gramStart"/>
            <w:r>
              <w:rPr>
                <w:rFonts w:ascii="仿宋" w:hAnsi="仿宋" w:cs="仿宋" w:hint="eastAsia"/>
                <w:sz w:val="21"/>
              </w:rPr>
              <w:t>子码流</w:t>
            </w:r>
            <w:proofErr w:type="gramEnd"/>
            <w:r>
              <w:rPr>
                <w:rFonts w:ascii="仿宋" w:hAnsi="仿宋" w:cs="仿宋" w:hint="eastAsia"/>
                <w:sz w:val="21"/>
              </w:rPr>
              <w:t>：50Hz.25fps(704×576,640×480,352×288)</w:t>
            </w:r>
          </w:p>
          <w:p w:rsidR="0077313C" w:rsidRDefault="00DB1AAE">
            <w:pPr>
              <w:ind w:firstLineChars="0" w:firstLine="0"/>
              <w:rPr>
                <w:rFonts w:ascii="仿宋" w:hAnsi="仿宋" w:cs="仿宋"/>
                <w:sz w:val="21"/>
              </w:rPr>
            </w:pPr>
            <w:r>
              <w:rPr>
                <w:rFonts w:ascii="仿宋" w:hAnsi="仿宋" w:cs="仿宋" w:hint="eastAsia"/>
                <w:sz w:val="21"/>
              </w:rPr>
              <w:t xml:space="preserve">11.接口：1 </w:t>
            </w:r>
            <w:proofErr w:type="gramStart"/>
            <w:r>
              <w:rPr>
                <w:rFonts w:ascii="仿宋" w:hAnsi="仿宋" w:cs="仿宋" w:hint="eastAsia"/>
                <w:sz w:val="21"/>
              </w:rPr>
              <w:t>个</w:t>
            </w:r>
            <w:proofErr w:type="gramEnd"/>
            <w:r>
              <w:rPr>
                <w:rFonts w:ascii="仿宋" w:hAnsi="仿宋" w:cs="仿宋" w:hint="eastAsia"/>
                <w:sz w:val="21"/>
              </w:rPr>
              <w:t>RJ45 10M/100M自适应以太网口，</w:t>
            </w:r>
          </w:p>
          <w:p w:rsidR="0077313C" w:rsidRDefault="00DB1AAE">
            <w:pPr>
              <w:ind w:firstLineChars="0" w:firstLine="0"/>
              <w:rPr>
                <w:rFonts w:ascii="仿宋" w:hAnsi="仿宋" w:cs="仿宋"/>
                <w:sz w:val="21"/>
              </w:rPr>
            </w:pPr>
            <w:r>
              <w:rPr>
                <w:rFonts w:ascii="仿宋" w:hAnsi="仿宋" w:cs="仿宋" w:hint="eastAsia"/>
                <w:sz w:val="21"/>
              </w:rPr>
              <w:t>12.工作温度：-30℃~60℃,湿度小于95%(无凝结)；</w:t>
            </w:r>
          </w:p>
          <w:p w:rsidR="0077313C" w:rsidRDefault="00DB1AAE">
            <w:pPr>
              <w:ind w:firstLineChars="0" w:firstLine="0"/>
              <w:rPr>
                <w:rFonts w:ascii="仿宋" w:hAnsi="仿宋" w:cs="仿宋"/>
                <w:sz w:val="21"/>
              </w:rPr>
            </w:pPr>
            <w:r>
              <w:rPr>
                <w:rFonts w:ascii="仿宋" w:hAnsi="仿宋" w:cs="仿宋" w:hint="eastAsia"/>
                <w:sz w:val="21"/>
              </w:rPr>
              <w:t>13.电源供应：DC12V±25%；</w:t>
            </w:r>
          </w:p>
          <w:p w:rsidR="0077313C" w:rsidRDefault="00DB1AAE">
            <w:pPr>
              <w:ind w:firstLineChars="0" w:firstLine="0"/>
              <w:rPr>
                <w:rFonts w:ascii="仿宋" w:hAnsi="仿宋" w:cs="仿宋"/>
                <w:sz w:val="21"/>
              </w:rPr>
            </w:pPr>
            <w:r>
              <w:rPr>
                <w:rFonts w:ascii="仿宋" w:hAnsi="仿宋" w:cs="仿宋" w:hint="eastAsia"/>
                <w:sz w:val="21"/>
              </w:rPr>
              <w:t>14.防护等级：IP67；</w:t>
            </w:r>
          </w:p>
          <w:p w:rsidR="0077313C" w:rsidRDefault="00DB1AAE">
            <w:pPr>
              <w:ind w:firstLineChars="0" w:firstLine="0"/>
              <w:rPr>
                <w:rFonts w:ascii="仿宋" w:hAnsi="仿宋" w:cs="仿宋"/>
                <w:sz w:val="21"/>
              </w:rPr>
            </w:pPr>
            <w:r>
              <w:rPr>
                <w:rFonts w:ascii="仿宋" w:hAnsi="仿宋" w:cs="仿宋" w:hint="eastAsia"/>
                <w:sz w:val="21"/>
              </w:rPr>
              <w:t>15.功耗：8WMAX；</w:t>
            </w:r>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lastRenderedPageBreak/>
              <w:t>76</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proofErr w:type="gramStart"/>
            <w:r>
              <w:rPr>
                <w:rFonts w:ascii="仿宋" w:hAnsi="仿宋" w:cs="仿宋" w:hint="eastAsia"/>
                <w:color w:val="000000"/>
                <w:kern w:val="0"/>
                <w:sz w:val="21"/>
              </w:rPr>
              <w:t>个</w:t>
            </w:r>
            <w:proofErr w:type="gramEnd"/>
          </w:p>
        </w:tc>
      </w:tr>
      <w:tr w:rsidR="0077313C">
        <w:trPr>
          <w:trHeight w:val="793"/>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lastRenderedPageBreak/>
              <w:t>2.5</w:t>
            </w:r>
          </w:p>
        </w:tc>
        <w:tc>
          <w:tcPr>
            <w:tcW w:w="2030" w:type="dxa"/>
            <w:shd w:val="clear" w:color="auto" w:fill="auto"/>
            <w:vAlign w:val="center"/>
          </w:tcPr>
          <w:p w:rsidR="0077313C" w:rsidRDefault="00DB1AAE">
            <w:pPr>
              <w:ind w:firstLineChars="0" w:firstLine="0"/>
              <w:jc w:val="both"/>
              <w:textAlignment w:val="center"/>
              <w:rPr>
                <w:rFonts w:ascii="仿宋" w:hAnsi="仿宋" w:cs="仿宋"/>
                <w:sz w:val="21"/>
              </w:rPr>
            </w:pPr>
            <w:r>
              <w:rPr>
                <w:rFonts w:ascii="仿宋" w:hAnsi="仿宋" w:cs="仿宋" w:hint="eastAsia"/>
                <w:color w:val="000000"/>
                <w:kern w:val="0"/>
                <w:sz w:val="21"/>
              </w:rPr>
              <w:t>摄像机立杆</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碳钢喷塑结构，L杆，高H5500mm，直径≥φ80。</w:t>
            </w:r>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t>根</w:t>
            </w:r>
          </w:p>
        </w:tc>
      </w:tr>
      <w:tr w:rsidR="0077313C">
        <w:trPr>
          <w:trHeight w:val="1676"/>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2.6</w:t>
            </w:r>
          </w:p>
        </w:tc>
        <w:tc>
          <w:tcPr>
            <w:tcW w:w="2030" w:type="dxa"/>
            <w:shd w:val="clear" w:color="auto" w:fill="auto"/>
            <w:vAlign w:val="center"/>
          </w:tcPr>
          <w:p w:rsidR="0077313C" w:rsidRDefault="00DB1AAE">
            <w:pPr>
              <w:ind w:firstLineChars="0" w:firstLine="0"/>
              <w:jc w:val="both"/>
              <w:textAlignment w:val="center"/>
              <w:rPr>
                <w:rFonts w:ascii="仿宋" w:hAnsi="仿宋" w:cs="仿宋"/>
                <w:sz w:val="21"/>
              </w:rPr>
            </w:pPr>
            <w:r>
              <w:rPr>
                <w:rFonts w:ascii="仿宋" w:hAnsi="仿宋" w:cs="仿宋" w:hint="eastAsia"/>
                <w:color w:val="000000"/>
                <w:kern w:val="0"/>
                <w:sz w:val="21"/>
              </w:rPr>
              <w:t>集线器</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1.TL-SG1005工业级；</w:t>
            </w:r>
          </w:p>
          <w:p w:rsidR="0077313C" w:rsidRDefault="00DB1AAE">
            <w:pPr>
              <w:ind w:firstLineChars="0" w:firstLine="0"/>
              <w:rPr>
                <w:rFonts w:ascii="仿宋" w:hAnsi="仿宋" w:cs="仿宋"/>
                <w:sz w:val="21"/>
              </w:rPr>
            </w:pPr>
            <w:r>
              <w:rPr>
                <w:rFonts w:ascii="仿宋" w:hAnsi="仿宋" w:cs="仿宋" w:hint="eastAsia"/>
                <w:sz w:val="21"/>
              </w:rPr>
              <w:t>2.8口千兆；</w:t>
            </w:r>
            <w:r>
              <w:rPr>
                <w:rFonts w:ascii="仿宋" w:hAnsi="仿宋" w:cs="仿宋" w:hint="eastAsia"/>
                <w:sz w:val="21"/>
              </w:rPr>
              <w:br/>
              <w:t>3.提供5个10/100/1000M自适应RJ45端口；</w:t>
            </w:r>
          </w:p>
          <w:p w:rsidR="0077313C" w:rsidRDefault="00DB1AAE">
            <w:pPr>
              <w:ind w:firstLineChars="0" w:firstLine="0"/>
              <w:rPr>
                <w:rFonts w:ascii="仿宋" w:hAnsi="仿宋" w:cs="仿宋"/>
                <w:sz w:val="21"/>
              </w:rPr>
            </w:pPr>
            <w:r>
              <w:rPr>
                <w:rFonts w:ascii="仿宋" w:hAnsi="仿宋" w:cs="仿宋" w:hint="eastAsia"/>
                <w:sz w:val="21"/>
              </w:rPr>
              <w:t>4.工作温度：-40℃~75℃；</w:t>
            </w:r>
            <w:r>
              <w:rPr>
                <w:rFonts w:ascii="仿宋" w:hAnsi="仿宋" w:cs="仿宋" w:hint="eastAsia"/>
                <w:sz w:val="21"/>
              </w:rPr>
              <w:br/>
              <w:t>5.宽电压输入：9.6V~60VDC；</w:t>
            </w:r>
            <w:r>
              <w:rPr>
                <w:rFonts w:ascii="仿宋" w:hAnsi="仿宋" w:cs="仿宋" w:hint="eastAsia"/>
                <w:sz w:val="21"/>
              </w:rPr>
              <w:br/>
              <w:t>6.IP30防护：减少粉尘影响。</w:t>
            </w:r>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t>76</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proofErr w:type="gramStart"/>
            <w:r>
              <w:rPr>
                <w:rFonts w:ascii="仿宋" w:hAnsi="仿宋" w:cs="仿宋" w:hint="eastAsia"/>
                <w:sz w:val="21"/>
              </w:rPr>
              <w:t>个</w:t>
            </w:r>
            <w:proofErr w:type="gramEnd"/>
          </w:p>
        </w:tc>
      </w:tr>
      <w:tr w:rsidR="0077313C">
        <w:trPr>
          <w:trHeight w:val="1676"/>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2.7</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电子围栏识别</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1.摄像机类型：200</w:t>
            </w:r>
            <w:proofErr w:type="gramStart"/>
            <w:r>
              <w:rPr>
                <w:rFonts w:ascii="仿宋" w:hAnsi="仿宋" w:cs="仿宋" w:hint="eastAsia"/>
                <w:sz w:val="21"/>
              </w:rPr>
              <w:t>万像</w:t>
            </w:r>
            <w:proofErr w:type="gramEnd"/>
            <w:r>
              <w:rPr>
                <w:rFonts w:ascii="仿宋" w:hAnsi="仿宋" w:cs="仿宋" w:hint="eastAsia"/>
                <w:sz w:val="21"/>
              </w:rPr>
              <w:t>素彩色逐行扫描CMOS高清智能摄像机；</w:t>
            </w:r>
            <w:r>
              <w:rPr>
                <w:rFonts w:ascii="仿宋" w:hAnsi="仿宋" w:cs="仿宋" w:hint="eastAsia"/>
                <w:sz w:val="21"/>
              </w:rPr>
              <w:br/>
              <w:t>2.靶面尺寸≥1/1.2英寸；</w:t>
            </w:r>
            <w:r>
              <w:rPr>
                <w:rFonts w:ascii="仿宋" w:hAnsi="仿宋" w:cs="仿宋" w:hint="eastAsia"/>
                <w:sz w:val="21"/>
              </w:rPr>
              <w:br/>
              <w:t>3.图片分辨率最大支持3840*2160（不含OSD叠加）,字符叠加最大可支持3840*3184（含OSD叠加)；</w:t>
            </w:r>
            <w:r>
              <w:rPr>
                <w:rFonts w:ascii="仿宋" w:hAnsi="仿宋" w:cs="仿宋" w:hint="eastAsia"/>
                <w:sz w:val="21"/>
              </w:rPr>
              <w:br/>
              <w:t>4.支持</w:t>
            </w:r>
            <w:proofErr w:type="gramStart"/>
            <w:r>
              <w:rPr>
                <w:rFonts w:ascii="仿宋" w:hAnsi="仿宋" w:cs="仿宋" w:hint="eastAsia"/>
                <w:sz w:val="21"/>
              </w:rPr>
              <w:t>主码流同时</w:t>
            </w:r>
            <w:proofErr w:type="gramEnd"/>
            <w:r>
              <w:rPr>
                <w:rFonts w:ascii="仿宋" w:hAnsi="仿宋" w:cs="仿宋" w:hint="eastAsia"/>
                <w:sz w:val="21"/>
              </w:rPr>
              <w:t>输出32路3840*2160、2Mbps、25帧/秒的图像以提供客户端浏览；</w:t>
            </w:r>
            <w:r>
              <w:rPr>
                <w:rFonts w:ascii="仿宋" w:hAnsi="仿宋" w:cs="仿宋" w:hint="eastAsia"/>
                <w:sz w:val="21"/>
              </w:rPr>
              <w:br/>
              <w:t>5.视频</w:t>
            </w:r>
            <w:proofErr w:type="gramStart"/>
            <w:r>
              <w:rPr>
                <w:rFonts w:ascii="仿宋" w:hAnsi="仿宋" w:cs="仿宋" w:hint="eastAsia"/>
                <w:sz w:val="21"/>
              </w:rPr>
              <w:t>帧率支持</w:t>
            </w:r>
            <w:proofErr w:type="gramEnd"/>
            <w:r>
              <w:rPr>
                <w:rFonts w:ascii="仿宋" w:hAnsi="仿宋" w:cs="仿宋" w:hint="eastAsia"/>
                <w:sz w:val="21"/>
              </w:rPr>
              <w:t>1帧/秒</w:t>
            </w:r>
            <w:r>
              <w:rPr>
                <w:rFonts w:ascii="微软雅黑" w:eastAsia="微软雅黑" w:hAnsi="微软雅黑" w:cs="微软雅黑" w:hint="eastAsia"/>
                <w:sz w:val="21"/>
              </w:rPr>
              <w:t>〜</w:t>
            </w:r>
            <w:r>
              <w:rPr>
                <w:rFonts w:ascii="仿宋" w:hAnsi="仿宋" w:cs="仿宋" w:hint="eastAsia"/>
                <w:sz w:val="21"/>
              </w:rPr>
              <w:t>50帧/</w:t>
            </w:r>
            <w:proofErr w:type="gramStart"/>
            <w:r>
              <w:rPr>
                <w:rFonts w:ascii="仿宋" w:hAnsi="仿宋" w:cs="仿宋" w:hint="eastAsia"/>
                <w:sz w:val="21"/>
              </w:rPr>
              <w:t>秒可设置</w:t>
            </w:r>
            <w:proofErr w:type="gramEnd"/>
            <w:r>
              <w:rPr>
                <w:rFonts w:ascii="仿宋" w:hAnsi="仿宋" w:cs="仿宋" w:hint="eastAsia"/>
                <w:sz w:val="21"/>
              </w:rPr>
              <w:t>;</w:t>
            </w:r>
            <w:r>
              <w:rPr>
                <w:rFonts w:ascii="仿宋" w:hAnsi="仿宋" w:cs="仿宋" w:hint="eastAsia"/>
                <w:sz w:val="21"/>
              </w:rPr>
              <w:br/>
              <w:t>6.支持自动光圈功能，可控制镜头光圈大小来控制曝光；支持快门自适应功能，固定外接镜头的光圈，监控画面支持根据光源亮度变化进行自动调节至</w:t>
            </w:r>
            <w:r>
              <w:rPr>
                <w:rFonts w:ascii="仿宋" w:hAnsi="仿宋" w:cs="仿宋" w:hint="eastAsia"/>
                <w:sz w:val="21"/>
              </w:rPr>
              <w:lastRenderedPageBreak/>
              <w:t>正常显示;</w:t>
            </w:r>
            <w:r>
              <w:rPr>
                <w:rFonts w:ascii="仿宋" w:hAnsi="仿宋" w:cs="仿宋" w:hint="eastAsia"/>
                <w:sz w:val="21"/>
              </w:rPr>
              <w:br/>
              <w:t>7.宽动态范围可达100dB;</w:t>
            </w:r>
            <w:r>
              <w:rPr>
                <w:rFonts w:ascii="仿宋" w:hAnsi="仿宋" w:cs="仿宋" w:hint="eastAsia"/>
                <w:sz w:val="21"/>
              </w:rPr>
              <w:br/>
              <w:t>8.视频压缩标准支持H.265、H.264、M-JPEG;</w:t>
            </w:r>
            <w:r>
              <w:rPr>
                <w:rFonts w:ascii="仿宋" w:hAnsi="仿宋" w:cs="仿宋" w:hint="eastAsia"/>
                <w:sz w:val="21"/>
              </w:rPr>
              <w:br/>
              <w:t>9.低照度试验：0.00011x（F1.0，帧累积开启，彩色模式），能基本分辨被摄物体的轮廓和色彩；0.000041x(F1.0，帧累积开启，黑白模式），能基本分辨被摄物体的轮廓；</w:t>
            </w:r>
            <w:r>
              <w:rPr>
                <w:rFonts w:ascii="仿宋" w:hAnsi="仿宋" w:cs="仿宋" w:hint="eastAsia"/>
                <w:sz w:val="21"/>
              </w:rPr>
              <w:br/>
              <w:t>10.支持车辆捕获抓拍功能，在天气晴朗无雾，号牌无遮挡、无污损，白天环境光照度不低于200lx，晚上辅助光照度不高于30lx的条件下测试，白天和晚上的捕获率均≥99.9%；</w:t>
            </w:r>
            <w:r>
              <w:rPr>
                <w:rFonts w:ascii="仿宋" w:hAnsi="仿宋" w:cs="仿宋" w:hint="eastAsia"/>
                <w:sz w:val="21"/>
              </w:rPr>
              <w:br/>
              <w:t>11.支持车牌识别功能(含新能源)，在天气晴朗无雾，号牌无遮挡、无污损，白天环境光照度不低于200lx，晚上辅助光照度不高于30lx的条件下测试，白天和晚上的识别率均≥99.9%；</w:t>
            </w:r>
            <w:r>
              <w:rPr>
                <w:rFonts w:ascii="仿宋" w:hAnsi="仿宋" w:cs="仿宋" w:hint="eastAsia"/>
                <w:sz w:val="21"/>
              </w:rPr>
              <w:br/>
              <w:t>12.支持车辆上行或下行的行驶方向判断功能;</w:t>
            </w:r>
            <w:r>
              <w:rPr>
                <w:rFonts w:ascii="仿宋" w:hAnsi="仿宋" w:cs="仿宋" w:hint="eastAsia"/>
                <w:sz w:val="21"/>
              </w:rPr>
              <w:br/>
              <w:t>13.支持自动区分机动车（不含摩托车）、二轮车（摩托车、自行车，电动二轮车）、三轮车和行人，类型区分准确率≥92%;</w:t>
            </w:r>
            <w:r>
              <w:rPr>
                <w:rFonts w:ascii="仿宋" w:hAnsi="仿宋" w:cs="仿宋" w:hint="eastAsia"/>
                <w:sz w:val="21"/>
              </w:rPr>
              <w:br/>
              <w:t>14.支持二轮车（包括摩托车、自行车、电动二轮车）和行人捕获，捕获率白天晚上均≥99%;</w:t>
            </w:r>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lastRenderedPageBreak/>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t>套</w:t>
            </w:r>
          </w:p>
        </w:tc>
      </w:tr>
      <w:tr w:rsidR="0077313C">
        <w:trPr>
          <w:trHeight w:val="1676"/>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lastRenderedPageBreak/>
              <w:t>2.8</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辅光灯</w:t>
            </w:r>
          </w:p>
        </w:tc>
        <w:tc>
          <w:tcPr>
            <w:tcW w:w="4823" w:type="dxa"/>
            <w:shd w:val="clear" w:color="000000" w:fill="FFFFFF"/>
            <w:vAlign w:val="center"/>
          </w:tcPr>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1.灯珠数量：28颗；</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2.平均功率35W；</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3.原装进口大功率暖光LED；</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4.色温3000k；</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5.</w:t>
            </w:r>
            <w:proofErr w:type="gramStart"/>
            <w:r>
              <w:rPr>
                <w:rFonts w:ascii="仿宋" w:hAnsi="仿宋" w:cs="仿宋" w:hint="eastAsia"/>
                <w:sz w:val="21"/>
              </w:rPr>
              <w:t>频</w:t>
            </w:r>
            <w:proofErr w:type="gramEnd"/>
            <w:r>
              <w:rPr>
                <w:rFonts w:ascii="仿宋" w:hAnsi="仿宋" w:cs="仿宋" w:hint="eastAsia"/>
                <w:sz w:val="21"/>
              </w:rPr>
              <w:t>闪光通量2500lm@20%占空比；</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6.有效补光距离2-10米；</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lastRenderedPageBreak/>
              <w:t>7.触发方式：支持电平量触发和开关量触发；</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8.电源范围AC220±20%，频率50Hz；</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9.环境温度:-40℃～+70℃；</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10.防护等级：IP66；</w:t>
            </w:r>
          </w:p>
          <w:p w:rsidR="0077313C" w:rsidRDefault="00DB1AAE">
            <w:pPr>
              <w:ind w:firstLineChars="0" w:firstLine="0"/>
              <w:rPr>
                <w:rFonts w:ascii="仿宋" w:hAnsi="仿宋" w:cs="仿宋"/>
                <w:sz w:val="21"/>
              </w:rPr>
            </w:pPr>
            <w:r>
              <w:rPr>
                <w:rFonts w:ascii="仿宋" w:hAnsi="仿宋" w:cs="仿宋" w:hint="eastAsia"/>
                <w:sz w:val="21"/>
              </w:rPr>
              <w:t>11.寿命：50000小时。</w:t>
            </w:r>
          </w:p>
        </w:tc>
        <w:tc>
          <w:tcPr>
            <w:tcW w:w="706" w:type="dxa"/>
            <w:shd w:val="clear" w:color="000000" w:fill="FFFFFF"/>
            <w:vAlign w:val="center"/>
          </w:tcPr>
          <w:p w:rsidR="0077313C" w:rsidRDefault="00DB1AAE">
            <w:pPr>
              <w:ind w:firstLineChars="0" w:firstLine="0"/>
              <w:jc w:val="center"/>
              <w:textAlignment w:val="center"/>
              <w:rPr>
                <w:rFonts w:ascii="仿宋" w:hAnsi="仿宋" w:cs="仿宋"/>
                <w:color w:val="000000"/>
                <w:kern w:val="0"/>
                <w:sz w:val="21"/>
              </w:rPr>
            </w:pPr>
            <w:r>
              <w:rPr>
                <w:rFonts w:ascii="仿宋" w:hAnsi="仿宋" w:cs="仿宋" w:hint="eastAsia"/>
                <w:color w:val="000000"/>
                <w:kern w:val="0"/>
                <w:sz w:val="21"/>
              </w:rPr>
              <w:lastRenderedPageBreak/>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color w:val="000000"/>
                <w:kern w:val="0"/>
                <w:sz w:val="21"/>
              </w:rPr>
            </w:pPr>
            <w:proofErr w:type="gramStart"/>
            <w:r>
              <w:rPr>
                <w:rFonts w:ascii="仿宋" w:hAnsi="仿宋" w:cs="仿宋" w:hint="eastAsia"/>
                <w:color w:val="000000"/>
                <w:kern w:val="0"/>
                <w:sz w:val="21"/>
              </w:rPr>
              <w:t>个</w:t>
            </w:r>
            <w:proofErr w:type="gramEnd"/>
          </w:p>
        </w:tc>
      </w:tr>
      <w:tr w:rsidR="0077313C">
        <w:trPr>
          <w:trHeight w:val="1676"/>
        </w:trPr>
        <w:tc>
          <w:tcPr>
            <w:tcW w:w="988" w:type="dxa"/>
            <w:shd w:val="clear" w:color="000000" w:fill="FFFFFF"/>
            <w:vAlign w:val="center"/>
          </w:tcPr>
          <w:p w:rsidR="0077313C" w:rsidRDefault="00DB1AAE">
            <w:pPr>
              <w:pStyle w:val="a6"/>
              <w:ind w:left="0" w:firstLineChars="0" w:firstLine="0"/>
              <w:jc w:val="center"/>
              <w:rPr>
                <w:rFonts w:ascii="仿宋" w:hAnsi="仿宋" w:cs="仿宋"/>
              </w:rPr>
            </w:pPr>
            <w:r>
              <w:rPr>
                <w:rFonts w:ascii="仿宋" w:hAnsi="仿宋" w:cs="仿宋" w:hint="eastAsia"/>
                <w:sz w:val="21"/>
              </w:rPr>
              <w:lastRenderedPageBreak/>
              <w:t>2.9</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安装立杆</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碳钢喷塑结构，高H1500mm，直径≥φ80。</w:t>
            </w:r>
          </w:p>
        </w:tc>
        <w:tc>
          <w:tcPr>
            <w:tcW w:w="706" w:type="dxa"/>
            <w:shd w:val="clear" w:color="000000" w:fill="FFFFFF"/>
            <w:vAlign w:val="center"/>
          </w:tcPr>
          <w:p w:rsidR="0077313C" w:rsidRDefault="00DB1AAE">
            <w:pPr>
              <w:ind w:firstLineChars="0" w:firstLine="0"/>
              <w:jc w:val="center"/>
              <w:textAlignment w:val="center"/>
              <w:rPr>
                <w:rFonts w:ascii="仿宋" w:hAnsi="仿宋" w:cs="仿宋"/>
                <w:color w:val="000000"/>
                <w:kern w:val="0"/>
                <w:sz w:val="21"/>
              </w:rPr>
            </w:pPr>
            <w:r>
              <w:rPr>
                <w:rFonts w:ascii="仿宋" w:hAnsi="仿宋" w:cs="仿宋" w:hint="eastAsia"/>
                <w:color w:val="000000"/>
                <w:kern w:val="0"/>
                <w:sz w:val="21"/>
              </w:rPr>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color w:val="000000"/>
                <w:kern w:val="0"/>
                <w:sz w:val="21"/>
              </w:rPr>
            </w:pPr>
            <w:r>
              <w:rPr>
                <w:rFonts w:ascii="仿宋" w:hAnsi="仿宋" w:cs="仿宋" w:hint="eastAsia"/>
                <w:color w:val="000000"/>
                <w:kern w:val="0"/>
                <w:sz w:val="21"/>
              </w:rPr>
              <w:t>根</w:t>
            </w:r>
          </w:p>
        </w:tc>
      </w:tr>
      <w:tr w:rsidR="0077313C">
        <w:trPr>
          <w:trHeight w:val="1676"/>
        </w:trPr>
        <w:tc>
          <w:tcPr>
            <w:tcW w:w="988" w:type="dxa"/>
            <w:shd w:val="clear" w:color="000000" w:fill="FFFFFF"/>
            <w:vAlign w:val="center"/>
          </w:tcPr>
          <w:p w:rsidR="0077313C" w:rsidRDefault="00DB1AAE">
            <w:pPr>
              <w:pStyle w:val="a6"/>
              <w:ind w:left="420" w:hanging="420"/>
              <w:jc w:val="center"/>
              <w:rPr>
                <w:rFonts w:ascii="仿宋" w:hAnsi="仿宋" w:cs="仿宋"/>
                <w:sz w:val="21"/>
              </w:rPr>
            </w:pPr>
            <w:r>
              <w:rPr>
                <w:rFonts w:ascii="仿宋" w:hAnsi="仿宋" w:cs="仿宋" w:hint="eastAsia"/>
                <w:sz w:val="21"/>
              </w:rPr>
              <w:t>2.10</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全景球机1</w:t>
            </w:r>
          </w:p>
        </w:tc>
        <w:tc>
          <w:tcPr>
            <w:tcW w:w="4823" w:type="dxa"/>
            <w:shd w:val="clear" w:color="000000" w:fill="FFFFFF"/>
            <w:vAlign w:val="center"/>
          </w:tcPr>
          <w:p w:rsidR="0077313C" w:rsidRDefault="00DB1AAE">
            <w:pPr>
              <w:pStyle w:val="affff4"/>
              <w:numPr>
                <w:ilvl w:val="0"/>
                <w:numId w:val="27"/>
              </w:numPr>
              <w:topLinePunct w:val="0"/>
              <w:adjustRightInd/>
              <w:spacing w:line="276" w:lineRule="auto"/>
              <w:ind w:firstLineChars="0"/>
              <w:rPr>
                <w:rFonts w:ascii="仿宋" w:hAnsi="仿宋"/>
                <w:sz w:val="21"/>
              </w:rPr>
            </w:pPr>
            <w:r>
              <w:rPr>
                <w:rFonts w:ascii="仿宋" w:hAnsi="仿宋"/>
                <w:sz w:val="21"/>
              </w:rPr>
              <w:t>400</w:t>
            </w:r>
            <w:proofErr w:type="gramStart"/>
            <w:r>
              <w:rPr>
                <w:rFonts w:ascii="仿宋" w:hAnsi="仿宋"/>
                <w:sz w:val="21"/>
              </w:rPr>
              <w:t>万像</w:t>
            </w:r>
            <w:proofErr w:type="gramEnd"/>
            <w:r>
              <w:rPr>
                <w:rFonts w:ascii="仿宋" w:hAnsi="仿宋"/>
                <w:sz w:val="21"/>
              </w:rPr>
              <w:t>素7寸</w:t>
            </w:r>
            <w:proofErr w:type="gramStart"/>
            <w:r>
              <w:rPr>
                <w:rFonts w:ascii="仿宋" w:hAnsi="仿宋"/>
                <w:sz w:val="21"/>
              </w:rPr>
              <w:t>32倍全</w:t>
            </w:r>
            <w:proofErr w:type="gramEnd"/>
            <w:r>
              <w:rPr>
                <w:rFonts w:ascii="仿宋" w:hAnsi="仿宋"/>
                <w:sz w:val="21"/>
              </w:rPr>
              <w:t>彩轻智能网络</w:t>
            </w:r>
            <w:proofErr w:type="gramStart"/>
            <w:r>
              <w:rPr>
                <w:rFonts w:ascii="仿宋" w:hAnsi="仿宋"/>
                <w:sz w:val="21"/>
              </w:rPr>
              <w:t>高清球机</w:t>
            </w:r>
            <w:proofErr w:type="gramEnd"/>
            <w:r>
              <w:rPr>
                <w:rFonts w:ascii="仿宋" w:hAnsi="仿宋" w:hint="eastAsia"/>
                <w:sz w:val="21"/>
              </w:rPr>
              <w:t>；</w:t>
            </w:r>
          </w:p>
          <w:p w:rsidR="0077313C" w:rsidRDefault="00DB1AAE">
            <w:pPr>
              <w:pStyle w:val="affff4"/>
              <w:numPr>
                <w:ilvl w:val="0"/>
                <w:numId w:val="27"/>
              </w:numPr>
              <w:topLinePunct w:val="0"/>
              <w:adjustRightInd/>
              <w:spacing w:line="276" w:lineRule="auto"/>
              <w:ind w:firstLineChars="0"/>
              <w:rPr>
                <w:rFonts w:ascii="仿宋" w:hAnsi="仿宋"/>
                <w:sz w:val="21"/>
              </w:rPr>
            </w:pPr>
            <w:r>
              <w:rPr>
                <w:rFonts w:ascii="仿宋" w:hAnsi="仿宋" w:hint="eastAsia"/>
                <w:sz w:val="21"/>
              </w:rPr>
              <w:t>视频输出支持</w:t>
            </w:r>
            <w:r>
              <w:rPr>
                <w:rFonts w:ascii="仿宋" w:hAnsi="仿宋"/>
                <w:sz w:val="21"/>
              </w:rPr>
              <w:t>2560×1440@25fps</w:t>
            </w:r>
            <w:r>
              <w:rPr>
                <w:rFonts w:ascii="仿宋" w:hAnsi="仿宋" w:hint="eastAsia"/>
                <w:sz w:val="21"/>
              </w:rPr>
              <w:t>；</w:t>
            </w:r>
          </w:p>
          <w:p w:rsidR="0077313C" w:rsidRDefault="00DB1AAE">
            <w:pPr>
              <w:pStyle w:val="affff4"/>
              <w:numPr>
                <w:ilvl w:val="0"/>
                <w:numId w:val="27"/>
              </w:numPr>
              <w:topLinePunct w:val="0"/>
              <w:adjustRightInd/>
              <w:spacing w:line="276" w:lineRule="auto"/>
              <w:ind w:firstLineChars="0"/>
              <w:rPr>
                <w:rFonts w:ascii="仿宋" w:hAnsi="仿宋"/>
                <w:sz w:val="21"/>
              </w:rPr>
            </w:pPr>
            <w:r>
              <w:rPr>
                <w:rFonts w:ascii="仿宋" w:hAnsi="仿宋" w:hint="eastAsia"/>
                <w:sz w:val="21"/>
              </w:rPr>
              <w:t>支持最低照度可达彩色</w:t>
            </w:r>
            <w:r>
              <w:rPr>
                <w:rFonts w:ascii="仿宋" w:hAnsi="仿宋"/>
                <w:sz w:val="21"/>
              </w:rPr>
              <w:t>0.0003Lux，黑白0.0001Lux</w:t>
            </w:r>
            <w:r>
              <w:rPr>
                <w:rFonts w:ascii="仿宋" w:hAnsi="仿宋" w:hint="eastAsia"/>
                <w:sz w:val="21"/>
              </w:rPr>
              <w:t>；(须在公安部检测报告中体现，并加盖厂商公章或投标专用章)</w:t>
            </w:r>
          </w:p>
          <w:p w:rsidR="0077313C" w:rsidRDefault="00DB1AAE">
            <w:pPr>
              <w:pStyle w:val="affff4"/>
              <w:numPr>
                <w:ilvl w:val="0"/>
                <w:numId w:val="27"/>
              </w:numPr>
              <w:topLinePunct w:val="0"/>
              <w:adjustRightInd/>
              <w:spacing w:line="276" w:lineRule="auto"/>
              <w:ind w:firstLineChars="0"/>
              <w:rPr>
                <w:rFonts w:ascii="仿宋" w:hAnsi="仿宋"/>
                <w:sz w:val="21"/>
              </w:rPr>
            </w:pPr>
            <w:r>
              <w:rPr>
                <w:rFonts w:ascii="仿宋" w:hAnsi="仿宋" w:hint="eastAsia"/>
                <w:sz w:val="21"/>
              </w:rPr>
              <w:t>支持</w:t>
            </w:r>
            <w:r>
              <w:rPr>
                <w:rFonts w:ascii="仿宋" w:hAnsi="仿宋"/>
                <w:sz w:val="21"/>
              </w:rPr>
              <w:t>32倍光学变焦</w:t>
            </w:r>
            <w:r>
              <w:rPr>
                <w:rFonts w:ascii="仿宋" w:hAnsi="仿宋" w:hint="eastAsia"/>
                <w:sz w:val="21"/>
              </w:rPr>
              <w:t>，焦距</w:t>
            </w:r>
            <w:r>
              <w:rPr>
                <w:rFonts w:ascii="仿宋" w:hAnsi="仿宋"/>
                <w:sz w:val="21"/>
              </w:rPr>
              <w:t xml:space="preserve">5.9 mm~188.8 mm </w:t>
            </w:r>
            <w:r>
              <w:rPr>
                <w:rFonts w:ascii="仿宋" w:hAnsi="仿宋" w:hint="eastAsia"/>
                <w:sz w:val="21"/>
              </w:rPr>
              <w:t>；</w:t>
            </w:r>
          </w:p>
          <w:p w:rsidR="0077313C" w:rsidRDefault="00DB1AAE">
            <w:pPr>
              <w:pStyle w:val="affff4"/>
              <w:numPr>
                <w:ilvl w:val="0"/>
                <w:numId w:val="27"/>
              </w:numPr>
              <w:topLinePunct w:val="0"/>
              <w:adjustRightInd/>
              <w:spacing w:line="276" w:lineRule="auto"/>
              <w:ind w:firstLineChars="0"/>
              <w:rPr>
                <w:rFonts w:ascii="仿宋" w:hAnsi="仿宋"/>
                <w:sz w:val="21"/>
              </w:rPr>
            </w:pPr>
            <w:r>
              <w:rPr>
                <w:rFonts w:ascii="仿宋" w:hAnsi="仿宋" w:hint="eastAsia"/>
                <w:sz w:val="21"/>
              </w:rPr>
              <w:t>支持水平手</w:t>
            </w:r>
            <w:proofErr w:type="gramStart"/>
            <w:r>
              <w:rPr>
                <w:rFonts w:ascii="仿宋" w:hAnsi="仿宋" w:hint="eastAsia"/>
                <w:sz w:val="21"/>
              </w:rPr>
              <w:t>控速度</w:t>
            </w:r>
            <w:proofErr w:type="gramEnd"/>
            <w:r>
              <w:rPr>
                <w:rFonts w:ascii="仿宋" w:hAnsi="仿宋" w:hint="eastAsia"/>
                <w:sz w:val="21"/>
              </w:rPr>
              <w:t>不小于</w:t>
            </w:r>
            <w:r>
              <w:rPr>
                <w:rFonts w:ascii="仿宋" w:hAnsi="仿宋"/>
                <w:sz w:val="21"/>
              </w:rPr>
              <w:t>550°/S，垂直速度不小于120°/S，云台定位精度为±0.01°</w:t>
            </w:r>
            <w:r>
              <w:rPr>
                <w:rFonts w:ascii="仿宋" w:hAnsi="仿宋" w:hint="eastAsia"/>
                <w:sz w:val="21"/>
              </w:rPr>
              <w:t>；</w:t>
            </w:r>
          </w:p>
          <w:p w:rsidR="0077313C" w:rsidRDefault="00DB1AAE">
            <w:pPr>
              <w:pStyle w:val="affff4"/>
              <w:numPr>
                <w:ilvl w:val="0"/>
                <w:numId w:val="27"/>
              </w:numPr>
              <w:topLinePunct w:val="0"/>
              <w:adjustRightInd/>
              <w:spacing w:line="276" w:lineRule="auto"/>
              <w:ind w:firstLineChars="0"/>
              <w:rPr>
                <w:rFonts w:ascii="仿宋" w:hAnsi="仿宋"/>
                <w:sz w:val="21"/>
              </w:rPr>
            </w:pPr>
            <w:r>
              <w:rPr>
                <w:rFonts w:ascii="仿宋" w:hAnsi="仿宋" w:hint="eastAsia"/>
                <w:sz w:val="21"/>
              </w:rPr>
              <w:t>水平旋转范围为</w:t>
            </w:r>
            <w:r>
              <w:rPr>
                <w:rFonts w:ascii="仿宋" w:hAnsi="仿宋"/>
                <w:sz w:val="21"/>
              </w:rPr>
              <w:t>360°连续旋转，垂直旋转范围为-20°~90°</w:t>
            </w:r>
            <w:r>
              <w:rPr>
                <w:rFonts w:ascii="仿宋" w:hAnsi="仿宋" w:hint="eastAsia"/>
                <w:sz w:val="21"/>
              </w:rPr>
              <w:t>；</w:t>
            </w:r>
          </w:p>
          <w:p w:rsidR="0077313C" w:rsidRDefault="00DB1AAE">
            <w:pPr>
              <w:pStyle w:val="affff4"/>
              <w:numPr>
                <w:ilvl w:val="0"/>
                <w:numId w:val="27"/>
              </w:numPr>
              <w:topLinePunct w:val="0"/>
              <w:adjustRightInd/>
              <w:spacing w:line="276" w:lineRule="auto"/>
              <w:ind w:firstLineChars="0"/>
              <w:rPr>
                <w:rFonts w:ascii="仿宋" w:hAnsi="仿宋"/>
                <w:color w:val="000000" w:themeColor="text1"/>
                <w:sz w:val="21"/>
              </w:rPr>
            </w:pPr>
            <w:r>
              <w:rPr>
                <w:rFonts w:ascii="仿宋" w:hAnsi="仿宋" w:hint="eastAsia"/>
                <w:color w:val="000000" w:themeColor="text1"/>
                <w:sz w:val="21"/>
              </w:rPr>
              <w:t>▲可对镜头前盖玻璃进行加热，去除玻璃上的冰状和水状附着物；(须在公安部检测报告中体现，并加盖厂商公章或投标专用章)</w:t>
            </w:r>
          </w:p>
          <w:p w:rsidR="0077313C" w:rsidRDefault="00DB1AAE">
            <w:pPr>
              <w:pStyle w:val="affff4"/>
              <w:numPr>
                <w:ilvl w:val="0"/>
                <w:numId w:val="27"/>
              </w:numPr>
              <w:topLinePunct w:val="0"/>
              <w:adjustRightInd/>
              <w:spacing w:line="276" w:lineRule="auto"/>
              <w:ind w:firstLineChars="0"/>
              <w:rPr>
                <w:rFonts w:ascii="仿宋" w:hAnsi="仿宋"/>
                <w:color w:val="000000" w:themeColor="text1"/>
                <w:sz w:val="21"/>
              </w:rPr>
            </w:pPr>
            <w:r>
              <w:rPr>
                <w:rFonts w:ascii="仿宋" w:hAnsi="仿宋" w:hint="eastAsia"/>
                <w:color w:val="000000" w:themeColor="text1"/>
                <w:sz w:val="21"/>
              </w:rPr>
              <w:t>▲可通过</w:t>
            </w:r>
            <w:r>
              <w:rPr>
                <w:rFonts w:ascii="仿宋" w:hAnsi="仿宋"/>
                <w:color w:val="000000" w:themeColor="text1"/>
                <w:sz w:val="21"/>
              </w:rPr>
              <w:t>IE浏览器设置8个场景进行人脸抓拍，可设置每个场景的布防时间</w:t>
            </w:r>
            <w:r>
              <w:rPr>
                <w:rFonts w:ascii="仿宋" w:hAnsi="仿宋" w:hint="eastAsia"/>
                <w:color w:val="000000" w:themeColor="text1"/>
                <w:sz w:val="21"/>
              </w:rPr>
              <w:t>；当通过</w:t>
            </w:r>
            <w:r>
              <w:rPr>
                <w:rFonts w:ascii="仿宋" w:hAnsi="仿宋"/>
                <w:color w:val="000000" w:themeColor="text1"/>
                <w:sz w:val="21"/>
              </w:rPr>
              <w:t>IE浏览器手动点击</w:t>
            </w:r>
            <w:proofErr w:type="gramStart"/>
            <w:r>
              <w:rPr>
                <w:rFonts w:ascii="仿宋" w:hAnsi="仿宋"/>
                <w:color w:val="000000" w:themeColor="text1"/>
                <w:sz w:val="21"/>
              </w:rPr>
              <w:t>或框选预览</w:t>
            </w:r>
            <w:proofErr w:type="gramEnd"/>
            <w:r>
              <w:rPr>
                <w:rFonts w:ascii="仿宋" w:hAnsi="仿宋"/>
                <w:color w:val="000000" w:themeColor="text1"/>
                <w:sz w:val="21"/>
              </w:rPr>
              <w:t>画面中的人脸时，设备能通过PTZ转动将人脸置于画面中心，并对人脸进行抓拍</w:t>
            </w:r>
            <w:r>
              <w:rPr>
                <w:rFonts w:ascii="仿宋" w:hAnsi="仿宋" w:hint="eastAsia"/>
                <w:color w:val="000000" w:themeColor="text1"/>
                <w:sz w:val="21"/>
              </w:rPr>
              <w:t>；(须在公安部检测报告中体现，并加盖厂商公章或投标专用章)</w:t>
            </w:r>
          </w:p>
          <w:p w:rsidR="0077313C" w:rsidRDefault="00DB1AAE">
            <w:pPr>
              <w:pStyle w:val="affff4"/>
              <w:numPr>
                <w:ilvl w:val="0"/>
                <w:numId w:val="27"/>
              </w:numPr>
              <w:topLinePunct w:val="0"/>
              <w:adjustRightInd/>
              <w:spacing w:line="276" w:lineRule="auto"/>
              <w:ind w:firstLineChars="0"/>
              <w:rPr>
                <w:rFonts w:ascii="仿宋" w:hAnsi="仿宋"/>
                <w:color w:val="FF0000"/>
                <w:sz w:val="21"/>
              </w:rPr>
            </w:pPr>
            <w:r>
              <w:rPr>
                <w:rFonts w:ascii="仿宋" w:hAnsi="仿宋" w:hint="eastAsia"/>
                <w:color w:val="000000" w:themeColor="text1"/>
                <w:sz w:val="21"/>
              </w:rPr>
              <w:t>▲可通过</w:t>
            </w:r>
            <w:r>
              <w:rPr>
                <w:rFonts w:ascii="仿宋" w:hAnsi="仿宋"/>
                <w:color w:val="000000" w:themeColor="text1"/>
                <w:sz w:val="21"/>
              </w:rPr>
              <w:t>IE浏览器实时预览设备抓拍的人脸图片，并可在历史记录中存储不小于100张人脸抓拍图片</w:t>
            </w:r>
            <w:r>
              <w:rPr>
                <w:rFonts w:ascii="仿宋" w:hAnsi="仿宋" w:hint="eastAsia"/>
                <w:color w:val="000000" w:themeColor="text1"/>
                <w:sz w:val="21"/>
              </w:rPr>
              <w:t>；设备可对监视画面中不小于</w:t>
            </w:r>
            <w:r>
              <w:rPr>
                <w:rFonts w:ascii="仿宋" w:hAnsi="仿宋"/>
                <w:color w:val="000000" w:themeColor="text1"/>
                <w:sz w:val="21"/>
              </w:rPr>
              <w:t>30张人脸进行检测、跟踪和抓拍</w:t>
            </w:r>
            <w:r>
              <w:rPr>
                <w:rFonts w:ascii="仿宋" w:hAnsi="仿宋" w:hint="eastAsia"/>
                <w:color w:val="000000" w:themeColor="text1"/>
                <w:sz w:val="21"/>
              </w:rPr>
              <w:t>；(须</w:t>
            </w:r>
            <w:r>
              <w:rPr>
                <w:rFonts w:ascii="仿宋" w:hAnsi="仿宋" w:hint="eastAsia"/>
                <w:sz w:val="21"/>
              </w:rPr>
              <w:t>在公安部</w:t>
            </w:r>
            <w:r>
              <w:rPr>
                <w:rFonts w:ascii="仿宋" w:hAnsi="仿宋" w:hint="eastAsia"/>
                <w:sz w:val="21"/>
              </w:rPr>
              <w:lastRenderedPageBreak/>
              <w:t>检测报告中体现，并加盖厂商公章或投标专用章)</w:t>
            </w:r>
          </w:p>
          <w:p w:rsidR="0077313C" w:rsidRDefault="00DB1AAE">
            <w:pPr>
              <w:pStyle w:val="affff4"/>
              <w:numPr>
                <w:ilvl w:val="0"/>
                <w:numId w:val="27"/>
              </w:numPr>
              <w:topLinePunct w:val="0"/>
              <w:adjustRightInd/>
              <w:spacing w:line="276" w:lineRule="auto"/>
              <w:ind w:firstLineChars="0"/>
              <w:rPr>
                <w:rFonts w:ascii="仿宋" w:hAnsi="仿宋"/>
                <w:sz w:val="21"/>
              </w:rPr>
            </w:pPr>
            <w:r>
              <w:rPr>
                <w:rFonts w:ascii="仿宋" w:hAnsi="仿宋" w:hint="eastAsia"/>
                <w:sz w:val="21"/>
              </w:rPr>
              <w:t>▲支持</w:t>
            </w:r>
            <w:r>
              <w:rPr>
                <w:rFonts w:ascii="仿宋" w:hAnsi="仿宋"/>
                <w:sz w:val="21"/>
              </w:rPr>
              <w:t>300个预置位，可按照所设置的</w:t>
            </w:r>
            <w:proofErr w:type="gramStart"/>
            <w:r>
              <w:rPr>
                <w:rFonts w:ascii="仿宋" w:hAnsi="仿宋"/>
                <w:sz w:val="21"/>
              </w:rPr>
              <w:t>预置位</w:t>
            </w:r>
            <w:proofErr w:type="gramEnd"/>
            <w:r>
              <w:rPr>
                <w:rFonts w:ascii="仿宋" w:hAnsi="仿宋"/>
                <w:sz w:val="21"/>
              </w:rPr>
              <w:t>完成不小于8条巡航路径，支持不小于4条模式路径设置，支持</w:t>
            </w:r>
            <w:proofErr w:type="gramStart"/>
            <w:r>
              <w:rPr>
                <w:rFonts w:ascii="仿宋" w:hAnsi="仿宋"/>
                <w:sz w:val="21"/>
              </w:rPr>
              <w:t>预置位</w:t>
            </w:r>
            <w:proofErr w:type="gramEnd"/>
            <w:r>
              <w:rPr>
                <w:rFonts w:ascii="仿宋" w:hAnsi="仿宋"/>
                <w:sz w:val="21"/>
              </w:rPr>
              <w:t>视频冻结功能；可实现RS485接口优先或RJ45网络接口优先控制功能</w:t>
            </w:r>
            <w:r>
              <w:rPr>
                <w:rFonts w:ascii="仿宋" w:hAnsi="仿宋" w:hint="eastAsia"/>
                <w:sz w:val="21"/>
              </w:rPr>
              <w:t>；(须在公安部检测报告中体现，并加盖厂商公章或投标专用章)</w:t>
            </w:r>
          </w:p>
          <w:p w:rsidR="0077313C" w:rsidRDefault="00DB1AAE">
            <w:pPr>
              <w:pStyle w:val="affff4"/>
              <w:numPr>
                <w:ilvl w:val="0"/>
                <w:numId w:val="27"/>
              </w:numPr>
              <w:topLinePunct w:val="0"/>
              <w:adjustRightInd/>
              <w:spacing w:line="276" w:lineRule="auto"/>
              <w:ind w:firstLineChars="0"/>
              <w:rPr>
                <w:rFonts w:ascii="仿宋" w:hAnsi="仿宋"/>
                <w:sz w:val="21"/>
              </w:rPr>
            </w:pPr>
            <w:r>
              <w:rPr>
                <w:rFonts w:ascii="仿宋" w:hAnsi="仿宋" w:hint="eastAsia"/>
                <w:sz w:val="21"/>
              </w:rPr>
              <w:t>信噪比≥</w:t>
            </w:r>
            <w:r>
              <w:rPr>
                <w:rFonts w:ascii="仿宋" w:hAnsi="仿宋"/>
                <w:sz w:val="21"/>
              </w:rPr>
              <w:t>61dB，网络延时不大于100ms</w:t>
            </w:r>
            <w:r>
              <w:rPr>
                <w:rFonts w:ascii="仿宋" w:hAnsi="仿宋" w:hint="eastAsia"/>
                <w:sz w:val="21"/>
              </w:rPr>
              <w:t>；</w:t>
            </w:r>
          </w:p>
          <w:p w:rsidR="0077313C" w:rsidRDefault="00DB1AAE">
            <w:pPr>
              <w:pStyle w:val="affff4"/>
              <w:numPr>
                <w:ilvl w:val="0"/>
                <w:numId w:val="27"/>
              </w:numPr>
              <w:topLinePunct w:val="0"/>
              <w:adjustRightInd/>
              <w:spacing w:line="276" w:lineRule="auto"/>
              <w:ind w:firstLineChars="0"/>
              <w:rPr>
                <w:rFonts w:ascii="仿宋" w:hAnsi="仿宋"/>
                <w:sz w:val="21"/>
              </w:rPr>
            </w:pPr>
            <w:r>
              <w:rPr>
                <w:rFonts w:ascii="仿宋" w:hAnsi="仿宋" w:hint="eastAsia"/>
                <w:sz w:val="21"/>
              </w:rPr>
              <w:t>动态范围不小于</w:t>
            </w:r>
            <w:r>
              <w:rPr>
                <w:rFonts w:ascii="仿宋" w:hAnsi="仿宋"/>
                <w:sz w:val="21"/>
              </w:rPr>
              <w:t>106dB，照度适应范围不小于138dB，宽动态能力综合得分不小于135</w:t>
            </w:r>
            <w:r>
              <w:rPr>
                <w:rFonts w:ascii="仿宋" w:hAnsi="仿宋" w:hint="eastAsia"/>
                <w:sz w:val="21"/>
              </w:rPr>
              <w:t>；(须在公安部检测报告中体现，并加盖厂商公章或投标专用章)</w:t>
            </w:r>
          </w:p>
          <w:p w:rsidR="0077313C" w:rsidRDefault="00DB1AAE">
            <w:pPr>
              <w:pStyle w:val="affff4"/>
              <w:numPr>
                <w:ilvl w:val="0"/>
                <w:numId w:val="27"/>
              </w:numPr>
              <w:topLinePunct w:val="0"/>
              <w:adjustRightInd/>
              <w:spacing w:line="276" w:lineRule="auto"/>
              <w:ind w:firstLineChars="0"/>
              <w:rPr>
                <w:rFonts w:ascii="仿宋" w:hAnsi="仿宋"/>
                <w:sz w:val="21"/>
              </w:rPr>
            </w:pPr>
            <w:r>
              <w:rPr>
                <w:rFonts w:ascii="仿宋" w:hAnsi="仿宋" w:hint="eastAsia"/>
                <w:sz w:val="21"/>
              </w:rPr>
              <w:t>支持智能红外、透雾、强光抑制、电子防抖、数字降噪、防</w:t>
            </w:r>
            <w:proofErr w:type="gramStart"/>
            <w:r>
              <w:rPr>
                <w:rFonts w:ascii="仿宋" w:hAnsi="仿宋" w:hint="eastAsia"/>
                <w:sz w:val="21"/>
              </w:rPr>
              <w:t>红外过曝功能</w:t>
            </w:r>
            <w:proofErr w:type="gramEnd"/>
            <w:r>
              <w:rPr>
                <w:rFonts w:ascii="仿宋" w:hAnsi="仿宋" w:hint="eastAsia"/>
                <w:sz w:val="21"/>
              </w:rPr>
              <w:t>；</w:t>
            </w:r>
          </w:p>
          <w:p w:rsidR="0077313C" w:rsidRDefault="00DB1AAE">
            <w:pPr>
              <w:pStyle w:val="affff4"/>
              <w:numPr>
                <w:ilvl w:val="0"/>
                <w:numId w:val="27"/>
              </w:numPr>
              <w:topLinePunct w:val="0"/>
              <w:adjustRightInd/>
              <w:spacing w:line="276" w:lineRule="auto"/>
              <w:ind w:firstLineChars="0"/>
              <w:rPr>
                <w:rFonts w:ascii="仿宋" w:hAnsi="仿宋"/>
                <w:sz w:val="21"/>
              </w:rPr>
            </w:pPr>
            <w:r>
              <w:rPr>
                <w:rFonts w:ascii="仿宋" w:hAnsi="仿宋" w:hint="eastAsia"/>
                <w:sz w:val="21"/>
              </w:rPr>
              <w:t>球机应具备本机存储功能，支持</w:t>
            </w:r>
            <w:r>
              <w:rPr>
                <w:rFonts w:ascii="仿宋" w:hAnsi="仿宋"/>
                <w:sz w:val="21"/>
              </w:rPr>
              <w:t>SD卡热插拔，最大支持256GB</w:t>
            </w:r>
            <w:r>
              <w:rPr>
                <w:rFonts w:ascii="仿宋" w:hAnsi="仿宋" w:hint="eastAsia"/>
                <w:sz w:val="21"/>
              </w:rPr>
              <w:t>；</w:t>
            </w:r>
          </w:p>
          <w:p w:rsidR="0077313C" w:rsidRDefault="00DB1AAE">
            <w:pPr>
              <w:pStyle w:val="affff4"/>
              <w:numPr>
                <w:ilvl w:val="0"/>
                <w:numId w:val="27"/>
              </w:numPr>
              <w:topLinePunct w:val="0"/>
              <w:adjustRightInd/>
              <w:spacing w:line="276" w:lineRule="auto"/>
              <w:ind w:firstLineChars="0"/>
              <w:rPr>
                <w:rFonts w:ascii="仿宋" w:hAnsi="仿宋"/>
                <w:sz w:val="21"/>
              </w:rPr>
            </w:pPr>
            <w:r>
              <w:rPr>
                <w:rFonts w:ascii="仿宋" w:hAnsi="仿宋" w:hint="eastAsia"/>
                <w:sz w:val="21"/>
              </w:rPr>
              <w:t>支持采用</w:t>
            </w:r>
            <w:r>
              <w:rPr>
                <w:rFonts w:ascii="仿宋" w:hAnsi="仿宋"/>
                <w:sz w:val="21"/>
              </w:rPr>
              <w:t>H.265、H.264视频编码标准，H.264编码支持Baseline/Main/High Profile，音频编码支持G.711ulaw/G.711alaw/G.726/G.722.1/AAC</w:t>
            </w:r>
            <w:r>
              <w:rPr>
                <w:rFonts w:ascii="仿宋" w:hAnsi="仿宋" w:hint="eastAsia"/>
                <w:sz w:val="21"/>
              </w:rPr>
              <w:t>；</w:t>
            </w:r>
          </w:p>
          <w:p w:rsidR="0077313C" w:rsidRDefault="00DB1AAE">
            <w:pPr>
              <w:pStyle w:val="affff4"/>
              <w:numPr>
                <w:ilvl w:val="0"/>
                <w:numId w:val="27"/>
              </w:numPr>
              <w:topLinePunct w:val="0"/>
              <w:adjustRightInd/>
              <w:spacing w:line="276" w:lineRule="auto"/>
              <w:ind w:firstLineChars="0"/>
              <w:rPr>
                <w:rFonts w:ascii="仿宋" w:hAnsi="仿宋"/>
                <w:sz w:val="21"/>
              </w:rPr>
            </w:pPr>
            <w:r>
              <w:rPr>
                <w:rFonts w:ascii="仿宋" w:hAnsi="仿宋" w:hint="eastAsia"/>
                <w:sz w:val="21"/>
              </w:rPr>
              <w:t>支持</w:t>
            </w:r>
            <w:r>
              <w:rPr>
                <w:rFonts w:ascii="仿宋" w:hAnsi="仿宋"/>
                <w:sz w:val="21"/>
              </w:rPr>
              <w:t>GB28181协议，支持标准</w:t>
            </w:r>
            <w:proofErr w:type="spellStart"/>
            <w:r>
              <w:rPr>
                <w:rFonts w:ascii="仿宋" w:hAnsi="仿宋"/>
                <w:sz w:val="21"/>
              </w:rPr>
              <w:t>Onvif</w:t>
            </w:r>
            <w:proofErr w:type="spellEnd"/>
            <w:r>
              <w:rPr>
                <w:rFonts w:ascii="仿宋" w:hAnsi="仿宋"/>
                <w:sz w:val="21"/>
              </w:rPr>
              <w:t>协议</w:t>
            </w:r>
            <w:r>
              <w:rPr>
                <w:rFonts w:ascii="仿宋" w:hAnsi="仿宋" w:hint="eastAsia"/>
                <w:sz w:val="21"/>
              </w:rPr>
              <w:t>；</w:t>
            </w:r>
          </w:p>
          <w:p w:rsidR="0077313C" w:rsidRDefault="00DB1AAE">
            <w:pPr>
              <w:ind w:firstLineChars="100" w:firstLine="210"/>
              <w:rPr>
                <w:rFonts w:ascii="仿宋" w:hAnsi="仿宋" w:cs="仿宋"/>
                <w:sz w:val="21"/>
              </w:rPr>
            </w:pPr>
            <w:r>
              <w:rPr>
                <w:rFonts w:ascii="仿宋" w:hAnsi="仿宋" w:hint="eastAsia"/>
                <w:sz w:val="21"/>
              </w:rPr>
              <w:t>供电方式</w:t>
            </w:r>
            <w:r>
              <w:rPr>
                <w:rFonts w:ascii="仿宋" w:hAnsi="仿宋"/>
                <w:sz w:val="21"/>
              </w:rPr>
              <w:t>: AC24 V</w:t>
            </w:r>
            <w:r>
              <w:rPr>
                <w:rFonts w:ascii="仿宋" w:hAnsi="仿宋" w:hint="eastAsia"/>
                <w:sz w:val="21"/>
              </w:rPr>
              <w:t>，支持</w:t>
            </w:r>
            <w:r>
              <w:rPr>
                <w:rFonts w:ascii="仿宋" w:hAnsi="仿宋"/>
                <w:sz w:val="21"/>
              </w:rPr>
              <w:t>IP67，6kV防浪涌，工作温度范围可达-40℃-70℃</w:t>
            </w:r>
            <w:r>
              <w:rPr>
                <w:rFonts w:ascii="仿宋" w:hAnsi="仿宋" w:hint="eastAsia"/>
                <w:sz w:val="21"/>
              </w:rPr>
              <w:t>。</w:t>
            </w:r>
          </w:p>
        </w:tc>
        <w:tc>
          <w:tcPr>
            <w:tcW w:w="706" w:type="dxa"/>
            <w:shd w:val="clear" w:color="000000" w:fill="FFFFFF"/>
            <w:vAlign w:val="center"/>
          </w:tcPr>
          <w:p w:rsidR="0077313C" w:rsidRDefault="00DB1AAE">
            <w:pPr>
              <w:ind w:firstLineChars="0" w:firstLine="0"/>
              <w:jc w:val="center"/>
              <w:textAlignment w:val="center"/>
              <w:rPr>
                <w:rFonts w:ascii="仿宋" w:hAnsi="仿宋" w:cs="仿宋"/>
                <w:color w:val="000000"/>
                <w:kern w:val="0"/>
                <w:sz w:val="21"/>
              </w:rPr>
            </w:pPr>
            <w:r>
              <w:rPr>
                <w:rFonts w:ascii="仿宋" w:hAnsi="仿宋" w:cs="仿宋"/>
                <w:color w:val="000000"/>
                <w:kern w:val="0"/>
                <w:sz w:val="21"/>
              </w:rPr>
              <w:lastRenderedPageBreak/>
              <w:t>2</w:t>
            </w:r>
          </w:p>
        </w:tc>
        <w:tc>
          <w:tcPr>
            <w:tcW w:w="740" w:type="dxa"/>
            <w:shd w:val="clear" w:color="000000" w:fill="FFFFFF"/>
            <w:vAlign w:val="center"/>
          </w:tcPr>
          <w:p w:rsidR="0077313C" w:rsidRDefault="00DB1AAE">
            <w:pPr>
              <w:ind w:firstLineChars="0" w:firstLine="0"/>
              <w:jc w:val="center"/>
              <w:textAlignment w:val="center"/>
              <w:rPr>
                <w:rFonts w:ascii="仿宋" w:hAnsi="仿宋" w:cs="仿宋"/>
                <w:color w:val="000000"/>
                <w:kern w:val="0"/>
                <w:sz w:val="21"/>
              </w:rPr>
            </w:pPr>
            <w:proofErr w:type="gramStart"/>
            <w:r>
              <w:rPr>
                <w:rFonts w:ascii="仿宋" w:hAnsi="仿宋" w:cs="仿宋" w:hint="eastAsia"/>
                <w:color w:val="000000"/>
                <w:kern w:val="0"/>
                <w:sz w:val="21"/>
              </w:rPr>
              <w:t>个</w:t>
            </w:r>
            <w:proofErr w:type="gramEnd"/>
          </w:p>
        </w:tc>
      </w:tr>
      <w:tr w:rsidR="0077313C">
        <w:trPr>
          <w:trHeight w:val="1676"/>
        </w:trPr>
        <w:tc>
          <w:tcPr>
            <w:tcW w:w="988" w:type="dxa"/>
            <w:shd w:val="clear" w:color="000000" w:fill="FFFFFF"/>
            <w:vAlign w:val="center"/>
          </w:tcPr>
          <w:p w:rsidR="0077313C" w:rsidRDefault="00DB1AAE">
            <w:pPr>
              <w:pStyle w:val="a6"/>
              <w:ind w:left="420" w:hanging="420"/>
              <w:jc w:val="center"/>
              <w:rPr>
                <w:rFonts w:ascii="仿宋" w:hAnsi="仿宋" w:cs="仿宋"/>
                <w:sz w:val="21"/>
              </w:rPr>
            </w:pPr>
            <w:r>
              <w:rPr>
                <w:rFonts w:ascii="仿宋" w:hAnsi="仿宋" w:cs="仿宋" w:hint="eastAsia"/>
                <w:sz w:val="21"/>
              </w:rPr>
              <w:lastRenderedPageBreak/>
              <w:t>2</w:t>
            </w:r>
            <w:r>
              <w:rPr>
                <w:rFonts w:ascii="仿宋" w:hAnsi="仿宋" w:cs="仿宋"/>
                <w:sz w:val="21"/>
              </w:rPr>
              <w:t>.11</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全景球机</w:t>
            </w:r>
            <w:r>
              <w:rPr>
                <w:rFonts w:ascii="仿宋" w:hAnsi="仿宋" w:cs="仿宋"/>
                <w:color w:val="000000"/>
                <w:kern w:val="0"/>
                <w:sz w:val="21"/>
              </w:rPr>
              <w:t>2</w:t>
            </w:r>
          </w:p>
        </w:tc>
        <w:tc>
          <w:tcPr>
            <w:tcW w:w="4823" w:type="dxa"/>
            <w:shd w:val="clear" w:color="000000" w:fill="FFFFFF"/>
            <w:vAlign w:val="center"/>
          </w:tcPr>
          <w:p w:rsidR="0077313C" w:rsidRDefault="00DB1AAE">
            <w:pPr>
              <w:pStyle w:val="affff4"/>
              <w:numPr>
                <w:ilvl w:val="0"/>
                <w:numId w:val="28"/>
              </w:numPr>
              <w:topLinePunct w:val="0"/>
              <w:adjustRightInd/>
              <w:spacing w:after="200" w:line="276" w:lineRule="auto"/>
              <w:ind w:firstLineChars="0"/>
              <w:rPr>
                <w:rFonts w:ascii="仿宋" w:hAnsi="仿宋"/>
                <w:sz w:val="21"/>
              </w:rPr>
            </w:pPr>
            <w:r>
              <w:rPr>
                <w:rFonts w:ascii="仿宋" w:hAnsi="仿宋" w:hint="eastAsia"/>
                <w:sz w:val="21"/>
              </w:rPr>
              <w:t>摄像机具体两个图像传感器，靶面尺寸不小于1/1.8英寸，视频图像分辨率不小于2560×1440。（以第三方检测机构出具的检测报告复印件上数据为准，并加盖投标人公章）</w:t>
            </w:r>
          </w:p>
          <w:p w:rsidR="0077313C" w:rsidRDefault="00DB1AAE">
            <w:pPr>
              <w:pStyle w:val="affff4"/>
              <w:numPr>
                <w:ilvl w:val="0"/>
                <w:numId w:val="28"/>
              </w:numPr>
              <w:topLinePunct w:val="0"/>
              <w:adjustRightInd/>
              <w:spacing w:after="200" w:line="276" w:lineRule="auto"/>
              <w:ind w:firstLineChars="0"/>
              <w:rPr>
                <w:rFonts w:ascii="仿宋" w:hAnsi="仿宋"/>
                <w:sz w:val="21"/>
              </w:rPr>
            </w:pPr>
            <w:r>
              <w:rPr>
                <w:rFonts w:ascii="仿宋" w:hAnsi="仿宋" w:hint="eastAsia"/>
                <w:sz w:val="21"/>
              </w:rPr>
              <w:t>▲摄像机具有双路视频融合功能，可分别输出黑白及彩色图像，并对视频图像进行融合输出。（以第三方检测机构出具的检测报告复印件上数据为准，并加盖投标人公章，不提供不得分）</w:t>
            </w:r>
          </w:p>
          <w:p w:rsidR="0077313C" w:rsidRDefault="00DB1AAE">
            <w:pPr>
              <w:pStyle w:val="affff4"/>
              <w:numPr>
                <w:ilvl w:val="0"/>
                <w:numId w:val="28"/>
              </w:numPr>
              <w:topLinePunct w:val="0"/>
              <w:adjustRightInd/>
              <w:spacing w:after="200" w:line="276" w:lineRule="auto"/>
              <w:ind w:firstLineChars="0"/>
              <w:rPr>
                <w:rFonts w:ascii="仿宋" w:hAnsi="仿宋"/>
                <w:sz w:val="21"/>
              </w:rPr>
            </w:pPr>
            <w:r>
              <w:rPr>
                <w:rFonts w:ascii="仿宋" w:hAnsi="仿宋" w:hint="eastAsia"/>
                <w:sz w:val="21"/>
              </w:rPr>
              <w:lastRenderedPageBreak/>
              <w:t>焦距: 5.9-206.5mm，支持35倍光学变倍</w:t>
            </w:r>
          </w:p>
          <w:p w:rsidR="0077313C" w:rsidRDefault="00DB1AAE">
            <w:pPr>
              <w:pStyle w:val="affff4"/>
              <w:numPr>
                <w:ilvl w:val="0"/>
                <w:numId w:val="28"/>
              </w:numPr>
              <w:topLinePunct w:val="0"/>
              <w:adjustRightInd/>
              <w:spacing w:after="200" w:line="276" w:lineRule="auto"/>
              <w:ind w:firstLineChars="0"/>
              <w:rPr>
                <w:rFonts w:ascii="仿宋" w:hAnsi="仿宋"/>
                <w:sz w:val="21"/>
              </w:rPr>
            </w:pPr>
            <w:proofErr w:type="gramStart"/>
            <w:r>
              <w:rPr>
                <w:rFonts w:ascii="仿宋" w:hAnsi="仿宋" w:hint="eastAsia"/>
                <w:sz w:val="21"/>
              </w:rPr>
              <w:t>主码流帧率</w:t>
            </w:r>
            <w:proofErr w:type="gramEnd"/>
            <w:r>
              <w:rPr>
                <w:rFonts w:ascii="仿宋" w:hAnsi="仿宋" w:hint="eastAsia"/>
                <w:sz w:val="21"/>
              </w:rPr>
              <w:t>分辨率: 50Hz: 25fps (2560 × 1440); 60Hz: 30fps (2560 × 1440)</w:t>
            </w:r>
          </w:p>
          <w:p w:rsidR="0077313C" w:rsidRDefault="00DB1AAE">
            <w:pPr>
              <w:pStyle w:val="affff4"/>
              <w:numPr>
                <w:ilvl w:val="0"/>
                <w:numId w:val="28"/>
              </w:numPr>
              <w:topLinePunct w:val="0"/>
              <w:adjustRightInd/>
              <w:spacing w:after="200" w:line="276" w:lineRule="auto"/>
              <w:ind w:firstLineChars="0"/>
              <w:rPr>
                <w:rFonts w:ascii="仿宋" w:hAnsi="仿宋"/>
                <w:sz w:val="21"/>
              </w:rPr>
            </w:pPr>
            <w:r>
              <w:rPr>
                <w:rFonts w:ascii="仿宋" w:hAnsi="仿宋" w:hint="eastAsia"/>
                <w:sz w:val="21"/>
              </w:rPr>
              <w:t>视频压缩标准: H.265,H.264,MJPEG</w:t>
            </w:r>
          </w:p>
          <w:p w:rsidR="0077313C" w:rsidRDefault="00DB1AAE">
            <w:pPr>
              <w:pStyle w:val="affff4"/>
              <w:numPr>
                <w:ilvl w:val="0"/>
                <w:numId w:val="28"/>
              </w:numPr>
              <w:topLinePunct w:val="0"/>
              <w:adjustRightInd/>
              <w:spacing w:after="200" w:line="276" w:lineRule="auto"/>
              <w:ind w:firstLineChars="0"/>
              <w:rPr>
                <w:rFonts w:ascii="仿宋" w:hAnsi="仿宋"/>
                <w:sz w:val="21"/>
              </w:rPr>
            </w:pPr>
            <w:r>
              <w:rPr>
                <w:rFonts w:ascii="仿宋" w:hAnsi="仿宋" w:hint="eastAsia"/>
                <w:sz w:val="21"/>
              </w:rPr>
              <w:t>最低照度：彩色0.0002 lx，黑白0.0001 lx。</w:t>
            </w:r>
          </w:p>
          <w:p w:rsidR="0077313C" w:rsidRDefault="00DB1AAE">
            <w:pPr>
              <w:pStyle w:val="affff4"/>
              <w:numPr>
                <w:ilvl w:val="0"/>
                <w:numId w:val="28"/>
              </w:numPr>
              <w:topLinePunct w:val="0"/>
              <w:adjustRightInd/>
              <w:spacing w:after="200" w:line="276" w:lineRule="auto"/>
              <w:ind w:firstLineChars="0"/>
              <w:rPr>
                <w:rFonts w:ascii="仿宋" w:hAnsi="仿宋"/>
                <w:sz w:val="21"/>
              </w:rPr>
            </w:pPr>
            <w:r>
              <w:rPr>
                <w:rFonts w:ascii="仿宋" w:hAnsi="仿宋" w:hint="eastAsia"/>
                <w:sz w:val="21"/>
              </w:rPr>
              <w:t>支持手动跟踪，事件跟踪，支持多场景巡航跟踪抓拍。</w:t>
            </w:r>
          </w:p>
          <w:p w:rsidR="0077313C" w:rsidRDefault="00DB1AAE">
            <w:pPr>
              <w:pStyle w:val="affff4"/>
              <w:numPr>
                <w:ilvl w:val="0"/>
                <w:numId w:val="28"/>
              </w:numPr>
              <w:topLinePunct w:val="0"/>
              <w:adjustRightInd/>
              <w:spacing w:after="200" w:line="276" w:lineRule="auto"/>
              <w:ind w:firstLineChars="0"/>
              <w:rPr>
                <w:rFonts w:ascii="仿宋" w:hAnsi="仿宋"/>
                <w:sz w:val="21"/>
              </w:rPr>
            </w:pPr>
            <w:r>
              <w:rPr>
                <w:rFonts w:ascii="仿宋" w:hAnsi="仿宋" w:hint="eastAsia"/>
                <w:sz w:val="21"/>
              </w:rPr>
              <w:t>可设置24个感兴趣区域，具有对从脸、车牌、智能分析行为的感兴趣区域设置。</w:t>
            </w:r>
          </w:p>
          <w:p w:rsidR="0077313C" w:rsidRDefault="00DB1AAE">
            <w:pPr>
              <w:pStyle w:val="affff4"/>
              <w:numPr>
                <w:ilvl w:val="0"/>
                <w:numId w:val="28"/>
              </w:numPr>
              <w:topLinePunct w:val="0"/>
              <w:adjustRightInd/>
              <w:spacing w:after="200" w:line="276" w:lineRule="auto"/>
              <w:ind w:firstLineChars="0"/>
              <w:rPr>
                <w:rFonts w:ascii="仿宋" w:hAnsi="仿宋"/>
                <w:sz w:val="21"/>
              </w:rPr>
            </w:pPr>
            <w:r>
              <w:rPr>
                <w:rFonts w:ascii="仿宋" w:hAnsi="仿宋" w:hint="eastAsia"/>
                <w:sz w:val="21"/>
              </w:rPr>
              <w:t>可对监控画面中不小于50个人</w:t>
            </w:r>
            <w:proofErr w:type="gramStart"/>
            <w:r>
              <w:rPr>
                <w:rFonts w:ascii="仿宋" w:hAnsi="仿宋" w:hint="eastAsia"/>
                <w:sz w:val="21"/>
              </w:rPr>
              <w:t>脸进行</w:t>
            </w:r>
            <w:proofErr w:type="gramEnd"/>
            <w:r>
              <w:rPr>
                <w:rFonts w:ascii="仿宋" w:hAnsi="仿宋" w:hint="eastAsia"/>
                <w:sz w:val="21"/>
              </w:rPr>
              <w:t>检测、跟踪和抓拍；人脸检出率不低于99%，人脸抓拍成功率不低于99%。（以第三方检测机构出具的检测报告复印件上数据为准，并加盖投标人公章）</w:t>
            </w:r>
          </w:p>
          <w:p w:rsidR="0077313C" w:rsidRDefault="00DB1AAE">
            <w:pPr>
              <w:pStyle w:val="affff4"/>
              <w:numPr>
                <w:ilvl w:val="0"/>
                <w:numId w:val="28"/>
              </w:numPr>
              <w:topLinePunct w:val="0"/>
              <w:adjustRightInd/>
              <w:spacing w:after="200" w:line="276" w:lineRule="auto"/>
              <w:ind w:firstLineChars="0"/>
              <w:rPr>
                <w:rFonts w:ascii="仿宋" w:hAnsi="仿宋"/>
                <w:sz w:val="21"/>
              </w:rPr>
            </w:pPr>
            <w:r>
              <w:rPr>
                <w:rFonts w:ascii="仿宋" w:hAnsi="仿宋" w:hint="eastAsia"/>
                <w:sz w:val="21"/>
              </w:rPr>
              <w:t>▲可同时对检测区域内不低于120个移动目标（机动车、非机动车及行人）进行检测检测、</w:t>
            </w:r>
            <w:proofErr w:type="gramStart"/>
            <w:r>
              <w:rPr>
                <w:rFonts w:ascii="仿宋" w:hAnsi="仿宋" w:hint="eastAsia"/>
                <w:sz w:val="21"/>
              </w:rPr>
              <w:t>框选跟踪</w:t>
            </w:r>
            <w:proofErr w:type="gramEnd"/>
            <w:r>
              <w:rPr>
                <w:rFonts w:ascii="仿宋" w:hAnsi="仿宋" w:hint="eastAsia"/>
                <w:sz w:val="21"/>
              </w:rPr>
              <w:t>、筛选、抓拍，可设置行人抓拍的图片为头肩（人脸照/单寸照、全身照、自定议及抓拍全景照；对监控区域内行人、非机动车、机动车的</w:t>
            </w:r>
            <w:proofErr w:type="gramStart"/>
            <w:r>
              <w:rPr>
                <w:rFonts w:ascii="仿宋" w:hAnsi="仿宋" w:hint="eastAsia"/>
                <w:sz w:val="21"/>
              </w:rPr>
              <w:t>抓拍率</w:t>
            </w:r>
            <w:proofErr w:type="gramEnd"/>
            <w:r>
              <w:rPr>
                <w:rFonts w:ascii="仿宋" w:hAnsi="仿宋" w:hint="eastAsia"/>
                <w:sz w:val="21"/>
              </w:rPr>
              <w:t>不小于98%。（以第三方检测机构出具的检测报告复印件上数据为准，并加盖投标人公章，不提供不得分）</w:t>
            </w:r>
          </w:p>
          <w:p w:rsidR="0077313C" w:rsidRDefault="00DB1AAE">
            <w:pPr>
              <w:pStyle w:val="affff4"/>
              <w:numPr>
                <w:ilvl w:val="0"/>
                <w:numId w:val="28"/>
              </w:numPr>
              <w:topLinePunct w:val="0"/>
              <w:adjustRightInd/>
              <w:spacing w:after="200" w:line="276" w:lineRule="auto"/>
              <w:ind w:firstLineChars="0"/>
              <w:rPr>
                <w:rFonts w:ascii="仿宋" w:hAnsi="仿宋"/>
                <w:sz w:val="21"/>
              </w:rPr>
            </w:pPr>
            <w:r>
              <w:rPr>
                <w:rFonts w:ascii="仿宋" w:hAnsi="仿宋" w:hint="eastAsia"/>
                <w:sz w:val="21"/>
              </w:rPr>
              <w:t>▲设备运动结束静止时，其水平和垂直角度方向受到外力作用发生偏移时，能够检测角度改变并产生报警信息，报警信息可在OSD上叠加。（以第三方检测机构出具的检测报告复印件上数据为准，并加盖投标人公章，不提供不得分）</w:t>
            </w:r>
          </w:p>
          <w:p w:rsidR="0077313C" w:rsidRDefault="00DB1AAE">
            <w:pPr>
              <w:pStyle w:val="affff4"/>
              <w:numPr>
                <w:ilvl w:val="0"/>
                <w:numId w:val="28"/>
              </w:numPr>
              <w:topLinePunct w:val="0"/>
              <w:adjustRightInd/>
              <w:spacing w:after="200" w:line="276" w:lineRule="auto"/>
              <w:ind w:firstLineChars="0"/>
              <w:rPr>
                <w:rFonts w:ascii="仿宋" w:hAnsi="仿宋"/>
                <w:sz w:val="21"/>
              </w:rPr>
            </w:pPr>
            <w:r>
              <w:rPr>
                <w:rFonts w:ascii="仿宋" w:hAnsi="仿宋" w:hint="eastAsia"/>
                <w:sz w:val="21"/>
              </w:rPr>
              <w:t>▲设备具备偏移自动校正功能。设备运动结束静止时，其水平和垂直角度方向受到外力作用</w:t>
            </w:r>
            <w:r>
              <w:rPr>
                <w:rFonts w:ascii="仿宋" w:hAnsi="仿宋" w:hint="eastAsia"/>
                <w:sz w:val="21"/>
              </w:rPr>
              <w:lastRenderedPageBreak/>
              <w:t>发生偏移时，设备可进行偏移自动校正，校正后与原位置偏差角度应不大于0.05°（以第三方检测机构出具的检测报告复印件上数据为准，并加盖投标人公章，不提供不得分）</w:t>
            </w:r>
          </w:p>
          <w:p w:rsidR="0077313C" w:rsidRDefault="00DB1AAE">
            <w:pPr>
              <w:pStyle w:val="affff4"/>
              <w:numPr>
                <w:ilvl w:val="0"/>
                <w:numId w:val="28"/>
              </w:numPr>
              <w:topLinePunct w:val="0"/>
              <w:adjustRightInd/>
              <w:spacing w:after="200" w:line="276" w:lineRule="auto"/>
              <w:ind w:firstLineChars="0"/>
              <w:rPr>
                <w:rFonts w:ascii="仿宋" w:hAnsi="仿宋"/>
                <w:sz w:val="21"/>
              </w:rPr>
            </w:pPr>
            <w:r>
              <w:rPr>
                <w:rFonts w:ascii="仿宋" w:hAnsi="仿宋" w:hint="eastAsia"/>
                <w:sz w:val="21"/>
              </w:rPr>
              <w:t>水平旋转范围为360°连续旋转，垂直旋转范围为-20°~90°</w:t>
            </w:r>
          </w:p>
          <w:p w:rsidR="0077313C" w:rsidRDefault="00DB1AAE">
            <w:pPr>
              <w:pStyle w:val="affff4"/>
              <w:numPr>
                <w:ilvl w:val="0"/>
                <w:numId w:val="28"/>
              </w:numPr>
              <w:topLinePunct w:val="0"/>
              <w:adjustRightInd/>
              <w:spacing w:after="200" w:line="276" w:lineRule="auto"/>
              <w:ind w:firstLineChars="0"/>
              <w:rPr>
                <w:rFonts w:ascii="仿宋" w:hAnsi="仿宋"/>
                <w:sz w:val="21"/>
              </w:rPr>
            </w:pPr>
            <w:r>
              <w:rPr>
                <w:rFonts w:ascii="仿宋" w:hAnsi="仿宋" w:hint="eastAsia"/>
                <w:sz w:val="21"/>
              </w:rPr>
              <w:t>支持7路报警输入，2路报警输出，支持1路音频输入和输出接口。</w:t>
            </w:r>
          </w:p>
          <w:p w:rsidR="0077313C" w:rsidRDefault="00DB1AAE">
            <w:pPr>
              <w:pStyle w:val="affff4"/>
              <w:numPr>
                <w:ilvl w:val="0"/>
                <w:numId w:val="28"/>
              </w:numPr>
              <w:topLinePunct w:val="0"/>
              <w:adjustRightInd/>
              <w:spacing w:after="200" w:line="276" w:lineRule="auto"/>
              <w:ind w:firstLineChars="0"/>
              <w:rPr>
                <w:rFonts w:ascii="仿宋" w:hAnsi="仿宋"/>
                <w:sz w:val="21"/>
              </w:rPr>
            </w:pPr>
            <w:r>
              <w:rPr>
                <w:rFonts w:ascii="仿宋" w:hAnsi="仿宋" w:hint="eastAsia"/>
                <w:sz w:val="21"/>
              </w:rPr>
              <w:t>室外球机应具备较好防护性能，支持IP67。</w:t>
            </w:r>
          </w:p>
          <w:p w:rsidR="0077313C" w:rsidRDefault="00DB1AAE">
            <w:pPr>
              <w:pStyle w:val="affff4"/>
              <w:numPr>
                <w:ilvl w:val="0"/>
                <w:numId w:val="28"/>
              </w:numPr>
              <w:topLinePunct w:val="0"/>
              <w:adjustRightInd/>
              <w:spacing w:after="200" w:line="276" w:lineRule="auto"/>
              <w:ind w:firstLineChars="0"/>
              <w:rPr>
                <w:rFonts w:ascii="仿宋" w:hAnsi="仿宋"/>
                <w:sz w:val="21"/>
              </w:rPr>
            </w:pPr>
            <w:r>
              <w:rPr>
                <w:rFonts w:ascii="仿宋" w:hAnsi="仿宋" w:hint="eastAsia"/>
                <w:sz w:val="21"/>
              </w:rPr>
              <w:t>网络接口: RJ45网口，自适应10M/100M网络数据，具有RS485接口，供电方式: AC24V。</w:t>
            </w:r>
          </w:p>
          <w:p w:rsidR="0077313C" w:rsidRDefault="00DB1AAE">
            <w:pPr>
              <w:pStyle w:val="affff4"/>
              <w:numPr>
                <w:ilvl w:val="0"/>
                <w:numId w:val="28"/>
              </w:numPr>
              <w:topLinePunct w:val="0"/>
              <w:adjustRightInd/>
              <w:spacing w:after="200" w:line="276" w:lineRule="auto"/>
              <w:ind w:firstLineChars="0"/>
              <w:rPr>
                <w:rFonts w:ascii="仿宋" w:hAnsi="仿宋"/>
                <w:sz w:val="21"/>
              </w:rPr>
            </w:pPr>
            <w:r>
              <w:rPr>
                <w:rFonts w:ascii="仿宋" w:hAnsi="仿宋" w:hint="eastAsia"/>
                <w:sz w:val="21"/>
              </w:rPr>
              <w:t>红外照射距离:250m。</w:t>
            </w:r>
          </w:p>
          <w:p w:rsidR="0077313C" w:rsidRDefault="00DB1AAE">
            <w:pPr>
              <w:pStyle w:val="affff4"/>
              <w:numPr>
                <w:ilvl w:val="0"/>
                <w:numId w:val="28"/>
              </w:numPr>
              <w:topLinePunct w:val="0"/>
              <w:adjustRightInd/>
              <w:spacing w:after="200" w:line="276" w:lineRule="auto"/>
              <w:ind w:firstLineChars="0"/>
              <w:rPr>
                <w:rFonts w:ascii="仿宋" w:hAnsi="仿宋"/>
                <w:sz w:val="21"/>
              </w:rPr>
            </w:pPr>
            <w:r>
              <w:rPr>
                <w:rFonts w:ascii="仿宋" w:hAnsi="仿宋" w:hint="eastAsia"/>
                <w:sz w:val="21"/>
              </w:rPr>
              <w:t>防</w:t>
            </w:r>
            <w:proofErr w:type="gramStart"/>
            <w:r>
              <w:rPr>
                <w:rFonts w:ascii="仿宋" w:hAnsi="仿宋" w:hint="eastAsia"/>
                <w:sz w:val="21"/>
              </w:rPr>
              <w:t>补光过曝</w:t>
            </w:r>
            <w:proofErr w:type="gramEnd"/>
            <w:r>
              <w:rPr>
                <w:rFonts w:ascii="仿宋" w:hAnsi="仿宋" w:hint="eastAsia"/>
                <w:sz w:val="21"/>
              </w:rPr>
              <w:t>: 支持。</w:t>
            </w:r>
          </w:p>
          <w:p w:rsidR="0077313C" w:rsidRDefault="00DB1AAE">
            <w:pPr>
              <w:ind w:firstLineChars="100" w:firstLine="210"/>
              <w:rPr>
                <w:rFonts w:ascii="仿宋" w:hAnsi="仿宋" w:cs="仿宋"/>
                <w:sz w:val="21"/>
              </w:rPr>
            </w:pPr>
            <w:r>
              <w:rPr>
                <w:rFonts w:ascii="仿宋" w:hAnsi="仿宋" w:hint="eastAsia"/>
                <w:sz w:val="21"/>
              </w:rPr>
              <w:t>工作温湿度: -40℃-70℃；湿度小于95%。</w:t>
            </w:r>
          </w:p>
        </w:tc>
        <w:tc>
          <w:tcPr>
            <w:tcW w:w="706" w:type="dxa"/>
            <w:shd w:val="clear" w:color="000000" w:fill="FFFFFF"/>
            <w:vAlign w:val="center"/>
          </w:tcPr>
          <w:p w:rsidR="0077313C" w:rsidRDefault="00DB1AAE">
            <w:pPr>
              <w:ind w:firstLineChars="0" w:firstLine="0"/>
              <w:jc w:val="center"/>
              <w:textAlignment w:val="center"/>
              <w:rPr>
                <w:rFonts w:ascii="仿宋" w:hAnsi="仿宋" w:cs="仿宋"/>
                <w:color w:val="000000"/>
                <w:kern w:val="0"/>
                <w:sz w:val="21"/>
              </w:rPr>
            </w:pPr>
            <w:r>
              <w:rPr>
                <w:rFonts w:ascii="仿宋" w:hAnsi="仿宋" w:cs="仿宋"/>
                <w:color w:val="000000"/>
                <w:kern w:val="0"/>
                <w:sz w:val="21"/>
              </w:rPr>
              <w:lastRenderedPageBreak/>
              <w:t>36</w:t>
            </w:r>
          </w:p>
        </w:tc>
        <w:tc>
          <w:tcPr>
            <w:tcW w:w="740" w:type="dxa"/>
            <w:shd w:val="clear" w:color="000000" w:fill="FFFFFF"/>
            <w:vAlign w:val="center"/>
          </w:tcPr>
          <w:p w:rsidR="0077313C" w:rsidRDefault="00DB1AAE">
            <w:pPr>
              <w:ind w:firstLineChars="0" w:firstLine="0"/>
              <w:jc w:val="center"/>
              <w:textAlignment w:val="center"/>
              <w:rPr>
                <w:rFonts w:ascii="仿宋" w:hAnsi="仿宋" w:cs="仿宋"/>
                <w:color w:val="000000"/>
                <w:kern w:val="0"/>
                <w:sz w:val="21"/>
              </w:rPr>
            </w:pPr>
            <w:proofErr w:type="gramStart"/>
            <w:r>
              <w:rPr>
                <w:rFonts w:ascii="仿宋" w:hAnsi="仿宋" w:cs="仿宋" w:hint="eastAsia"/>
                <w:color w:val="000000"/>
                <w:kern w:val="0"/>
                <w:sz w:val="21"/>
              </w:rPr>
              <w:t>个</w:t>
            </w:r>
            <w:proofErr w:type="gramEnd"/>
          </w:p>
        </w:tc>
      </w:tr>
      <w:tr w:rsidR="0077313C">
        <w:trPr>
          <w:trHeight w:val="1676"/>
        </w:trPr>
        <w:tc>
          <w:tcPr>
            <w:tcW w:w="988" w:type="dxa"/>
            <w:shd w:val="clear" w:color="000000" w:fill="FFFFFF"/>
            <w:vAlign w:val="center"/>
          </w:tcPr>
          <w:p w:rsidR="0077313C" w:rsidRDefault="00DB1AAE">
            <w:pPr>
              <w:pStyle w:val="a6"/>
              <w:ind w:left="420" w:hanging="420"/>
              <w:jc w:val="center"/>
              <w:rPr>
                <w:rFonts w:ascii="仿宋" w:hAnsi="仿宋" w:cs="仿宋"/>
                <w:sz w:val="21"/>
              </w:rPr>
            </w:pPr>
            <w:r>
              <w:rPr>
                <w:rFonts w:ascii="仿宋" w:hAnsi="仿宋" w:cs="仿宋" w:hint="eastAsia"/>
                <w:sz w:val="21"/>
              </w:rPr>
              <w:lastRenderedPageBreak/>
              <w:t>2.1</w:t>
            </w:r>
            <w:r>
              <w:rPr>
                <w:rFonts w:ascii="仿宋" w:hAnsi="仿宋" w:cs="仿宋"/>
                <w:sz w:val="21"/>
              </w:rPr>
              <w:t>2</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录像机</w:t>
            </w:r>
          </w:p>
        </w:tc>
        <w:tc>
          <w:tcPr>
            <w:tcW w:w="4823" w:type="dxa"/>
            <w:shd w:val="clear" w:color="000000" w:fill="FFFFFF"/>
            <w:vAlign w:val="center"/>
          </w:tcPr>
          <w:p w:rsidR="0077313C" w:rsidRDefault="00DB1AAE">
            <w:pPr>
              <w:pStyle w:val="affff4"/>
              <w:widowControl w:val="0"/>
              <w:numPr>
                <w:ilvl w:val="0"/>
                <w:numId w:val="29"/>
              </w:numPr>
              <w:tabs>
                <w:tab w:val="left" w:pos="426"/>
                <w:tab w:val="left" w:pos="567"/>
              </w:tabs>
              <w:topLinePunct w:val="0"/>
              <w:adjustRightInd/>
              <w:ind w:firstLineChars="0"/>
              <w:jc w:val="both"/>
              <w:rPr>
                <w:rFonts w:ascii="仿宋" w:hAnsi="仿宋"/>
                <w:sz w:val="21"/>
              </w:rPr>
            </w:pPr>
            <w:r>
              <w:rPr>
                <w:rFonts w:ascii="仿宋" w:hAnsi="仿宋"/>
                <w:sz w:val="21"/>
              </w:rPr>
              <w:t>1.5U标准机架式</w:t>
            </w:r>
            <w:r>
              <w:rPr>
                <w:rFonts w:ascii="仿宋" w:hAnsi="仿宋" w:hint="eastAsia"/>
                <w:sz w:val="21"/>
              </w:rPr>
              <w:t>，机箱宽度不小于445mm；</w:t>
            </w:r>
          </w:p>
          <w:p w:rsidR="0077313C" w:rsidRDefault="00DB1AAE">
            <w:pPr>
              <w:pStyle w:val="affff4"/>
              <w:widowControl w:val="0"/>
              <w:numPr>
                <w:ilvl w:val="0"/>
                <w:numId w:val="29"/>
              </w:numPr>
              <w:tabs>
                <w:tab w:val="left" w:pos="426"/>
                <w:tab w:val="left" w:pos="567"/>
              </w:tabs>
              <w:topLinePunct w:val="0"/>
              <w:adjustRightInd/>
              <w:ind w:firstLineChars="0"/>
              <w:jc w:val="both"/>
              <w:rPr>
                <w:rFonts w:ascii="仿宋" w:hAnsi="仿宋"/>
                <w:sz w:val="21"/>
              </w:rPr>
            </w:pPr>
            <w:r>
              <w:rPr>
                <w:rFonts w:ascii="仿宋" w:hAnsi="仿宋"/>
                <w:sz w:val="21"/>
              </w:rPr>
              <w:t>HDMI</w:t>
            </w:r>
            <w:r>
              <w:rPr>
                <w:rFonts w:ascii="仿宋" w:hAnsi="仿宋" w:hint="eastAsia"/>
                <w:sz w:val="21"/>
              </w:rPr>
              <w:t>和</w:t>
            </w:r>
            <w:r>
              <w:rPr>
                <w:rFonts w:ascii="仿宋" w:hAnsi="仿宋"/>
                <w:sz w:val="21"/>
              </w:rPr>
              <w:t xml:space="preserve"> VGA</w:t>
            </w:r>
            <w:r>
              <w:rPr>
                <w:rFonts w:ascii="仿宋" w:hAnsi="仿宋" w:hint="eastAsia"/>
                <w:sz w:val="21"/>
              </w:rPr>
              <w:t>口支持</w:t>
            </w:r>
            <w:r>
              <w:rPr>
                <w:rFonts w:ascii="仿宋" w:hAnsi="仿宋"/>
                <w:sz w:val="21"/>
              </w:rPr>
              <w:t>异源输出</w:t>
            </w:r>
            <w:r>
              <w:rPr>
                <w:rFonts w:ascii="仿宋" w:hAnsi="仿宋" w:hint="eastAsia"/>
                <w:sz w:val="21"/>
              </w:rPr>
              <w:t>；</w:t>
            </w:r>
          </w:p>
          <w:p w:rsidR="0077313C" w:rsidRDefault="00DB1AAE">
            <w:pPr>
              <w:pStyle w:val="affff4"/>
              <w:widowControl w:val="0"/>
              <w:numPr>
                <w:ilvl w:val="0"/>
                <w:numId w:val="29"/>
              </w:numPr>
              <w:tabs>
                <w:tab w:val="left" w:pos="426"/>
                <w:tab w:val="left" w:pos="567"/>
              </w:tabs>
              <w:topLinePunct w:val="0"/>
              <w:adjustRightInd/>
              <w:ind w:firstLineChars="0"/>
              <w:jc w:val="both"/>
              <w:rPr>
                <w:rFonts w:ascii="仿宋" w:hAnsi="仿宋"/>
                <w:sz w:val="21"/>
              </w:rPr>
            </w:pPr>
            <w:r>
              <w:rPr>
                <w:rFonts w:ascii="仿宋" w:hAnsi="仿宋"/>
                <w:sz w:val="21"/>
              </w:rPr>
              <w:t>4盘位，</w:t>
            </w:r>
            <w:proofErr w:type="gramStart"/>
            <w:r>
              <w:rPr>
                <w:rFonts w:ascii="仿宋" w:hAnsi="仿宋" w:hint="eastAsia"/>
                <w:sz w:val="21"/>
              </w:rPr>
              <w:t>标配</w:t>
            </w:r>
            <w:proofErr w:type="gramEnd"/>
            <w:r>
              <w:rPr>
                <w:rFonts w:ascii="仿宋" w:hAnsi="仿宋" w:hint="eastAsia"/>
                <w:sz w:val="21"/>
              </w:rPr>
              <w:t>2TB</w:t>
            </w:r>
            <w:r>
              <w:rPr>
                <w:rFonts w:ascii="仿宋" w:hAnsi="仿宋"/>
                <w:sz w:val="21"/>
              </w:rPr>
              <w:t xml:space="preserve"> </w:t>
            </w:r>
            <w:r>
              <w:rPr>
                <w:rFonts w:ascii="仿宋" w:hAnsi="仿宋" w:hint="eastAsia"/>
                <w:sz w:val="21"/>
              </w:rPr>
              <w:t>监控级硬盘；</w:t>
            </w:r>
            <w:r>
              <w:rPr>
                <w:rFonts w:ascii="仿宋" w:hAnsi="仿宋"/>
                <w:sz w:val="21"/>
              </w:rPr>
              <w:t xml:space="preserve"> </w:t>
            </w:r>
          </w:p>
          <w:p w:rsidR="0077313C" w:rsidRDefault="00DB1AAE">
            <w:pPr>
              <w:pStyle w:val="affff4"/>
              <w:widowControl w:val="0"/>
              <w:numPr>
                <w:ilvl w:val="0"/>
                <w:numId w:val="29"/>
              </w:numPr>
              <w:tabs>
                <w:tab w:val="left" w:pos="426"/>
                <w:tab w:val="left" w:pos="567"/>
              </w:tabs>
              <w:topLinePunct w:val="0"/>
              <w:adjustRightInd/>
              <w:ind w:firstLineChars="0"/>
              <w:jc w:val="both"/>
              <w:rPr>
                <w:rFonts w:ascii="仿宋" w:hAnsi="仿宋"/>
                <w:sz w:val="21"/>
              </w:rPr>
            </w:pPr>
            <w:r>
              <w:rPr>
                <w:rFonts w:ascii="仿宋" w:hAnsi="仿宋"/>
                <w:sz w:val="21"/>
              </w:rPr>
              <w:t>2个千兆网口</w:t>
            </w:r>
            <w:r>
              <w:rPr>
                <w:rFonts w:ascii="仿宋" w:hAnsi="仿宋" w:hint="eastAsia"/>
                <w:sz w:val="21"/>
              </w:rPr>
              <w:t>，</w:t>
            </w:r>
            <w:r>
              <w:rPr>
                <w:rFonts w:ascii="仿宋" w:hAnsi="仿宋"/>
                <w:sz w:val="21"/>
              </w:rPr>
              <w:t>2个USB2.0接口、1个USB3.0接口</w:t>
            </w:r>
            <w:r>
              <w:rPr>
                <w:rFonts w:ascii="仿宋" w:hAnsi="仿宋" w:hint="eastAsia"/>
                <w:sz w:val="21"/>
              </w:rPr>
              <w:t>，报警</w:t>
            </w:r>
            <w:r>
              <w:rPr>
                <w:rFonts w:ascii="仿宋" w:hAnsi="仿宋"/>
                <w:sz w:val="21"/>
              </w:rPr>
              <w:t>IO</w:t>
            </w:r>
            <w:r>
              <w:rPr>
                <w:rFonts w:ascii="仿宋" w:hAnsi="仿宋" w:hint="eastAsia"/>
                <w:sz w:val="21"/>
              </w:rPr>
              <w:t>口</w:t>
            </w:r>
            <w:r>
              <w:rPr>
                <w:rFonts w:ascii="仿宋" w:hAnsi="仿宋"/>
                <w:sz w:val="21"/>
              </w:rPr>
              <w:t>16进4路</w:t>
            </w:r>
            <w:r>
              <w:rPr>
                <w:rFonts w:ascii="仿宋" w:hAnsi="仿宋" w:hint="eastAsia"/>
                <w:sz w:val="21"/>
              </w:rPr>
              <w:t>；</w:t>
            </w:r>
          </w:p>
          <w:p w:rsidR="0077313C" w:rsidRDefault="00DB1AAE">
            <w:pPr>
              <w:pStyle w:val="affff4"/>
              <w:widowControl w:val="0"/>
              <w:numPr>
                <w:ilvl w:val="0"/>
                <w:numId w:val="29"/>
              </w:numPr>
              <w:tabs>
                <w:tab w:val="left" w:pos="426"/>
                <w:tab w:val="left" w:pos="567"/>
              </w:tabs>
              <w:topLinePunct w:val="0"/>
              <w:adjustRightInd/>
              <w:ind w:firstLineChars="0"/>
              <w:jc w:val="both"/>
              <w:rPr>
                <w:rFonts w:ascii="仿宋" w:hAnsi="仿宋"/>
                <w:sz w:val="21"/>
              </w:rPr>
            </w:pPr>
            <w:r>
              <w:rPr>
                <w:rFonts w:ascii="仿宋" w:hAnsi="仿宋"/>
                <w:sz w:val="21"/>
              </w:rPr>
              <w:t>8路H.264、H.265接入</w:t>
            </w:r>
            <w:r>
              <w:rPr>
                <w:rFonts w:ascii="仿宋" w:hAnsi="仿宋" w:hint="eastAsia"/>
                <w:sz w:val="21"/>
              </w:rPr>
              <w:t>，支持</w:t>
            </w:r>
            <w:r>
              <w:rPr>
                <w:rFonts w:ascii="仿宋" w:hAnsi="仿宋"/>
                <w:sz w:val="21"/>
              </w:rPr>
              <w:t>8×1080P解码</w:t>
            </w:r>
            <w:r>
              <w:rPr>
                <w:rFonts w:ascii="仿宋" w:hAnsi="仿宋" w:hint="eastAsia"/>
                <w:sz w:val="21"/>
              </w:rPr>
              <w:t>，支持</w:t>
            </w:r>
            <w:r>
              <w:rPr>
                <w:rFonts w:ascii="仿宋" w:hAnsi="仿宋"/>
                <w:sz w:val="21"/>
              </w:rPr>
              <w:t>H.264、H.265解码</w:t>
            </w:r>
            <w:r>
              <w:rPr>
                <w:rFonts w:ascii="仿宋" w:hAnsi="仿宋" w:hint="eastAsia"/>
                <w:sz w:val="21"/>
              </w:rPr>
              <w:t>；</w:t>
            </w:r>
          </w:p>
          <w:p w:rsidR="0077313C" w:rsidRDefault="00DB1AAE">
            <w:pPr>
              <w:pStyle w:val="affff4"/>
              <w:widowControl w:val="0"/>
              <w:numPr>
                <w:ilvl w:val="0"/>
                <w:numId w:val="29"/>
              </w:numPr>
              <w:tabs>
                <w:tab w:val="left" w:pos="426"/>
                <w:tab w:val="left" w:pos="567"/>
              </w:tabs>
              <w:topLinePunct w:val="0"/>
              <w:adjustRightInd/>
              <w:ind w:firstLineChars="0"/>
              <w:jc w:val="both"/>
              <w:rPr>
                <w:rFonts w:ascii="仿宋" w:hAnsi="仿宋"/>
                <w:sz w:val="21"/>
              </w:rPr>
            </w:pPr>
            <w:r>
              <w:rPr>
                <w:rFonts w:ascii="仿宋" w:hAnsi="仿宋" w:hint="eastAsia"/>
                <w:sz w:val="21"/>
              </w:rPr>
              <w:t>▲支持图片文件秒级检索，秒级提取硬盘中人脸、车辆、人体等图片文件，用户可快速浏览全部通道中的图片文件；支持秒级检索查看硬盘中录像文件，秒级检索录像文件中的人员、车辆、人体等活动目标，并以</w:t>
            </w:r>
            <w:proofErr w:type="gramStart"/>
            <w:r>
              <w:rPr>
                <w:rFonts w:ascii="仿宋" w:hAnsi="仿宋" w:hint="eastAsia"/>
                <w:sz w:val="21"/>
              </w:rPr>
              <w:t>弹窗形式</w:t>
            </w:r>
            <w:proofErr w:type="gramEnd"/>
            <w:r>
              <w:rPr>
                <w:rFonts w:ascii="仿宋" w:hAnsi="仿宋" w:hint="eastAsia"/>
                <w:sz w:val="21"/>
              </w:rPr>
              <w:t>来展示活动目标关联的录像片段(须在公安部检测报</w:t>
            </w:r>
            <w:r>
              <w:rPr>
                <w:rFonts w:ascii="仿宋" w:hAnsi="仿宋" w:hint="eastAsia"/>
                <w:sz w:val="21"/>
              </w:rPr>
              <w:lastRenderedPageBreak/>
              <w:t>告中体现，并加盖厂商公章或投标专用章)</w:t>
            </w:r>
          </w:p>
          <w:p w:rsidR="0077313C" w:rsidRDefault="00DB1AAE">
            <w:pPr>
              <w:pStyle w:val="affff4"/>
              <w:widowControl w:val="0"/>
              <w:numPr>
                <w:ilvl w:val="0"/>
                <w:numId w:val="29"/>
              </w:numPr>
              <w:tabs>
                <w:tab w:val="left" w:pos="426"/>
                <w:tab w:val="left" w:pos="567"/>
              </w:tabs>
              <w:topLinePunct w:val="0"/>
              <w:adjustRightInd/>
              <w:ind w:firstLineChars="0"/>
              <w:jc w:val="both"/>
              <w:rPr>
                <w:rFonts w:ascii="仿宋" w:hAnsi="仿宋"/>
                <w:sz w:val="21"/>
              </w:rPr>
            </w:pPr>
            <w:r>
              <w:rPr>
                <w:rFonts w:ascii="仿宋" w:hAnsi="仿宋" w:cs="Arial"/>
                <w:sz w:val="21"/>
              </w:rPr>
              <w:t>▲</w:t>
            </w:r>
            <w:r>
              <w:rPr>
                <w:rFonts w:ascii="仿宋" w:hAnsi="仿宋" w:hint="eastAsia"/>
                <w:sz w:val="21"/>
              </w:rPr>
              <w:t>支持过车记录导出表格功能，表格包含通道、时间、车牌号、车型、车身颜色、车辆品牌、车辆抓拍图片信息；(须在公安部检测报告中体现，并加盖厂商公章或投标专用章)</w:t>
            </w:r>
          </w:p>
          <w:p w:rsidR="0077313C" w:rsidRDefault="00DB1AAE">
            <w:pPr>
              <w:pStyle w:val="affff4"/>
              <w:widowControl w:val="0"/>
              <w:numPr>
                <w:ilvl w:val="0"/>
                <w:numId w:val="29"/>
              </w:numPr>
              <w:tabs>
                <w:tab w:val="left" w:pos="426"/>
                <w:tab w:val="left" w:pos="567"/>
              </w:tabs>
              <w:topLinePunct w:val="0"/>
              <w:adjustRightInd/>
              <w:ind w:firstLineChars="0"/>
              <w:jc w:val="both"/>
              <w:rPr>
                <w:rFonts w:ascii="仿宋" w:hAnsi="仿宋"/>
                <w:sz w:val="21"/>
              </w:rPr>
            </w:pPr>
            <w:r>
              <w:rPr>
                <w:rFonts w:ascii="仿宋" w:hAnsi="仿宋" w:cs="Arial"/>
                <w:sz w:val="21"/>
              </w:rPr>
              <w:t>▲</w:t>
            </w:r>
            <w:r>
              <w:rPr>
                <w:rFonts w:ascii="仿宋" w:hAnsi="仿宋" w:hint="eastAsia"/>
                <w:sz w:val="21"/>
              </w:rPr>
              <w:t>支持图片存储服务管理功能，可将</w:t>
            </w:r>
            <w:r>
              <w:rPr>
                <w:rFonts w:ascii="仿宋" w:hAnsi="仿宋"/>
                <w:sz w:val="21"/>
              </w:rPr>
              <w:t>NVR作为图片存储服务器，接收外设推送的图片进行存储</w:t>
            </w:r>
            <w:r>
              <w:rPr>
                <w:rFonts w:ascii="仿宋" w:hAnsi="仿宋" w:hint="eastAsia"/>
                <w:sz w:val="21"/>
              </w:rPr>
              <w:t>；(须在公安部检测报告中体现，并加盖厂商公章或投标专用章)</w:t>
            </w:r>
          </w:p>
          <w:p w:rsidR="0077313C" w:rsidRDefault="00DB1AAE">
            <w:pPr>
              <w:pStyle w:val="affff4"/>
              <w:widowControl w:val="0"/>
              <w:numPr>
                <w:ilvl w:val="0"/>
                <w:numId w:val="29"/>
              </w:numPr>
              <w:tabs>
                <w:tab w:val="left" w:pos="426"/>
                <w:tab w:val="left" w:pos="567"/>
              </w:tabs>
              <w:topLinePunct w:val="0"/>
              <w:adjustRightInd/>
              <w:ind w:firstLineChars="0"/>
              <w:jc w:val="both"/>
              <w:rPr>
                <w:rFonts w:ascii="仿宋" w:hAnsi="仿宋"/>
                <w:sz w:val="21"/>
              </w:rPr>
            </w:pPr>
            <w:r>
              <w:rPr>
                <w:rFonts w:ascii="仿宋" w:hAnsi="仿宋" w:hint="eastAsia"/>
                <w:sz w:val="21"/>
              </w:rPr>
              <w:t>支持回放双进度条控制功能，可在进度条上自动标注目标事件，一条为当前回放通道，一条为全部通道。支持鼠标在进度条上点击进行快速定位回放功能；</w:t>
            </w:r>
          </w:p>
          <w:p w:rsidR="0077313C" w:rsidRDefault="00DB1AAE">
            <w:pPr>
              <w:pStyle w:val="affff4"/>
              <w:widowControl w:val="0"/>
              <w:numPr>
                <w:ilvl w:val="0"/>
                <w:numId w:val="29"/>
              </w:numPr>
              <w:tabs>
                <w:tab w:val="left" w:pos="426"/>
                <w:tab w:val="left" w:pos="567"/>
              </w:tabs>
              <w:topLinePunct w:val="0"/>
              <w:adjustRightInd/>
              <w:ind w:firstLineChars="0"/>
              <w:jc w:val="both"/>
              <w:rPr>
                <w:rFonts w:ascii="仿宋" w:hAnsi="仿宋"/>
                <w:sz w:val="21"/>
              </w:rPr>
            </w:pPr>
            <w:r>
              <w:rPr>
                <w:rFonts w:ascii="仿宋" w:hAnsi="仿宋" w:hint="eastAsia"/>
                <w:sz w:val="21"/>
              </w:rPr>
              <w:t>支持</w:t>
            </w:r>
            <w:r>
              <w:rPr>
                <w:rFonts w:ascii="仿宋" w:hAnsi="仿宋"/>
                <w:sz w:val="21"/>
              </w:rPr>
              <w:t>1/8、1/4、1/2、1、2、4、8、16、32、64、128、256等</w:t>
            </w:r>
            <w:proofErr w:type="gramStart"/>
            <w:r>
              <w:rPr>
                <w:rFonts w:ascii="仿宋" w:hAnsi="仿宋"/>
                <w:sz w:val="21"/>
              </w:rPr>
              <w:t>倍</w:t>
            </w:r>
            <w:proofErr w:type="gramEnd"/>
            <w:r>
              <w:rPr>
                <w:rFonts w:ascii="仿宋" w:hAnsi="仿宋"/>
                <w:sz w:val="21"/>
              </w:rPr>
              <w:t>速回放录像，支持录像回放的剪辑和回放截图功能</w:t>
            </w:r>
            <w:r>
              <w:rPr>
                <w:rFonts w:ascii="仿宋" w:hAnsi="仿宋" w:hint="eastAsia"/>
                <w:sz w:val="21"/>
              </w:rPr>
              <w:t>；</w:t>
            </w:r>
          </w:p>
          <w:p w:rsidR="0077313C" w:rsidRDefault="00DB1AAE">
            <w:pPr>
              <w:pStyle w:val="affff4"/>
              <w:widowControl w:val="0"/>
              <w:numPr>
                <w:ilvl w:val="0"/>
                <w:numId w:val="29"/>
              </w:numPr>
              <w:tabs>
                <w:tab w:val="left" w:pos="426"/>
                <w:tab w:val="left" w:pos="567"/>
              </w:tabs>
              <w:topLinePunct w:val="0"/>
              <w:adjustRightInd/>
              <w:ind w:firstLineChars="0"/>
              <w:jc w:val="both"/>
              <w:rPr>
                <w:rFonts w:ascii="仿宋" w:hAnsi="仿宋"/>
                <w:sz w:val="21"/>
              </w:rPr>
            </w:pPr>
            <w:r>
              <w:rPr>
                <w:rFonts w:ascii="仿宋" w:hAnsi="仿宋" w:hint="eastAsia"/>
                <w:sz w:val="21"/>
              </w:rPr>
              <w:t>▲接入支持智能后检索功能的</w:t>
            </w:r>
            <w:r>
              <w:rPr>
                <w:rFonts w:ascii="仿宋" w:hAnsi="仿宋"/>
                <w:sz w:val="21"/>
              </w:rPr>
              <w:t>IPC，录像回放时，可设置移动侦测区域、越界/区域入侵区域并进行检索，可自动跳过未触发设定规则的录像，只播放触发规则的录像，并且播放速度可设置</w:t>
            </w:r>
            <w:r>
              <w:rPr>
                <w:rFonts w:ascii="仿宋" w:hAnsi="仿宋" w:hint="eastAsia"/>
                <w:sz w:val="21"/>
              </w:rPr>
              <w:t>；(须在公安部检测报告中体现，并加盖厂商公章或投标专用章)</w:t>
            </w:r>
            <w:r>
              <w:rPr>
                <w:rFonts w:ascii="仿宋" w:hAnsi="仿宋"/>
                <w:sz w:val="21"/>
              </w:rPr>
              <w:t>,</w:t>
            </w:r>
            <w:r>
              <w:rPr>
                <w:rFonts w:ascii="仿宋" w:hAnsi="仿宋" w:hint="eastAsia"/>
                <w:sz w:val="21"/>
              </w:rPr>
              <w:t>可通过IE预览和回放双目摄像机的立体声。</w:t>
            </w:r>
          </w:p>
        </w:tc>
        <w:tc>
          <w:tcPr>
            <w:tcW w:w="706" w:type="dxa"/>
            <w:shd w:val="clear" w:color="000000" w:fill="FFFFFF"/>
            <w:vAlign w:val="center"/>
          </w:tcPr>
          <w:p w:rsidR="0077313C" w:rsidRDefault="00DB1AAE">
            <w:pPr>
              <w:ind w:firstLineChars="0" w:firstLine="0"/>
              <w:jc w:val="center"/>
              <w:textAlignment w:val="center"/>
              <w:rPr>
                <w:rFonts w:ascii="仿宋" w:hAnsi="仿宋" w:cs="仿宋"/>
                <w:color w:val="000000"/>
                <w:kern w:val="0"/>
                <w:sz w:val="21"/>
              </w:rPr>
            </w:pPr>
            <w:r>
              <w:rPr>
                <w:rFonts w:ascii="仿宋" w:hAnsi="仿宋" w:cs="仿宋" w:hint="eastAsia"/>
                <w:color w:val="000000"/>
                <w:kern w:val="0"/>
                <w:sz w:val="21"/>
              </w:rPr>
              <w:lastRenderedPageBreak/>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color w:val="000000"/>
                <w:kern w:val="0"/>
                <w:sz w:val="21"/>
              </w:rPr>
            </w:pPr>
            <w:r>
              <w:rPr>
                <w:rFonts w:ascii="仿宋" w:hAnsi="仿宋" w:cs="仿宋" w:hint="eastAsia"/>
                <w:color w:val="000000"/>
                <w:kern w:val="0"/>
                <w:sz w:val="21"/>
              </w:rPr>
              <w:t>台</w:t>
            </w:r>
          </w:p>
        </w:tc>
      </w:tr>
      <w:tr w:rsidR="0077313C">
        <w:trPr>
          <w:trHeight w:val="1676"/>
        </w:trPr>
        <w:tc>
          <w:tcPr>
            <w:tcW w:w="988" w:type="dxa"/>
            <w:shd w:val="clear" w:color="000000" w:fill="FFFFFF"/>
            <w:vAlign w:val="center"/>
          </w:tcPr>
          <w:p w:rsidR="0077313C" w:rsidRDefault="00DB1AAE">
            <w:pPr>
              <w:pStyle w:val="a6"/>
              <w:ind w:left="420" w:hanging="420"/>
              <w:jc w:val="center"/>
              <w:rPr>
                <w:rFonts w:ascii="仿宋" w:hAnsi="仿宋" w:cs="仿宋"/>
                <w:sz w:val="21"/>
              </w:rPr>
            </w:pPr>
            <w:r>
              <w:rPr>
                <w:rFonts w:ascii="仿宋" w:hAnsi="仿宋" w:cs="仿宋" w:hint="eastAsia"/>
                <w:sz w:val="21"/>
              </w:rPr>
              <w:lastRenderedPageBreak/>
              <w:t>2.1</w:t>
            </w:r>
            <w:r>
              <w:rPr>
                <w:rFonts w:ascii="仿宋" w:hAnsi="仿宋" w:cs="仿宋"/>
                <w:sz w:val="21"/>
              </w:rPr>
              <w:t>3</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地磅数据采集模块</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1、采用实时数据采集的方式，提供API接口。</w:t>
            </w:r>
          </w:p>
          <w:p w:rsidR="0077313C" w:rsidRDefault="00DB1AAE">
            <w:pPr>
              <w:ind w:firstLineChars="0" w:firstLine="0"/>
              <w:rPr>
                <w:rFonts w:ascii="仿宋" w:hAnsi="仿宋" w:cs="仿宋"/>
                <w:sz w:val="21"/>
              </w:rPr>
            </w:pPr>
            <w:r>
              <w:rPr>
                <w:rFonts w:ascii="仿宋" w:hAnsi="仿宋" w:cs="仿宋" w:hint="eastAsia"/>
                <w:sz w:val="21"/>
              </w:rPr>
              <w:t>2、具备分布式、水平扩展、高容错和低延迟特性。</w:t>
            </w:r>
          </w:p>
          <w:p w:rsidR="0077313C" w:rsidRDefault="00DB1AAE">
            <w:pPr>
              <w:pStyle w:val="a6"/>
              <w:ind w:left="10" w:firstLineChars="0" w:firstLine="0"/>
              <w:rPr>
                <w:rFonts w:ascii="仿宋" w:hAnsi="仿宋" w:cs="仿宋"/>
                <w:sz w:val="21"/>
              </w:rPr>
            </w:pPr>
            <w:r>
              <w:rPr>
                <w:rFonts w:ascii="仿宋" w:hAnsi="仿宋" w:cs="仿宋" w:hint="eastAsia"/>
                <w:sz w:val="21"/>
              </w:rPr>
              <w:t>3、负责采集矿山物联网称重设备上的过磅信息，主要包括：矿车过磅称重信息以及物联网称重系统</w:t>
            </w:r>
            <w:r>
              <w:rPr>
                <w:rFonts w:ascii="仿宋" w:hAnsi="仿宋" w:cs="仿宋" w:hint="eastAsia"/>
                <w:sz w:val="21"/>
              </w:rPr>
              <w:lastRenderedPageBreak/>
              <w:t>的波特率、数据位、停止位、奇偶校验等参数信息。</w:t>
            </w:r>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lastRenderedPageBreak/>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proofErr w:type="gramStart"/>
            <w:r>
              <w:rPr>
                <w:rFonts w:ascii="仿宋" w:hAnsi="仿宋" w:cs="仿宋" w:hint="eastAsia"/>
                <w:color w:val="000000"/>
                <w:kern w:val="0"/>
                <w:sz w:val="21"/>
              </w:rPr>
              <w:t>个</w:t>
            </w:r>
            <w:proofErr w:type="gramEnd"/>
          </w:p>
        </w:tc>
      </w:tr>
      <w:tr w:rsidR="0077313C">
        <w:trPr>
          <w:trHeight w:val="1676"/>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lastRenderedPageBreak/>
              <w:t>2.1</w:t>
            </w:r>
            <w:r>
              <w:rPr>
                <w:rFonts w:ascii="仿宋" w:hAnsi="仿宋" w:cs="仿宋"/>
                <w:sz w:val="21"/>
              </w:rPr>
              <w:t>4</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图片及视频采集模块</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1、矿车进厂通行图片抓拍及视频信息采集，矿车出厂通行图片抓拍及视频信息采集。</w:t>
            </w:r>
          </w:p>
          <w:p w:rsidR="0077313C" w:rsidRDefault="00DB1AAE">
            <w:pPr>
              <w:ind w:firstLineChars="0" w:firstLine="0"/>
              <w:rPr>
                <w:rFonts w:ascii="仿宋" w:hAnsi="仿宋" w:cs="仿宋"/>
                <w:sz w:val="21"/>
              </w:rPr>
            </w:pPr>
            <w:r>
              <w:rPr>
                <w:rFonts w:ascii="仿宋" w:hAnsi="仿宋" w:cs="仿宋" w:hint="eastAsia"/>
                <w:sz w:val="21"/>
              </w:rPr>
              <w:t>2、自动检测识别和抓拍车辆车牌</w:t>
            </w:r>
            <w:proofErr w:type="gramStart"/>
            <w:r>
              <w:rPr>
                <w:rFonts w:ascii="仿宋" w:hAnsi="仿宋" w:cs="仿宋" w:hint="eastAsia"/>
                <w:sz w:val="21"/>
              </w:rPr>
              <w:t>号照片</w:t>
            </w:r>
            <w:proofErr w:type="gramEnd"/>
            <w:r>
              <w:rPr>
                <w:rFonts w:ascii="仿宋" w:hAnsi="仿宋" w:cs="仿宋" w:hint="eastAsia"/>
                <w:sz w:val="21"/>
              </w:rPr>
              <w:t>,采集匹配车重,过磅照片、短视频等信息。</w:t>
            </w:r>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proofErr w:type="gramStart"/>
            <w:r>
              <w:rPr>
                <w:rFonts w:ascii="仿宋" w:hAnsi="仿宋" w:cs="仿宋" w:hint="eastAsia"/>
                <w:color w:val="000000"/>
                <w:kern w:val="0"/>
                <w:sz w:val="21"/>
              </w:rPr>
              <w:t>个</w:t>
            </w:r>
            <w:proofErr w:type="gramEnd"/>
          </w:p>
        </w:tc>
      </w:tr>
      <w:tr w:rsidR="0077313C">
        <w:trPr>
          <w:trHeight w:val="528"/>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2.1</w:t>
            </w:r>
            <w:r>
              <w:rPr>
                <w:rFonts w:ascii="仿宋" w:hAnsi="仿宋" w:cs="仿宋"/>
                <w:sz w:val="21"/>
              </w:rPr>
              <w:t>5</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监控调度模块</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监控调度模块具有以下功能：任务工作流创建、任务工作流导入、调度任务作业信息、任务运行工作流、任务工作流定时、任务工作流上线/下线、查看任务工作流实例日志、查询任务实例日志、调度资源管理等。</w:t>
            </w:r>
          </w:p>
          <w:p w:rsidR="0077313C" w:rsidRDefault="0077313C">
            <w:pPr>
              <w:pStyle w:val="a6"/>
              <w:ind w:left="199" w:hangingChars="83" w:hanging="199"/>
              <w:rPr>
                <w:rFonts w:ascii="仿宋" w:hAnsi="仿宋" w:cs="仿宋"/>
              </w:rPr>
            </w:pPr>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proofErr w:type="gramStart"/>
            <w:r>
              <w:rPr>
                <w:rFonts w:ascii="仿宋" w:hAnsi="仿宋" w:cs="仿宋" w:hint="eastAsia"/>
                <w:color w:val="000000"/>
                <w:kern w:val="0"/>
                <w:sz w:val="21"/>
              </w:rPr>
              <w:t>个</w:t>
            </w:r>
            <w:proofErr w:type="gramEnd"/>
          </w:p>
        </w:tc>
      </w:tr>
      <w:tr w:rsidR="0077313C">
        <w:trPr>
          <w:trHeight w:val="1676"/>
        </w:trPr>
        <w:tc>
          <w:tcPr>
            <w:tcW w:w="988" w:type="dxa"/>
            <w:shd w:val="clear" w:color="000000" w:fill="FFFFFF"/>
            <w:vAlign w:val="center"/>
          </w:tcPr>
          <w:p w:rsidR="0077313C" w:rsidRDefault="00DB1AAE">
            <w:pPr>
              <w:pStyle w:val="a6"/>
              <w:ind w:left="0" w:firstLineChars="0" w:firstLine="0"/>
              <w:jc w:val="center"/>
              <w:rPr>
                <w:rFonts w:ascii="仿宋" w:hAnsi="仿宋" w:cs="仿宋"/>
                <w:sz w:val="21"/>
              </w:rPr>
            </w:pPr>
            <w:r>
              <w:rPr>
                <w:rFonts w:ascii="仿宋" w:hAnsi="仿宋" w:cs="仿宋" w:hint="eastAsia"/>
                <w:sz w:val="21"/>
              </w:rPr>
              <w:t>2.1</w:t>
            </w:r>
            <w:r>
              <w:rPr>
                <w:rFonts w:ascii="仿宋" w:hAnsi="仿宋" w:cs="仿宋"/>
                <w:sz w:val="21"/>
              </w:rPr>
              <w:t>6</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企业数据采集模块</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1、企业数据采集模块要求完成矿山企业的信息登记，包括企业名称，统一社会信用代码、纳税人识别号、工商注册号、法人代表、企业注册资本、企业注册地、营业执照、营业期限、纳税人资质、人员规模、经营范围等信息。</w:t>
            </w:r>
          </w:p>
          <w:p w:rsidR="0077313C" w:rsidRDefault="00DB1AAE">
            <w:pPr>
              <w:ind w:firstLineChars="0" w:firstLine="0"/>
              <w:rPr>
                <w:rFonts w:ascii="仿宋" w:hAnsi="仿宋" w:cs="仿宋"/>
                <w:sz w:val="21"/>
              </w:rPr>
            </w:pPr>
            <w:r>
              <w:rPr>
                <w:rFonts w:ascii="仿宋" w:hAnsi="仿宋" w:cs="仿宋" w:hint="eastAsia"/>
                <w:sz w:val="21"/>
              </w:rPr>
              <w:t>2、可通过企业名称、纳税人识别号、法人代表等查询已登记的企业信息。</w:t>
            </w:r>
          </w:p>
          <w:p w:rsidR="0077313C" w:rsidRDefault="00DB1AAE">
            <w:pPr>
              <w:ind w:firstLineChars="0" w:firstLine="0"/>
              <w:rPr>
                <w:rFonts w:ascii="仿宋" w:hAnsi="仿宋" w:cs="仿宋"/>
                <w:sz w:val="21"/>
              </w:rPr>
            </w:pPr>
            <w:r>
              <w:rPr>
                <w:rFonts w:ascii="仿宋" w:hAnsi="仿宋" w:cs="仿宋" w:hint="eastAsia"/>
                <w:sz w:val="21"/>
              </w:rPr>
              <w:t>3、支持分别对增值税、所得税、资源税、个人所得税按税率适用规则进行设置。</w:t>
            </w:r>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proofErr w:type="gramStart"/>
            <w:r>
              <w:rPr>
                <w:rFonts w:ascii="仿宋" w:hAnsi="仿宋" w:cs="仿宋" w:hint="eastAsia"/>
                <w:color w:val="000000"/>
                <w:kern w:val="0"/>
                <w:sz w:val="21"/>
              </w:rPr>
              <w:t>个</w:t>
            </w:r>
            <w:proofErr w:type="gramEnd"/>
          </w:p>
        </w:tc>
      </w:tr>
      <w:tr w:rsidR="0077313C">
        <w:trPr>
          <w:trHeight w:val="1676"/>
        </w:trPr>
        <w:tc>
          <w:tcPr>
            <w:tcW w:w="988" w:type="dxa"/>
            <w:shd w:val="clear" w:color="000000" w:fill="FFFFFF"/>
            <w:vAlign w:val="center"/>
          </w:tcPr>
          <w:p w:rsidR="0077313C" w:rsidRDefault="00DB1AAE">
            <w:pPr>
              <w:pStyle w:val="a6"/>
              <w:ind w:left="420" w:hanging="420"/>
              <w:jc w:val="center"/>
              <w:rPr>
                <w:rFonts w:ascii="仿宋" w:hAnsi="仿宋" w:cs="仿宋"/>
                <w:sz w:val="21"/>
              </w:rPr>
            </w:pPr>
            <w:r>
              <w:rPr>
                <w:rFonts w:ascii="仿宋" w:hAnsi="仿宋" w:cs="仿宋" w:hint="eastAsia"/>
                <w:sz w:val="21"/>
              </w:rPr>
              <w:t>2.1</w:t>
            </w:r>
            <w:r>
              <w:rPr>
                <w:rFonts w:ascii="仿宋" w:hAnsi="仿宋" w:cs="仿宋"/>
                <w:sz w:val="21"/>
              </w:rPr>
              <w:t>7</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车辆数据模块</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1、主要包括车辆登记、车辆查询、IC卡登记、IC卡查询模块。</w:t>
            </w:r>
          </w:p>
          <w:p w:rsidR="0077313C" w:rsidRDefault="00DB1AAE">
            <w:pPr>
              <w:ind w:firstLineChars="0" w:firstLine="0"/>
              <w:rPr>
                <w:rFonts w:ascii="仿宋" w:hAnsi="仿宋" w:cs="仿宋"/>
                <w:sz w:val="21"/>
                <w:szCs w:val="18"/>
              </w:rPr>
            </w:pPr>
            <w:r>
              <w:rPr>
                <w:rFonts w:ascii="仿宋" w:hAnsi="仿宋" w:cs="仿宋" w:hint="eastAsia"/>
                <w:sz w:val="21"/>
                <w:szCs w:val="18"/>
              </w:rPr>
              <w:t>2、车辆登记功能主要完成车辆基本信息的记录，包括车牌号、生产厂家、车型、吨位、颜色、出厂</w:t>
            </w:r>
            <w:r>
              <w:rPr>
                <w:rFonts w:ascii="仿宋" w:hAnsi="仿宋" w:cs="仿宋" w:hint="eastAsia"/>
                <w:sz w:val="21"/>
                <w:szCs w:val="18"/>
              </w:rPr>
              <w:lastRenderedPageBreak/>
              <w:t>时间等</w:t>
            </w:r>
          </w:p>
          <w:p w:rsidR="0077313C" w:rsidRDefault="00DB1AAE">
            <w:pPr>
              <w:ind w:firstLineChars="0" w:firstLine="0"/>
              <w:rPr>
                <w:rFonts w:ascii="仿宋" w:hAnsi="仿宋" w:cs="仿宋"/>
                <w:sz w:val="21"/>
                <w:szCs w:val="18"/>
              </w:rPr>
            </w:pPr>
            <w:r>
              <w:rPr>
                <w:rFonts w:ascii="仿宋" w:hAnsi="仿宋" w:cs="仿宋" w:hint="eastAsia"/>
                <w:sz w:val="21"/>
                <w:szCs w:val="18"/>
              </w:rPr>
              <w:t>3、可根据车牌号、通行时间进行查询，查询车辆基本信息以及车辆通行记录。</w:t>
            </w:r>
          </w:p>
          <w:p w:rsidR="0077313C" w:rsidRDefault="00DB1AAE">
            <w:pPr>
              <w:ind w:firstLineChars="0" w:firstLine="0"/>
              <w:rPr>
                <w:rFonts w:ascii="仿宋" w:hAnsi="仿宋" w:cs="仿宋"/>
                <w:sz w:val="21"/>
                <w:szCs w:val="18"/>
              </w:rPr>
            </w:pPr>
            <w:r>
              <w:rPr>
                <w:rFonts w:ascii="仿宋" w:hAnsi="仿宋" w:cs="仿宋" w:hint="eastAsia"/>
                <w:sz w:val="21"/>
                <w:szCs w:val="18"/>
              </w:rPr>
              <w:t>4、支持对IC卡进行登记并绑定已登记的车辆，实现 “一车一卡”。根据IC卡号查询</w:t>
            </w:r>
            <w:proofErr w:type="gramStart"/>
            <w:r>
              <w:rPr>
                <w:rFonts w:ascii="仿宋" w:hAnsi="仿宋" w:cs="仿宋" w:hint="eastAsia"/>
                <w:sz w:val="21"/>
                <w:szCs w:val="18"/>
              </w:rPr>
              <w:t>卡基本</w:t>
            </w:r>
            <w:proofErr w:type="gramEnd"/>
            <w:r>
              <w:rPr>
                <w:rFonts w:ascii="仿宋" w:hAnsi="仿宋" w:cs="仿宋" w:hint="eastAsia"/>
                <w:sz w:val="21"/>
                <w:szCs w:val="18"/>
              </w:rPr>
              <w:t>信息以及被绑定的车辆通行记录信息。</w:t>
            </w:r>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lastRenderedPageBreak/>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proofErr w:type="gramStart"/>
            <w:r>
              <w:rPr>
                <w:rFonts w:ascii="仿宋" w:hAnsi="仿宋" w:cs="仿宋" w:hint="eastAsia"/>
                <w:color w:val="000000"/>
                <w:kern w:val="0"/>
                <w:sz w:val="21"/>
              </w:rPr>
              <w:t>个</w:t>
            </w:r>
            <w:proofErr w:type="gramEnd"/>
          </w:p>
        </w:tc>
      </w:tr>
      <w:tr w:rsidR="0077313C">
        <w:trPr>
          <w:trHeight w:val="1676"/>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lastRenderedPageBreak/>
              <w:t>2.1</w:t>
            </w:r>
            <w:r>
              <w:rPr>
                <w:rFonts w:ascii="仿宋" w:hAnsi="仿宋" w:cs="仿宋"/>
                <w:sz w:val="21"/>
              </w:rPr>
              <w:t>8</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矿石识别模块</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1、针对企业矿石规格、矿石大小进行图像识别，同时建立矿石识别模块库，支持对矿石规格及大小信息的增加及查询。</w:t>
            </w:r>
          </w:p>
          <w:p w:rsidR="0077313C" w:rsidRDefault="00DB1AAE">
            <w:pPr>
              <w:ind w:firstLineChars="0" w:firstLine="0"/>
              <w:rPr>
                <w:rFonts w:ascii="仿宋" w:hAnsi="仿宋" w:cs="仿宋"/>
                <w:sz w:val="21"/>
              </w:rPr>
            </w:pPr>
            <w:r>
              <w:rPr>
                <w:rFonts w:ascii="仿宋" w:hAnsi="仿宋" w:cs="仿宋" w:hint="eastAsia"/>
                <w:sz w:val="21"/>
              </w:rPr>
              <w:t>2、矿石识别模块包含模型构建-&gt;图像处理-&gt;图像校测-&gt;图像识别-&gt;数据接口等系统流程。</w:t>
            </w:r>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proofErr w:type="gramStart"/>
            <w:r>
              <w:rPr>
                <w:rFonts w:ascii="仿宋" w:hAnsi="仿宋" w:cs="仿宋" w:hint="eastAsia"/>
                <w:color w:val="000000"/>
                <w:kern w:val="0"/>
                <w:sz w:val="21"/>
              </w:rPr>
              <w:t>个</w:t>
            </w:r>
            <w:proofErr w:type="gramEnd"/>
          </w:p>
        </w:tc>
      </w:tr>
      <w:tr w:rsidR="0077313C">
        <w:trPr>
          <w:trHeight w:val="1676"/>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2.1</w:t>
            </w:r>
            <w:r>
              <w:rPr>
                <w:rFonts w:ascii="仿宋" w:hAnsi="仿宋" w:cs="仿宋"/>
                <w:sz w:val="21"/>
              </w:rPr>
              <w:t>9</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数据上传模块</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采集的信息、图像及视频文件自动上传，支持定时及续点上传</w:t>
            </w:r>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proofErr w:type="gramStart"/>
            <w:r>
              <w:rPr>
                <w:rFonts w:ascii="仿宋" w:hAnsi="仿宋" w:cs="仿宋" w:hint="eastAsia"/>
                <w:color w:val="000000"/>
                <w:kern w:val="0"/>
                <w:sz w:val="21"/>
              </w:rPr>
              <w:t>个</w:t>
            </w:r>
            <w:proofErr w:type="gramEnd"/>
          </w:p>
        </w:tc>
      </w:tr>
      <w:tr w:rsidR="0077313C">
        <w:trPr>
          <w:trHeight w:val="1676"/>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2.</w:t>
            </w:r>
            <w:r>
              <w:rPr>
                <w:rFonts w:ascii="仿宋" w:hAnsi="仿宋" w:cs="仿宋"/>
                <w:sz w:val="21"/>
              </w:rPr>
              <w:t>20</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配套数据汇总平台</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1、以总</w:t>
            </w:r>
            <w:proofErr w:type="gramStart"/>
            <w:r>
              <w:rPr>
                <w:rFonts w:ascii="仿宋" w:hAnsi="仿宋" w:cs="仿宋" w:hint="eastAsia"/>
                <w:sz w:val="21"/>
              </w:rPr>
              <w:t>览</w:t>
            </w:r>
            <w:proofErr w:type="gramEnd"/>
            <w:r>
              <w:rPr>
                <w:rFonts w:ascii="仿宋" w:hAnsi="仿宋" w:cs="仿宋" w:hint="eastAsia"/>
                <w:sz w:val="21"/>
              </w:rPr>
              <w:t>视角汇总相关数据并加以数据分析展示，包括矿石系统总体运行情况、车辆进出矿产、过磅视频展示、地磅总体运行情况，各企业网络设备运行情况等。</w:t>
            </w:r>
          </w:p>
          <w:p w:rsidR="0077313C" w:rsidRDefault="00DB1AAE">
            <w:pPr>
              <w:ind w:firstLineChars="0" w:firstLine="0"/>
              <w:rPr>
                <w:rFonts w:ascii="仿宋" w:hAnsi="仿宋" w:cs="仿宋"/>
                <w:sz w:val="21"/>
                <w:szCs w:val="18"/>
              </w:rPr>
            </w:pPr>
            <w:r>
              <w:rPr>
                <w:rFonts w:ascii="仿宋" w:hAnsi="仿宋" w:cs="仿宋" w:hint="eastAsia"/>
                <w:sz w:val="21"/>
                <w:szCs w:val="18"/>
              </w:rPr>
              <w:t>2、支持大数据展示报表功能，支持包括矿石企业、车辆进出、矿石识别、运输等业务报表，能够根据不用用户显示不同内容，达到数据使用，数据决策等作用。</w:t>
            </w:r>
          </w:p>
          <w:p w:rsidR="0077313C" w:rsidRDefault="00DB1AAE">
            <w:pPr>
              <w:ind w:firstLineChars="0" w:firstLine="0"/>
              <w:rPr>
                <w:rFonts w:ascii="仿宋" w:hAnsi="仿宋" w:cs="仿宋"/>
                <w:sz w:val="21"/>
                <w:szCs w:val="18"/>
              </w:rPr>
            </w:pPr>
            <w:r>
              <w:rPr>
                <w:rFonts w:ascii="仿宋" w:hAnsi="仿宋" w:cs="仿宋" w:hint="eastAsia"/>
                <w:sz w:val="21"/>
                <w:szCs w:val="18"/>
              </w:rPr>
              <w:t>3、支持信息推送服务。根据不用企业、用户推送相关报表或者日常信息。实现平台系统的智慧化服务、设备故障与重大隐患的实时预警、主动预防和应急处置与联动，税收风险监控与报警等功能。</w:t>
            </w:r>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proofErr w:type="gramStart"/>
            <w:r>
              <w:rPr>
                <w:rFonts w:ascii="仿宋" w:hAnsi="仿宋" w:cs="仿宋" w:hint="eastAsia"/>
                <w:color w:val="000000"/>
                <w:kern w:val="0"/>
                <w:sz w:val="21"/>
              </w:rPr>
              <w:t>个</w:t>
            </w:r>
            <w:proofErr w:type="gramEnd"/>
          </w:p>
        </w:tc>
      </w:tr>
      <w:tr w:rsidR="0077313C">
        <w:trPr>
          <w:trHeight w:val="1676"/>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lastRenderedPageBreak/>
              <w:t>2.2</w:t>
            </w:r>
            <w:r>
              <w:rPr>
                <w:rFonts w:ascii="仿宋" w:hAnsi="仿宋" w:cs="仿宋"/>
                <w:sz w:val="21"/>
              </w:rPr>
              <w:t>1</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接口对接</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1、提供API接口并支持定制开发对接接口</w:t>
            </w:r>
          </w:p>
          <w:p w:rsidR="0077313C" w:rsidRDefault="00DB1AAE">
            <w:pPr>
              <w:pStyle w:val="a6"/>
              <w:ind w:left="420" w:hanging="420"/>
              <w:rPr>
                <w:rFonts w:ascii="仿宋" w:hAnsi="仿宋" w:cs="仿宋"/>
                <w:sz w:val="21"/>
              </w:rPr>
            </w:pPr>
            <w:r>
              <w:rPr>
                <w:rFonts w:ascii="仿宋" w:hAnsi="仿宋" w:cs="仿宋" w:hint="eastAsia"/>
                <w:sz w:val="21"/>
              </w:rPr>
              <w:t>2、提供矿石种类识别结果查询</w:t>
            </w:r>
            <w:proofErr w:type="gramStart"/>
            <w:r>
              <w:rPr>
                <w:rFonts w:ascii="仿宋" w:hAnsi="仿宋" w:cs="仿宋" w:hint="eastAsia"/>
                <w:sz w:val="21"/>
              </w:rPr>
              <w:t>微服务</w:t>
            </w:r>
            <w:proofErr w:type="gramEnd"/>
            <w:r>
              <w:rPr>
                <w:rFonts w:ascii="仿宋" w:hAnsi="仿宋" w:cs="仿宋" w:hint="eastAsia"/>
                <w:sz w:val="21"/>
              </w:rPr>
              <w:t>接口</w:t>
            </w:r>
          </w:p>
          <w:p w:rsidR="0077313C" w:rsidRDefault="00DB1AAE">
            <w:pPr>
              <w:pStyle w:val="a6"/>
              <w:ind w:left="420" w:hanging="420"/>
              <w:rPr>
                <w:rFonts w:ascii="仿宋" w:hAnsi="仿宋" w:cs="仿宋"/>
                <w:sz w:val="21"/>
              </w:rPr>
            </w:pPr>
            <w:r>
              <w:rPr>
                <w:rFonts w:ascii="仿宋" w:hAnsi="仿宋" w:cs="仿宋" w:hint="eastAsia"/>
                <w:sz w:val="21"/>
              </w:rPr>
              <w:t>3、提供矿石大小识别结果查询</w:t>
            </w:r>
            <w:proofErr w:type="gramStart"/>
            <w:r>
              <w:rPr>
                <w:rFonts w:ascii="仿宋" w:hAnsi="仿宋" w:cs="仿宋" w:hint="eastAsia"/>
                <w:sz w:val="21"/>
              </w:rPr>
              <w:t>微服务</w:t>
            </w:r>
            <w:proofErr w:type="gramEnd"/>
            <w:r>
              <w:rPr>
                <w:rFonts w:ascii="仿宋" w:hAnsi="仿宋" w:cs="仿宋" w:hint="eastAsia"/>
                <w:sz w:val="21"/>
              </w:rPr>
              <w:t>接口</w:t>
            </w:r>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proofErr w:type="gramStart"/>
            <w:r>
              <w:rPr>
                <w:rFonts w:ascii="仿宋" w:hAnsi="仿宋" w:cs="仿宋" w:hint="eastAsia"/>
                <w:color w:val="000000"/>
                <w:kern w:val="0"/>
                <w:sz w:val="21"/>
              </w:rPr>
              <w:t>个</w:t>
            </w:r>
            <w:proofErr w:type="gramEnd"/>
          </w:p>
        </w:tc>
      </w:tr>
      <w:tr w:rsidR="0077313C">
        <w:trPr>
          <w:trHeight w:val="1676"/>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2.2</w:t>
            </w:r>
            <w:r>
              <w:rPr>
                <w:rFonts w:ascii="仿宋" w:hAnsi="仿宋" w:cs="仿宋"/>
                <w:sz w:val="21"/>
              </w:rPr>
              <w:t>2</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电源防雷</w:t>
            </w:r>
          </w:p>
        </w:tc>
        <w:tc>
          <w:tcPr>
            <w:tcW w:w="4823" w:type="dxa"/>
            <w:shd w:val="clear" w:color="000000" w:fill="FFFFFF"/>
            <w:vAlign w:val="center"/>
          </w:tcPr>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1.电源：220V；</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2.最大放电电流：100KA；</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3.内置断路器：32A；</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4.工作温度：-40℃-80℃；</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5.接线规格：6-25平方毫米；</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6.外壳材料：金属，防护等级IP20；</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7.响应时间＜25ns；</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8.外形尺寸：230*300*95mm；</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9.接地电阻≤4Ω接入导线电源线≥6mm2</w:t>
            </w:r>
          </w:p>
          <w:p w:rsidR="0077313C" w:rsidRDefault="00DB1AAE">
            <w:pPr>
              <w:ind w:firstLineChars="0" w:firstLine="0"/>
              <w:rPr>
                <w:rFonts w:ascii="仿宋" w:hAnsi="仿宋" w:cs="仿宋"/>
                <w:sz w:val="21"/>
              </w:rPr>
            </w:pPr>
            <w:r>
              <w:rPr>
                <w:rFonts w:ascii="仿宋" w:hAnsi="仿宋" w:cs="仿宋" w:hint="eastAsia"/>
                <w:sz w:val="21"/>
              </w:rPr>
              <w:t>接地线≥10mm2。</w:t>
            </w:r>
          </w:p>
        </w:tc>
        <w:tc>
          <w:tcPr>
            <w:tcW w:w="706" w:type="dxa"/>
            <w:shd w:val="clear" w:color="000000" w:fill="FFFFFF"/>
            <w:vAlign w:val="center"/>
          </w:tcPr>
          <w:p w:rsidR="0077313C" w:rsidRDefault="00DB1AAE">
            <w:pPr>
              <w:ind w:firstLineChars="0" w:firstLine="0"/>
              <w:jc w:val="center"/>
              <w:textAlignment w:val="center"/>
              <w:rPr>
                <w:rFonts w:ascii="仿宋" w:hAnsi="仿宋" w:cs="仿宋"/>
                <w:color w:val="000000"/>
                <w:sz w:val="21"/>
              </w:rPr>
            </w:pPr>
            <w:r>
              <w:rPr>
                <w:rFonts w:ascii="仿宋" w:hAnsi="仿宋" w:cs="仿宋" w:hint="eastAsia"/>
                <w:color w:val="000000"/>
                <w:kern w:val="0"/>
                <w:sz w:val="21"/>
              </w:rPr>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color w:val="000000"/>
                <w:sz w:val="21"/>
              </w:rPr>
            </w:pPr>
            <w:proofErr w:type="gramStart"/>
            <w:r>
              <w:rPr>
                <w:rFonts w:ascii="仿宋" w:hAnsi="仿宋" w:cs="仿宋" w:hint="eastAsia"/>
                <w:color w:val="000000"/>
                <w:kern w:val="0"/>
                <w:sz w:val="21"/>
              </w:rPr>
              <w:t>个</w:t>
            </w:r>
            <w:proofErr w:type="gramEnd"/>
          </w:p>
        </w:tc>
      </w:tr>
      <w:tr w:rsidR="0077313C">
        <w:trPr>
          <w:trHeight w:val="1676"/>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2.2</w:t>
            </w:r>
            <w:r>
              <w:rPr>
                <w:rFonts w:ascii="仿宋" w:hAnsi="仿宋" w:cs="仿宋"/>
                <w:sz w:val="21"/>
              </w:rPr>
              <w:t>3</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视频防雷</w:t>
            </w:r>
          </w:p>
        </w:tc>
        <w:tc>
          <w:tcPr>
            <w:tcW w:w="4823" w:type="dxa"/>
            <w:shd w:val="clear" w:color="000000" w:fill="FFFFFF"/>
            <w:vAlign w:val="center"/>
          </w:tcPr>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1.电源：220V；</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2.最大放电电流：100KA；</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3.内置断路器：32A；</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4.工作温度：-40℃-80℃；</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5.接线规格：6-25平方毫米；</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6.外壳材料：金属，防护等级IP20；</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7.响应时间＜25ns；</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8.外形尺寸：230*300*95mm；</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9.接地电阻≤4Ω接入导线电源线≥6mm2</w:t>
            </w:r>
          </w:p>
          <w:p w:rsidR="0077313C" w:rsidRDefault="00DB1AAE">
            <w:pPr>
              <w:ind w:firstLineChars="0" w:firstLine="0"/>
              <w:rPr>
                <w:rFonts w:ascii="仿宋" w:hAnsi="仿宋" w:cs="仿宋"/>
                <w:sz w:val="21"/>
              </w:rPr>
            </w:pPr>
            <w:r>
              <w:rPr>
                <w:rFonts w:ascii="仿宋" w:hAnsi="仿宋" w:cs="仿宋" w:hint="eastAsia"/>
                <w:sz w:val="21"/>
              </w:rPr>
              <w:t>接地线≥10mm2。</w:t>
            </w:r>
          </w:p>
        </w:tc>
        <w:tc>
          <w:tcPr>
            <w:tcW w:w="706" w:type="dxa"/>
            <w:shd w:val="clear" w:color="000000" w:fill="FFFFFF"/>
            <w:vAlign w:val="center"/>
          </w:tcPr>
          <w:p w:rsidR="0077313C" w:rsidRDefault="00DB1AAE">
            <w:pPr>
              <w:ind w:firstLineChars="0" w:firstLine="0"/>
              <w:jc w:val="center"/>
              <w:textAlignment w:val="center"/>
              <w:rPr>
                <w:rFonts w:ascii="仿宋" w:hAnsi="仿宋" w:cs="仿宋"/>
                <w:color w:val="000000"/>
                <w:sz w:val="21"/>
              </w:rPr>
            </w:pPr>
            <w:r>
              <w:rPr>
                <w:rFonts w:ascii="仿宋" w:hAnsi="仿宋" w:cs="仿宋" w:hint="eastAsia"/>
                <w:color w:val="000000"/>
                <w:kern w:val="0"/>
                <w:sz w:val="21"/>
              </w:rPr>
              <w:t>76</w:t>
            </w:r>
          </w:p>
        </w:tc>
        <w:tc>
          <w:tcPr>
            <w:tcW w:w="740" w:type="dxa"/>
            <w:shd w:val="clear" w:color="000000" w:fill="FFFFFF"/>
            <w:vAlign w:val="center"/>
          </w:tcPr>
          <w:p w:rsidR="0077313C" w:rsidRDefault="00DB1AAE">
            <w:pPr>
              <w:ind w:firstLineChars="0" w:firstLine="0"/>
              <w:jc w:val="center"/>
              <w:textAlignment w:val="center"/>
              <w:rPr>
                <w:rFonts w:ascii="仿宋" w:hAnsi="仿宋" w:cs="仿宋"/>
                <w:color w:val="000000"/>
                <w:sz w:val="21"/>
              </w:rPr>
            </w:pPr>
            <w:proofErr w:type="gramStart"/>
            <w:r>
              <w:rPr>
                <w:rFonts w:ascii="仿宋" w:hAnsi="仿宋" w:cs="仿宋" w:hint="eastAsia"/>
                <w:color w:val="000000"/>
                <w:kern w:val="0"/>
                <w:sz w:val="21"/>
              </w:rPr>
              <w:t>个</w:t>
            </w:r>
            <w:proofErr w:type="gramEnd"/>
          </w:p>
        </w:tc>
      </w:tr>
      <w:tr w:rsidR="0077313C">
        <w:trPr>
          <w:trHeight w:val="1676"/>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2.2</w:t>
            </w:r>
            <w:r>
              <w:rPr>
                <w:rFonts w:ascii="仿宋" w:hAnsi="仿宋" w:cs="仿宋"/>
                <w:sz w:val="21"/>
              </w:rPr>
              <w:t>4</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线缆</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包括：电源线、网线、电线、光缆、光缆终端盒、PVC通信管，</w:t>
            </w:r>
            <w:proofErr w:type="gramStart"/>
            <w:r>
              <w:rPr>
                <w:rFonts w:ascii="仿宋" w:hAnsi="仿宋" w:cs="仿宋" w:hint="eastAsia"/>
                <w:sz w:val="21"/>
              </w:rPr>
              <w:t>室外超</w:t>
            </w:r>
            <w:proofErr w:type="gramEnd"/>
            <w:r>
              <w:rPr>
                <w:rFonts w:ascii="仿宋" w:hAnsi="仿宋" w:cs="仿宋" w:hint="eastAsia"/>
                <w:sz w:val="21"/>
              </w:rPr>
              <w:t>五类屏蔽类等，需满足项目工程安装</w:t>
            </w:r>
            <w:proofErr w:type="gramStart"/>
            <w:r>
              <w:rPr>
                <w:rFonts w:ascii="仿宋" w:hAnsi="仿宋" w:cs="仿宋" w:hint="eastAsia"/>
                <w:sz w:val="21"/>
              </w:rPr>
              <w:t>量需求</w:t>
            </w:r>
            <w:proofErr w:type="gramEnd"/>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t>批</w:t>
            </w:r>
          </w:p>
        </w:tc>
      </w:tr>
      <w:tr w:rsidR="0077313C">
        <w:trPr>
          <w:trHeight w:val="1216"/>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lastRenderedPageBreak/>
              <w:t>2.2</w:t>
            </w:r>
            <w:r>
              <w:rPr>
                <w:rFonts w:ascii="仿宋" w:hAnsi="仿宋" w:cs="仿宋"/>
                <w:sz w:val="21"/>
              </w:rPr>
              <w:t>5</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起吊费用</w:t>
            </w:r>
            <w:proofErr w:type="gramStart"/>
            <w:r>
              <w:rPr>
                <w:rFonts w:ascii="仿宋" w:hAnsi="仿宋" w:cs="仿宋" w:hint="eastAsia"/>
                <w:color w:val="000000"/>
                <w:kern w:val="0"/>
                <w:sz w:val="21"/>
              </w:rPr>
              <w:t>及称台运输</w:t>
            </w:r>
            <w:proofErr w:type="gramEnd"/>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称重设备公路运输及起吊。</w:t>
            </w:r>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t>项</w:t>
            </w:r>
          </w:p>
        </w:tc>
      </w:tr>
      <w:tr w:rsidR="0077313C">
        <w:trPr>
          <w:trHeight w:val="1676"/>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2.2</w:t>
            </w:r>
            <w:r>
              <w:rPr>
                <w:rFonts w:ascii="仿宋" w:hAnsi="仿宋" w:cs="仿宋"/>
                <w:sz w:val="21"/>
              </w:rPr>
              <w:t>6</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工业工控机</w:t>
            </w:r>
          </w:p>
        </w:tc>
        <w:tc>
          <w:tcPr>
            <w:tcW w:w="4823" w:type="dxa"/>
            <w:shd w:val="clear" w:color="000000" w:fill="FFFFFF"/>
            <w:vAlign w:val="center"/>
          </w:tcPr>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1.CPU:i5处理器；</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2.运行内存:8G；</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3.硬盘:机械1T</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4.USB接口：8个；</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5.操作系统：Windows7/10；</w:t>
            </w:r>
          </w:p>
          <w:p w:rsidR="0077313C" w:rsidRDefault="00DB1AAE">
            <w:pPr>
              <w:ind w:firstLineChars="0" w:firstLine="0"/>
              <w:rPr>
                <w:rFonts w:ascii="仿宋" w:hAnsi="仿宋" w:cs="仿宋"/>
                <w:sz w:val="21"/>
              </w:rPr>
            </w:pPr>
            <w:r>
              <w:rPr>
                <w:rFonts w:ascii="仿宋" w:hAnsi="仿宋" w:cs="仿宋" w:hint="eastAsia"/>
                <w:sz w:val="21"/>
              </w:rPr>
              <w:t>6.双千兆网卡/双VGA信号输出。</w:t>
            </w:r>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sz w:val="21"/>
              </w:rPr>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sz w:val="21"/>
              </w:rPr>
              <w:t>台</w:t>
            </w:r>
          </w:p>
        </w:tc>
      </w:tr>
      <w:tr w:rsidR="0077313C">
        <w:trPr>
          <w:trHeight w:val="654"/>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2.2</w:t>
            </w:r>
            <w:r>
              <w:rPr>
                <w:rFonts w:ascii="仿宋" w:hAnsi="仿宋" w:cs="仿宋"/>
                <w:sz w:val="21"/>
              </w:rPr>
              <w:t>7</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工控显示器</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21.5寸品牌工控显示器。</w:t>
            </w:r>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sz w:val="21"/>
              </w:rPr>
              <w:t>台</w:t>
            </w:r>
          </w:p>
        </w:tc>
      </w:tr>
      <w:tr w:rsidR="0077313C">
        <w:trPr>
          <w:trHeight w:val="1676"/>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2.2</w:t>
            </w:r>
            <w:r>
              <w:rPr>
                <w:rFonts w:ascii="仿宋" w:hAnsi="仿宋" w:cs="仿宋"/>
                <w:sz w:val="21"/>
              </w:rPr>
              <w:t>8</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称重显示屏</w:t>
            </w:r>
          </w:p>
        </w:tc>
        <w:tc>
          <w:tcPr>
            <w:tcW w:w="4823" w:type="dxa"/>
            <w:shd w:val="clear" w:color="000000" w:fill="FFFFFF"/>
            <w:vAlign w:val="center"/>
          </w:tcPr>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1.LED</w:t>
            </w:r>
            <w:proofErr w:type="gramStart"/>
            <w:r>
              <w:rPr>
                <w:rFonts w:ascii="仿宋" w:hAnsi="仿宋" w:cs="仿宋" w:hint="eastAsia"/>
                <w:sz w:val="21"/>
              </w:rPr>
              <w:t>遍显点阵</w:t>
            </w:r>
            <w:proofErr w:type="gramEnd"/>
            <w:r>
              <w:rPr>
                <w:rFonts w:ascii="仿宋" w:hAnsi="仿宋" w:cs="仿宋" w:hint="eastAsia"/>
                <w:sz w:val="21"/>
              </w:rPr>
              <w:t>4行显示，外形尺寸640*640mm；</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2.采用恒流驱动芯片，输出电流恒定；</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3.光通量2500lm，开关电源200W；</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4.支持RS232串口、RJ45网口；</w:t>
            </w:r>
          </w:p>
          <w:p w:rsidR="0077313C" w:rsidRDefault="00DB1AAE">
            <w:pPr>
              <w:ind w:firstLineChars="0" w:firstLine="0"/>
              <w:rPr>
                <w:rFonts w:ascii="仿宋" w:hAnsi="仿宋" w:cs="仿宋"/>
                <w:sz w:val="21"/>
              </w:rPr>
            </w:pPr>
            <w:r>
              <w:rPr>
                <w:rFonts w:ascii="仿宋" w:hAnsi="仿宋" w:cs="仿宋" w:hint="eastAsia"/>
                <w:sz w:val="21"/>
              </w:rPr>
              <w:t>5.室外防雨设计。</w:t>
            </w:r>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t>台</w:t>
            </w:r>
          </w:p>
        </w:tc>
      </w:tr>
      <w:tr w:rsidR="0077313C">
        <w:trPr>
          <w:trHeight w:val="703"/>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2.2</w:t>
            </w:r>
            <w:r>
              <w:rPr>
                <w:rFonts w:ascii="仿宋" w:hAnsi="仿宋" w:cs="仿宋"/>
                <w:sz w:val="21"/>
              </w:rPr>
              <w:t>9</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称重屏支架</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碳钢喷塑结构，高H1500mm，直径≥φ40。</w:t>
            </w:r>
          </w:p>
        </w:tc>
        <w:tc>
          <w:tcPr>
            <w:tcW w:w="706" w:type="dxa"/>
            <w:shd w:val="clear" w:color="000000" w:fill="FFFFFF"/>
            <w:vAlign w:val="center"/>
          </w:tcPr>
          <w:p w:rsidR="0077313C" w:rsidRDefault="00DB1AAE">
            <w:pPr>
              <w:ind w:firstLineChars="0" w:firstLine="0"/>
              <w:jc w:val="center"/>
              <w:textAlignment w:val="center"/>
              <w:rPr>
                <w:rFonts w:ascii="仿宋" w:hAnsi="仿宋" w:cs="仿宋"/>
                <w:sz w:val="21"/>
              </w:rPr>
            </w:pPr>
            <w:r>
              <w:rPr>
                <w:rFonts w:ascii="仿宋" w:hAnsi="仿宋" w:cs="仿宋" w:hint="eastAsia"/>
                <w:color w:val="000000"/>
                <w:kern w:val="0"/>
                <w:sz w:val="21"/>
              </w:rPr>
              <w:t>38</w:t>
            </w:r>
          </w:p>
        </w:tc>
        <w:tc>
          <w:tcPr>
            <w:tcW w:w="740" w:type="dxa"/>
            <w:shd w:val="clear" w:color="000000" w:fill="FFFFFF"/>
            <w:vAlign w:val="center"/>
          </w:tcPr>
          <w:p w:rsidR="0077313C" w:rsidRDefault="00DB1AAE">
            <w:pPr>
              <w:ind w:firstLineChars="0" w:firstLine="0"/>
              <w:jc w:val="center"/>
              <w:textAlignment w:val="center"/>
              <w:rPr>
                <w:rFonts w:ascii="仿宋" w:hAnsi="仿宋" w:cs="仿宋"/>
                <w:sz w:val="21"/>
              </w:rPr>
            </w:pPr>
            <w:proofErr w:type="gramStart"/>
            <w:r>
              <w:rPr>
                <w:rFonts w:ascii="仿宋" w:hAnsi="仿宋" w:cs="仿宋" w:hint="eastAsia"/>
                <w:color w:val="000000"/>
                <w:kern w:val="0"/>
                <w:sz w:val="21"/>
              </w:rPr>
              <w:t>个</w:t>
            </w:r>
            <w:proofErr w:type="gramEnd"/>
          </w:p>
        </w:tc>
      </w:tr>
      <w:tr w:rsidR="0077313C">
        <w:trPr>
          <w:trHeight w:val="501"/>
        </w:trPr>
        <w:tc>
          <w:tcPr>
            <w:tcW w:w="988" w:type="dxa"/>
            <w:shd w:val="clear" w:color="auto" w:fill="D6E3BC" w:themeFill="accent3" w:themeFillTint="66"/>
            <w:vAlign w:val="center"/>
          </w:tcPr>
          <w:p w:rsidR="0077313C" w:rsidRDefault="00DB1AAE">
            <w:pPr>
              <w:ind w:firstLineChars="0" w:firstLine="0"/>
              <w:jc w:val="center"/>
              <w:rPr>
                <w:rFonts w:ascii="仿宋" w:hAnsi="仿宋" w:cs="仿宋"/>
                <w:szCs w:val="24"/>
              </w:rPr>
            </w:pPr>
            <w:r>
              <w:rPr>
                <w:rFonts w:ascii="仿宋" w:hAnsi="仿宋" w:cs="仿宋" w:hint="eastAsia"/>
                <w:szCs w:val="24"/>
              </w:rPr>
              <w:t>3</w:t>
            </w:r>
          </w:p>
        </w:tc>
        <w:tc>
          <w:tcPr>
            <w:tcW w:w="8299" w:type="dxa"/>
            <w:gridSpan w:val="4"/>
            <w:shd w:val="clear" w:color="auto" w:fill="D6E3BC" w:themeFill="accent3" w:themeFillTint="66"/>
            <w:vAlign w:val="center"/>
          </w:tcPr>
          <w:p w:rsidR="0077313C" w:rsidRDefault="00DB1AAE">
            <w:pPr>
              <w:ind w:firstLineChars="0" w:firstLine="0"/>
              <w:rPr>
                <w:rFonts w:ascii="仿宋" w:hAnsi="仿宋" w:cs="仿宋"/>
                <w:sz w:val="21"/>
              </w:rPr>
            </w:pPr>
            <w:r>
              <w:rPr>
                <w:rFonts w:ascii="仿宋" w:hAnsi="仿宋" w:cs="仿宋" w:hint="eastAsia"/>
                <w:sz w:val="21"/>
              </w:rPr>
              <w:t>企业前端无人值守磅房</w:t>
            </w:r>
          </w:p>
        </w:tc>
      </w:tr>
      <w:tr w:rsidR="0077313C">
        <w:trPr>
          <w:trHeight w:val="1216"/>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3.1</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kern w:val="0"/>
                <w:sz w:val="21"/>
              </w:rPr>
            </w:pPr>
            <w:r>
              <w:rPr>
                <w:rFonts w:ascii="仿宋" w:hAnsi="仿宋" w:cs="仿宋" w:hint="eastAsia"/>
                <w:color w:val="000000"/>
                <w:kern w:val="0"/>
                <w:sz w:val="21"/>
              </w:rPr>
              <w:t>无人值守磅房</w:t>
            </w:r>
          </w:p>
        </w:tc>
        <w:tc>
          <w:tcPr>
            <w:tcW w:w="4823" w:type="dxa"/>
            <w:shd w:val="clear" w:color="000000" w:fill="FFFFFF"/>
            <w:vAlign w:val="center"/>
          </w:tcPr>
          <w:p w:rsidR="0077313C" w:rsidRDefault="00DB1AAE">
            <w:pPr>
              <w:ind w:firstLineChars="0" w:firstLine="0"/>
              <w:rPr>
                <w:rFonts w:ascii="仿宋" w:hAnsi="仿宋" w:cs="仿宋"/>
                <w:sz w:val="21"/>
              </w:rPr>
            </w:pPr>
            <w:proofErr w:type="gramStart"/>
            <w:r>
              <w:rPr>
                <w:rFonts w:ascii="仿宋" w:hAnsi="仿宋" w:cs="仿宋" w:hint="eastAsia"/>
                <w:sz w:val="21"/>
              </w:rPr>
              <w:t>一</w:t>
            </w:r>
            <w:proofErr w:type="gramEnd"/>
            <w:r>
              <w:rPr>
                <w:rFonts w:ascii="仿宋" w:hAnsi="仿宋" w:cs="仿宋" w:hint="eastAsia"/>
                <w:sz w:val="21"/>
              </w:rPr>
              <w:t>体式简易磅房，彩钢结构，包括：1.5P挂机空调1台。</w:t>
            </w:r>
          </w:p>
        </w:tc>
        <w:tc>
          <w:tcPr>
            <w:tcW w:w="706"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38</w:t>
            </w:r>
          </w:p>
        </w:tc>
        <w:tc>
          <w:tcPr>
            <w:tcW w:w="740"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套</w:t>
            </w:r>
          </w:p>
        </w:tc>
      </w:tr>
      <w:tr w:rsidR="0077313C">
        <w:trPr>
          <w:trHeight w:val="576"/>
        </w:trPr>
        <w:tc>
          <w:tcPr>
            <w:tcW w:w="988" w:type="dxa"/>
            <w:shd w:val="clear" w:color="auto" w:fill="D6E3BC" w:themeFill="accent3" w:themeFillTint="66"/>
            <w:vAlign w:val="center"/>
          </w:tcPr>
          <w:p w:rsidR="0077313C" w:rsidRDefault="00DB1AAE">
            <w:pPr>
              <w:ind w:firstLineChars="0" w:firstLine="0"/>
              <w:jc w:val="center"/>
              <w:rPr>
                <w:rFonts w:ascii="仿宋" w:hAnsi="仿宋" w:cs="仿宋"/>
                <w:szCs w:val="24"/>
              </w:rPr>
            </w:pPr>
            <w:r>
              <w:rPr>
                <w:rFonts w:ascii="仿宋" w:hAnsi="仿宋" w:cs="仿宋" w:hint="eastAsia"/>
                <w:szCs w:val="24"/>
              </w:rPr>
              <w:t>4</w:t>
            </w:r>
          </w:p>
        </w:tc>
        <w:tc>
          <w:tcPr>
            <w:tcW w:w="8299" w:type="dxa"/>
            <w:gridSpan w:val="4"/>
            <w:shd w:val="clear" w:color="auto" w:fill="D6E3BC" w:themeFill="accent3" w:themeFillTint="66"/>
            <w:vAlign w:val="center"/>
          </w:tcPr>
          <w:p w:rsidR="0077313C" w:rsidRDefault="00DB1AAE">
            <w:pPr>
              <w:ind w:firstLineChars="0" w:firstLine="0"/>
              <w:rPr>
                <w:rFonts w:ascii="仿宋" w:hAnsi="仿宋" w:cs="仿宋"/>
                <w:sz w:val="21"/>
              </w:rPr>
            </w:pPr>
            <w:r>
              <w:rPr>
                <w:rFonts w:ascii="仿宋" w:hAnsi="仿宋" w:cs="仿宋" w:hint="eastAsia"/>
                <w:sz w:val="21"/>
              </w:rPr>
              <w:t>企业前端设备安装及调试</w:t>
            </w:r>
          </w:p>
        </w:tc>
      </w:tr>
      <w:tr w:rsidR="0077313C">
        <w:trPr>
          <w:trHeight w:val="1153"/>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4.1</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sz w:val="21"/>
              </w:rPr>
            </w:pPr>
            <w:r>
              <w:rPr>
                <w:rFonts w:ascii="仿宋" w:hAnsi="仿宋" w:cs="仿宋" w:hint="eastAsia"/>
                <w:color w:val="000000"/>
                <w:kern w:val="0"/>
                <w:sz w:val="21"/>
              </w:rPr>
              <w:t>现场安装设备集成实施服务</w:t>
            </w:r>
          </w:p>
        </w:tc>
        <w:tc>
          <w:tcPr>
            <w:tcW w:w="4823" w:type="dxa"/>
            <w:shd w:val="clear" w:color="000000" w:fill="FFFFFF"/>
            <w:vAlign w:val="center"/>
          </w:tcPr>
          <w:p w:rsidR="0077313C" w:rsidRDefault="00DB1AAE">
            <w:pPr>
              <w:ind w:firstLineChars="0" w:firstLine="0"/>
              <w:rPr>
                <w:rFonts w:ascii="仿宋" w:hAnsi="仿宋" w:cs="仿宋"/>
                <w:sz w:val="21"/>
              </w:rPr>
            </w:pPr>
            <w:r>
              <w:rPr>
                <w:rFonts w:ascii="仿宋" w:hAnsi="仿宋" w:cs="仿宋" w:hint="eastAsia"/>
                <w:sz w:val="21"/>
              </w:rPr>
              <w:t>企业前端车辆识别及电子围栏设备安装及调试。</w:t>
            </w:r>
          </w:p>
        </w:tc>
        <w:tc>
          <w:tcPr>
            <w:tcW w:w="706"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38</w:t>
            </w:r>
          </w:p>
        </w:tc>
        <w:tc>
          <w:tcPr>
            <w:tcW w:w="740"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项</w:t>
            </w:r>
          </w:p>
        </w:tc>
      </w:tr>
      <w:tr w:rsidR="0077313C">
        <w:trPr>
          <w:trHeight w:val="1676"/>
        </w:trPr>
        <w:tc>
          <w:tcPr>
            <w:tcW w:w="988"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4.2</w:t>
            </w:r>
          </w:p>
        </w:tc>
        <w:tc>
          <w:tcPr>
            <w:tcW w:w="2030" w:type="dxa"/>
            <w:shd w:val="clear" w:color="auto" w:fill="auto"/>
            <w:vAlign w:val="center"/>
          </w:tcPr>
          <w:p w:rsidR="0077313C" w:rsidRDefault="00DB1AAE">
            <w:pPr>
              <w:ind w:firstLineChars="0" w:firstLine="0"/>
              <w:jc w:val="both"/>
              <w:textAlignment w:val="center"/>
              <w:rPr>
                <w:rFonts w:ascii="仿宋" w:hAnsi="仿宋" w:cs="仿宋"/>
                <w:color w:val="000000"/>
                <w:sz w:val="21"/>
              </w:rPr>
            </w:pPr>
            <w:r>
              <w:rPr>
                <w:rFonts w:ascii="仿宋" w:hAnsi="仿宋" w:cs="仿宋" w:hint="eastAsia"/>
                <w:color w:val="000000"/>
                <w:kern w:val="0"/>
                <w:sz w:val="21"/>
              </w:rPr>
              <w:t>地磅安装</w:t>
            </w:r>
          </w:p>
        </w:tc>
        <w:tc>
          <w:tcPr>
            <w:tcW w:w="4823" w:type="dxa"/>
            <w:shd w:val="clear" w:color="000000" w:fill="FFFFFF"/>
            <w:vAlign w:val="center"/>
          </w:tcPr>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3．2×16米基坑安装形式，按供方的设计图纸施工；</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1.设计满足承重要求；</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2.地磅基础采用无基坑安装型式；</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lastRenderedPageBreak/>
              <w:t>3.基础使用C25标号混凝土，垫层混凝土标号C10</w:t>
            </w:r>
          </w:p>
          <w:p w:rsidR="0077313C" w:rsidRDefault="00DB1AAE">
            <w:pPr>
              <w:widowControl w:val="0"/>
              <w:topLinePunct w:val="0"/>
              <w:autoSpaceDE w:val="0"/>
              <w:autoSpaceDN w:val="0"/>
              <w:ind w:firstLineChars="0" w:firstLine="0"/>
              <w:rPr>
                <w:rFonts w:ascii="仿宋" w:hAnsi="仿宋" w:cs="仿宋"/>
                <w:sz w:val="21"/>
              </w:rPr>
            </w:pPr>
            <w:proofErr w:type="gramStart"/>
            <w:r>
              <w:rPr>
                <w:rFonts w:ascii="仿宋" w:hAnsi="仿宋" w:cs="仿宋" w:hint="eastAsia"/>
                <w:sz w:val="21"/>
              </w:rPr>
              <w:t>引坡坡度</w:t>
            </w:r>
            <w:proofErr w:type="gramEnd"/>
            <w:r>
              <w:rPr>
                <w:rFonts w:ascii="仿宋" w:hAnsi="仿宋" w:cs="仿宋" w:hint="eastAsia"/>
                <w:sz w:val="21"/>
              </w:rPr>
              <w:t>≥10:1；</w:t>
            </w:r>
          </w:p>
          <w:p w:rsidR="0077313C" w:rsidRDefault="00DB1AAE">
            <w:pPr>
              <w:widowControl w:val="0"/>
              <w:topLinePunct w:val="0"/>
              <w:autoSpaceDE w:val="0"/>
              <w:autoSpaceDN w:val="0"/>
              <w:ind w:firstLineChars="0" w:firstLine="0"/>
              <w:rPr>
                <w:rFonts w:ascii="仿宋" w:hAnsi="仿宋" w:cs="仿宋"/>
                <w:sz w:val="21"/>
              </w:rPr>
            </w:pPr>
            <w:r>
              <w:rPr>
                <w:rFonts w:ascii="仿宋" w:hAnsi="仿宋" w:cs="仿宋" w:hint="eastAsia"/>
                <w:sz w:val="21"/>
              </w:rPr>
              <w:t>4.需</w:t>
            </w:r>
            <w:proofErr w:type="gramStart"/>
            <w:r>
              <w:rPr>
                <w:rFonts w:ascii="仿宋" w:hAnsi="仿宋" w:cs="仿宋" w:hint="eastAsia"/>
                <w:sz w:val="21"/>
              </w:rPr>
              <w:t>做保</w:t>
            </w:r>
            <w:proofErr w:type="gramEnd"/>
            <w:r>
              <w:rPr>
                <w:rFonts w:ascii="仿宋" w:hAnsi="仿宋" w:cs="仿宋" w:hint="eastAsia"/>
                <w:sz w:val="21"/>
              </w:rPr>
              <w:t>护接地与防锈处理；</w:t>
            </w:r>
          </w:p>
          <w:p w:rsidR="0077313C" w:rsidRDefault="00DB1AAE">
            <w:pPr>
              <w:ind w:firstLineChars="0" w:firstLine="0"/>
              <w:rPr>
                <w:rFonts w:ascii="仿宋" w:hAnsi="仿宋" w:cs="仿宋"/>
                <w:sz w:val="21"/>
              </w:rPr>
            </w:pPr>
            <w:r>
              <w:rPr>
                <w:rFonts w:ascii="仿宋" w:hAnsi="仿宋" w:cs="仿宋" w:hint="eastAsia"/>
                <w:sz w:val="21"/>
              </w:rPr>
              <w:t>5.按照地磅尺寸规格定制基础。</w:t>
            </w:r>
          </w:p>
          <w:p w:rsidR="0077313C" w:rsidRDefault="00DB1AAE">
            <w:pPr>
              <w:ind w:firstLineChars="0" w:firstLine="0"/>
              <w:rPr>
                <w:rFonts w:ascii="仿宋" w:hAnsi="仿宋" w:cs="仿宋"/>
              </w:rPr>
            </w:pPr>
            <w:r>
              <w:rPr>
                <w:rFonts w:ascii="仿宋" w:hAnsi="仿宋" w:cs="仿宋" w:hint="eastAsia"/>
                <w:sz w:val="21"/>
              </w:rPr>
              <w:t>6.100t地磅初次检定/校准。（出具第三方权威机构证书）。</w:t>
            </w:r>
          </w:p>
        </w:tc>
        <w:tc>
          <w:tcPr>
            <w:tcW w:w="706"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lastRenderedPageBreak/>
              <w:t>38</w:t>
            </w:r>
          </w:p>
        </w:tc>
        <w:tc>
          <w:tcPr>
            <w:tcW w:w="740" w:type="dxa"/>
            <w:shd w:val="clear" w:color="000000" w:fill="FFFFFF"/>
            <w:vAlign w:val="center"/>
          </w:tcPr>
          <w:p w:rsidR="0077313C" w:rsidRDefault="00DB1AAE">
            <w:pPr>
              <w:ind w:firstLineChars="0" w:firstLine="0"/>
              <w:jc w:val="center"/>
              <w:rPr>
                <w:rFonts w:ascii="仿宋" w:hAnsi="仿宋" w:cs="仿宋"/>
                <w:sz w:val="21"/>
              </w:rPr>
            </w:pPr>
            <w:r>
              <w:rPr>
                <w:rFonts w:ascii="仿宋" w:hAnsi="仿宋" w:cs="仿宋" w:hint="eastAsia"/>
                <w:sz w:val="21"/>
              </w:rPr>
              <w:t>项</w:t>
            </w:r>
          </w:p>
        </w:tc>
      </w:tr>
    </w:tbl>
    <w:p w:rsidR="0077313C" w:rsidRDefault="00DB1AAE">
      <w:pPr>
        <w:ind w:firstLineChars="0" w:firstLine="0"/>
        <w:rPr>
          <w:rFonts w:ascii="仿宋" w:hAnsi="仿宋" w:cs="仿宋"/>
          <w:sz w:val="32"/>
          <w:szCs w:val="24"/>
        </w:rPr>
      </w:pPr>
      <w:r>
        <w:rPr>
          <w:rFonts w:ascii="仿宋" w:hAnsi="仿宋" w:cs="仿宋" w:hint="eastAsia"/>
          <w:sz w:val="32"/>
          <w:szCs w:val="24"/>
        </w:rPr>
        <w:lastRenderedPageBreak/>
        <w:br w:type="page"/>
      </w:r>
    </w:p>
    <w:p w:rsidR="0077313C" w:rsidRDefault="00DB1AAE">
      <w:pPr>
        <w:pStyle w:val="10"/>
        <w:spacing w:before="163" w:after="163"/>
        <w:rPr>
          <w:rFonts w:ascii="仿宋" w:eastAsia="仿宋" w:hAnsi="仿宋" w:cs="仿宋"/>
        </w:rPr>
      </w:pPr>
      <w:bookmarkStart w:id="65" w:name="_Toc78991333"/>
      <w:r>
        <w:rPr>
          <w:rFonts w:ascii="仿宋" w:eastAsia="仿宋" w:hAnsi="仿宋" w:cs="仿宋" w:hint="eastAsia"/>
        </w:rPr>
        <w:lastRenderedPageBreak/>
        <w:t>三、项目要求</w:t>
      </w:r>
      <w:bookmarkEnd w:id="65"/>
    </w:p>
    <w:p w:rsidR="0077313C" w:rsidRDefault="00DB1AAE">
      <w:pPr>
        <w:pStyle w:val="21"/>
        <w:spacing w:before="163" w:after="163"/>
        <w:ind w:firstLineChars="0" w:firstLine="0"/>
        <w:rPr>
          <w:rFonts w:ascii="仿宋" w:eastAsia="仿宋" w:hAnsi="仿宋" w:cs="仿宋"/>
        </w:rPr>
      </w:pPr>
      <w:bookmarkStart w:id="66" w:name="_Toc78991334"/>
      <w:r>
        <w:rPr>
          <w:rFonts w:ascii="仿宋" w:eastAsia="仿宋" w:hAnsi="仿宋" w:cs="仿宋" w:hint="eastAsia"/>
        </w:rPr>
        <w:t>3.1、总体要求</w:t>
      </w:r>
      <w:bookmarkEnd w:id="66"/>
    </w:p>
    <w:p w:rsidR="0077313C" w:rsidRDefault="00DB1AAE">
      <w:pPr>
        <w:autoSpaceDE w:val="0"/>
        <w:autoSpaceDN w:val="0"/>
        <w:ind w:firstLine="480"/>
        <w:rPr>
          <w:rFonts w:ascii="仿宋" w:hAnsi="仿宋" w:cs="仿宋"/>
        </w:rPr>
      </w:pPr>
      <w:r>
        <w:rPr>
          <w:rFonts w:ascii="仿宋" w:hAnsi="仿宋" w:cs="仿宋" w:hint="eastAsia"/>
        </w:rPr>
        <w:t>1、▲服务承诺函： 本项目由中标投标人为采购人实施安装、配置、优化、调试等，为保障本项目的</w:t>
      </w:r>
      <w:r>
        <w:rPr>
          <w:rFonts w:ascii="仿宋" w:hAnsi="仿宋" w:cs="仿宋" w:hint="eastAsia"/>
          <w:bCs/>
        </w:rPr>
        <w:t>安装调试、售后和</w:t>
      </w:r>
      <w:r>
        <w:rPr>
          <w:rFonts w:ascii="仿宋" w:hAnsi="仿宋" w:cs="仿宋" w:hint="eastAsia"/>
        </w:rPr>
        <w:t>巡检等服务质量，投标人投标时必须出具产品制造商对本项目的服务承诺函原件，内容包含但不限于以下内容：由原厂商工程师为采购人实施安装、配置、优化、调试等，安装过程中的配件需与使用单位数据中心环境相符，保证用户所采购设备的准确实施、可靠稳定运行</w:t>
      </w:r>
    </w:p>
    <w:p w:rsidR="0077313C" w:rsidRDefault="00DB1AAE">
      <w:pPr>
        <w:autoSpaceDE w:val="0"/>
        <w:autoSpaceDN w:val="0"/>
        <w:ind w:firstLine="480"/>
        <w:rPr>
          <w:rFonts w:ascii="仿宋" w:hAnsi="仿宋" w:cs="仿宋"/>
        </w:rPr>
      </w:pPr>
      <w:r>
        <w:rPr>
          <w:rFonts w:ascii="仿宋" w:hAnsi="仿宋" w:cs="仿宋" w:hint="eastAsia"/>
        </w:rPr>
        <w:t>2、供货方应具备交钥匙工程的能力，供货方的服务应能包括产品提供、配套设备提供、设备安装和调试等全套服务项目。</w:t>
      </w:r>
    </w:p>
    <w:p w:rsidR="0077313C" w:rsidRDefault="00DB1AAE">
      <w:pPr>
        <w:autoSpaceDE w:val="0"/>
        <w:autoSpaceDN w:val="0"/>
        <w:ind w:firstLine="480"/>
        <w:rPr>
          <w:rFonts w:ascii="仿宋" w:hAnsi="仿宋" w:cs="仿宋"/>
        </w:rPr>
      </w:pPr>
      <w:r>
        <w:rPr>
          <w:rFonts w:ascii="仿宋" w:hAnsi="仿宋" w:cs="仿宋" w:hint="eastAsia"/>
        </w:rPr>
        <w:t>3、指派固定项目经理负责协调该项目的执行，项目经理的手机应24小时开通，方便用户方联系。</w:t>
      </w:r>
    </w:p>
    <w:p w:rsidR="0077313C" w:rsidRDefault="00DB1AAE">
      <w:pPr>
        <w:autoSpaceDE w:val="0"/>
        <w:autoSpaceDN w:val="0"/>
        <w:ind w:firstLine="480"/>
        <w:rPr>
          <w:rFonts w:ascii="仿宋" w:hAnsi="仿宋" w:cs="仿宋"/>
        </w:rPr>
      </w:pPr>
      <w:r>
        <w:rPr>
          <w:rFonts w:ascii="仿宋" w:hAnsi="仿宋" w:cs="仿宋" w:hint="eastAsia"/>
        </w:rPr>
        <w:t>4、保密协议，投标方及有关工程师应保证对运维机器数据不泄密，如有违反，投标方承担相应的法律责任。</w:t>
      </w:r>
    </w:p>
    <w:p w:rsidR="0077313C" w:rsidRDefault="00DB1AAE">
      <w:pPr>
        <w:autoSpaceDE w:val="0"/>
        <w:autoSpaceDN w:val="0"/>
        <w:ind w:firstLine="480"/>
        <w:rPr>
          <w:rFonts w:ascii="仿宋" w:hAnsi="仿宋" w:cs="仿宋"/>
        </w:rPr>
      </w:pPr>
      <w:r>
        <w:rPr>
          <w:rFonts w:ascii="仿宋" w:hAnsi="仿宋" w:cs="仿宋" w:hint="eastAsia"/>
        </w:rPr>
        <w:t>5、完成期限：本项目供货及实施验收期限1</w:t>
      </w:r>
      <w:r>
        <w:rPr>
          <w:rFonts w:ascii="仿宋" w:hAnsi="仿宋" w:cs="仿宋"/>
        </w:rPr>
        <w:t>2</w:t>
      </w:r>
      <w:r>
        <w:rPr>
          <w:rFonts w:ascii="仿宋" w:hAnsi="仿宋" w:cs="仿宋" w:hint="eastAsia"/>
        </w:rPr>
        <w:t>个月。</w:t>
      </w:r>
    </w:p>
    <w:p w:rsidR="0077313C" w:rsidRDefault="00DB1AAE">
      <w:pPr>
        <w:pStyle w:val="21"/>
        <w:spacing w:before="163" w:after="163"/>
        <w:ind w:firstLineChars="0" w:firstLine="0"/>
        <w:rPr>
          <w:rFonts w:ascii="仿宋" w:eastAsia="仿宋" w:hAnsi="仿宋" w:cs="仿宋"/>
        </w:rPr>
      </w:pPr>
      <w:bookmarkStart w:id="67" w:name="_Toc78991335"/>
      <w:r>
        <w:rPr>
          <w:rFonts w:ascii="仿宋" w:eastAsia="仿宋" w:hAnsi="仿宋" w:cs="仿宋" w:hint="eastAsia"/>
        </w:rPr>
        <w:t>3.2、售后服务要求</w:t>
      </w:r>
      <w:bookmarkEnd w:id="67"/>
    </w:p>
    <w:p w:rsidR="0077313C" w:rsidRDefault="00DB1AAE">
      <w:pPr>
        <w:ind w:firstLine="480"/>
        <w:rPr>
          <w:rFonts w:ascii="仿宋" w:hAnsi="仿宋" w:cs="仿宋"/>
        </w:rPr>
      </w:pPr>
      <w:r>
        <w:rPr>
          <w:rFonts w:ascii="仿宋" w:hAnsi="仿宋" w:cs="仿宋" w:hint="eastAsia"/>
        </w:rPr>
        <w:t>1、▲质保期：本项目所有硬件设备和软件系统，</w:t>
      </w:r>
      <w:proofErr w:type="gramStart"/>
      <w:r>
        <w:rPr>
          <w:rFonts w:ascii="仿宋" w:hAnsi="仿宋" w:cs="仿宋" w:hint="eastAsia"/>
        </w:rPr>
        <w:t>自项目</w:t>
      </w:r>
      <w:proofErr w:type="gramEnd"/>
      <w:r>
        <w:rPr>
          <w:rFonts w:ascii="仿宋" w:hAnsi="仿宋" w:cs="仿宋" w:hint="eastAsia"/>
        </w:rPr>
        <w:t>通过验收之日起，中标人须提供一年的免费保修服务。（提供承诺函并加盖投标人）</w:t>
      </w:r>
    </w:p>
    <w:p w:rsidR="0077313C" w:rsidRDefault="00DB1AAE">
      <w:pPr>
        <w:ind w:firstLine="480"/>
        <w:rPr>
          <w:rFonts w:ascii="仿宋" w:hAnsi="仿宋" w:cs="仿宋"/>
        </w:rPr>
      </w:pPr>
      <w:r>
        <w:rPr>
          <w:rFonts w:ascii="仿宋" w:hAnsi="仿宋" w:cs="仿宋" w:hint="eastAsia"/>
        </w:rPr>
        <w:t>2、质保期内，所有设备保修服务方式均为中标人上门质保，由此产生的一切费用均由中标人承担。但人为因素、自然因素（如火灾、雷击等）造成的故障除外。</w:t>
      </w:r>
    </w:p>
    <w:p w:rsidR="0077313C" w:rsidRDefault="00DB1AAE">
      <w:pPr>
        <w:ind w:firstLine="480"/>
        <w:rPr>
          <w:rFonts w:ascii="仿宋" w:hAnsi="仿宋" w:cs="仿宋"/>
        </w:rPr>
      </w:pPr>
      <w:r>
        <w:rPr>
          <w:rFonts w:ascii="仿宋" w:hAnsi="仿宋" w:cs="仿宋" w:hint="eastAsia"/>
        </w:rPr>
        <w:t>3、投标人为采购人提供 7×24 小时技术服务热线，负责解答采购人在项目使用中遇到的问题，并及时提出解决问题的建议和操作方法。</w:t>
      </w:r>
    </w:p>
    <w:p w:rsidR="0077313C" w:rsidRDefault="00DB1AAE">
      <w:pPr>
        <w:ind w:firstLine="480"/>
        <w:rPr>
          <w:rFonts w:ascii="仿宋" w:hAnsi="仿宋" w:cs="仿宋"/>
        </w:rPr>
      </w:pPr>
      <w:r>
        <w:rPr>
          <w:rFonts w:ascii="仿宋" w:hAnsi="仿宋" w:cs="仿宋" w:hint="eastAsia"/>
        </w:rPr>
        <w:t>4、所投设备的制造商需提供 7×24 小时服务热线，具备客户问题管理系统及日常故障受理流程。</w:t>
      </w:r>
    </w:p>
    <w:p w:rsidR="0077313C" w:rsidRDefault="00DB1AAE">
      <w:pPr>
        <w:ind w:firstLine="480"/>
        <w:rPr>
          <w:rFonts w:ascii="仿宋" w:hAnsi="仿宋" w:cs="仿宋"/>
        </w:rPr>
      </w:pPr>
      <w:r>
        <w:rPr>
          <w:rFonts w:ascii="仿宋" w:hAnsi="仿宋" w:cs="仿宋" w:hint="eastAsia"/>
        </w:rPr>
        <w:lastRenderedPageBreak/>
        <w:t>5、质保期内，对于系统出现的问题首先通过投标人和制造商的 24 小时的热线电话解决，如通过电话解决不了，中标人接到反馈后，2 小时内给出实质性响应，需要现场维护处理的，4 小时内到达现场。</w:t>
      </w:r>
    </w:p>
    <w:p w:rsidR="0077313C" w:rsidRDefault="00DB1AAE">
      <w:pPr>
        <w:ind w:firstLine="480"/>
        <w:rPr>
          <w:rFonts w:ascii="宋体" w:hAnsi="宋体"/>
        </w:rPr>
      </w:pPr>
      <w:r>
        <w:rPr>
          <w:rFonts w:ascii="仿宋" w:hAnsi="仿宋" w:cs="仿宋"/>
        </w:rPr>
        <w:t>6</w:t>
      </w:r>
      <w:r>
        <w:rPr>
          <w:rFonts w:ascii="仿宋" w:hAnsi="仿宋" w:cs="仿宋" w:hint="eastAsia"/>
        </w:rPr>
        <w:t>、质保期内，</w:t>
      </w:r>
      <w:r>
        <w:rPr>
          <w:rFonts w:ascii="宋体" w:hAnsi="宋体" w:hint="eastAsia"/>
        </w:rPr>
        <w:t>在项目所在地需备有充足的备品备件，货物设备（包括整机）发生故障或损坏，均由中标人免费维修或者更换，所有配件须是全新原厂原装正品，经原厂生产流水线联调测试合格产品。上述维修维护、调整、安装、拆除，日常保养、配件更换等设备费用、人工费用、税费、杂费由中标人承担。</w:t>
      </w:r>
    </w:p>
    <w:p w:rsidR="0077313C" w:rsidRDefault="0077313C">
      <w:pPr>
        <w:pStyle w:val="a6"/>
        <w:ind w:left="480" w:hanging="480"/>
      </w:pPr>
    </w:p>
    <w:p w:rsidR="0077313C" w:rsidRDefault="00DB1AAE">
      <w:pPr>
        <w:pStyle w:val="21"/>
        <w:spacing w:before="163" w:after="163"/>
        <w:ind w:firstLineChars="0" w:firstLine="0"/>
        <w:rPr>
          <w:rFonts w:ascii="仿宋" w:eastAsia="仿宋" w:hAnsi="仿宋" w:cs="仿宋"/>
        </w:rPr>
      </w:pPr>
      <w:bookmarkStart w:id="68" w:name="_Toc78991336"/>
      <w:r>
        <w:rPr>
          <w:rFonts w:ascii="仿宋" w:eastAsia="仿宋" w:hAnsi="仿宋" w:cs="仿宋" w:hint="eastAsia"/>
        </w:rPr>
        <w:t>3.</w:t>
      </w:r>
      <w:r>
        <w:rPr>
          <w:rFonts w:ascii="仿宋" w:eastAsia="仿宋" w:hAnsi="仿宋" w:cs="仿宋"/>
        </w:rPr>
        <w:t>3</w:t>
      </w:r>
      <w:r>
        <w:rPr>
          <w:rFonts w:ascii="仿宋" w:eastAsia="仿宋" w:hAnsi="仿宋" w:cs="仿宋" w:hint="eastAsia"/>
        </w:rPr>
        <w:t>、货物验收要求</w:t>
      </w:r>
      <w:bookmarkEnd w:id="68"/>
    </w:p>
    <w:p w:rsidR="0077313C" w:rsidRDefault="00DB1AAE">
      <w:pPr>
        <w:ind w:firstLine="480"/>
        <w:rPr>
          <w:rFonts w:ascii="仿宋" w:hAnsi="仿宋" w:cs="仿宋"/>
        </w:rPr>
      </w:pPr>
      <w:r>
        <w:rPr>
          <w:rFonts w:ascii="仿宋" w:hAnsi="仿宋" w:cs="仿宋" w:hint="eastAsia"/>
        </w:rPr>
        <w:t>1.交付验收标准依次序对照适用标准为:</w:t>
      </w:r>
    </w:p>
    <w:p w:rsidR="0077313C" w:rsidRDefault="00DB1AAE">
      <w:pPr>
        <w:pStyle w:val="affff4"/>
        <w:numPr>
          <w:ilvl w:val="0"/>
          <w:numId w:val="30"/>
        </w:numPr>
        <w:ind w:firstLineChars="0" w:hanging="49"/>
        <w:rPr>
          <w:rFonts w:ascii="仿宋" w:hAnsi="仿宋" w:cs="仿宋"/>
        </w:rPr>
      </w:pPr>
      <w:r>
        <w:rPr>
          <w:rFonts w:ascii="仿宋" w:hAnsi="仿宋" w:cs="仿宋" w:hint="eastAsia"/>
        </w:rPr>
        <w:t>符合中华人民共和国国家安全质量标准、环保标准或行业标准;</w:t>
      </w:r>
    </w:p>
    <w:p w:rsidR="0077313C" w:rsidRDefault="00DB1AAE">
      <w:pPr>
        <w:pStyle w:val="affff4"/>
        <w:numPr>
          <w:ilvl w:val="0"/>
          <w:numId w:val="30"/>
        </w:numPr>
        <w:ind w:firstLineChars="0" w:hanging="49"/>
        <w:rPr>
          <w:rFonts w:ascii="仿宋" w:hAnsi="仿宋" w:cs="仿宋"/>
        </w:rPr>
      </w:pPr>
      <w:r>
        <w:rPr>
          <w:rFonts w:ascii="仿宋" w:hAnsi="仿宋" w:cs="仿宋" w:hint="eastAsia"/>
        </w:rPr>
        <w:t>符合需求文件和响应承诺中甲方认可的合理最佳配置、参数及各项要求;</w:t>
      </w:r>
    </w:p>
    <w:p w:rsidR="0077313C" w:rsidRDefault="00DB1AAE">
      <w:pPr>
        <w:pStyle w:val="affff4"/>
        <w:numPr>
          <w:ilvl w:val="0"/>
          <w:numId w:val="30"/>
        </w:numPr>
        <w:ind w:firstLineChars="0" w:hanging="49"/>
        <w:rPr>
          <w:rFonts w:ascii="仿宋" w:hAnsi="仿宋" w:cs="仿宋"/>
        </w:rPr>
      </w:pPr>
      <w:r>
        <w:rPr>
          <w:rFonts w:ascii="仿宋" w:hAnsi="仿宋" w:cs="仿宋" w:hint="eastAsia"/>
        </w:rPr>
        <w:t>货物来源中国官方标准。</w:t>
      </w:r>
    </w:p>
    <w:p w:rsidR="0077313C" w:rsidRDefault="00DB1AAE">
      <w:pPr>
        <w:ind w:firstLine="480"/>
        <w:rPr>
          <w:rFonts w:ascii="仿宋" w:hAnsi="仿宋" w:cs="仿宋"/>
        </w:rPr>
      </w:pPr>
      <w:r>
        <w:rPr>
          <w:rFonts w:ascii="仿宋" w:hAnsi="仿宋" w:cs="仿宋" w:hint="eastAsia"/>
        </w:rPr>
        <w:t>2.进出口产品必须具备原产地证明和商检局的检验证明及合法进货渠道证明。</w:t>
      </w:r>
    </w:p>
    <w:p w:rsidR="0077313C" w:rsidRDefault="00DB1AAE">
      <w:pPr>
        <w:ind w:firstLine="480"/>
        <w:rPr>
          <w:rFonts w:ascii="仿宋" w:hAnsi="仿宋" w:cs="仿宋"/>
        </w:rPr>
      </w:pPr>
      <w:r>
        <w:rPr>
          <w:rFonts w:ascii="仿宋" w:hAnsi="仿宋" w:cs="仿宋" w:hint="eastAsia"/>
        </w:rPr>
        <w:t>3.货物为原厂商未启封全新包装，具出厂合格证，序列号、包装箱号与出厂批号一致，并可追索查阅。所有</w:t>
      </w:r>
      <w:proofErr w:type="gramStart"/>
      <w:r>
        <w:rPr>
          <w:rFonts w:ascii="仿宋" w:hAnsi="仿宋" w:cs="仿宋" w:hint="eastAsia"/>
        </w:rPr>
        <w:t>随设备</w:t>
      </w:r>
      <w:proofErr w:type="gramEnd"/>
      <w:r>
        <w:rPr>
          <w:rFonts w:ascii="仿宋" w:hAnsi="仿宋" w:cs="仿宋" w:hint="eastAsia"/>
        </w:rPr>
        <w:t>的附件必须齐全。</w:t>
      </w:r>
    </w:p>
    <w:p w:rsidR="0077313C" w:rsidRDefault="00DB1AAE">
      <w:pPr>
        <w:ind w:firstLine="480"/>
        <w:rPr>
          <w:rFonts w:ascii="仿宋" w:hAnsi="仿宋" w:cs="仿宋"/>
        </w:rPr>
      </w:pPr>
      <w:r>
        <w:rPr>
          <w:rFonts w:ascii="仿宋" w:hAnsi="仿宋" w:cs="仿宋" w:hint="eastAsia"/>
        </w:rPr>
        <w:t>4.乙方应将关键主机设备的用户手册、保修手册、有关单证资料及配备件、随机工具等交付给甲方，使用操作及安全须知等重要资料应附有中文说明。</w:t>
      </w:r>
    </w:p>
    <w:p w:rsidR="0077313C" w:rsidRDefault="00DB1AAE">
      <w:pPr>
        <w:ind w:firstLine="480"/>
        <w:rPr>
          <w:rFonts w:ascii="仿宋" w:hAnsi="仿宋" w:cs="仿宋"/>
        </w:rPr>
      </w:pPr>
      <w:r>
        <w:rPr>
          <w:rFonts w:ascii="仿宋" w:hAnsi="仿宋" w:cs="仿宋" w:hint="eastAsia"/>
        </w:rPr>
        <w:t>5.甲方组成验收小组按国家有关规定、规范进行验收，必要时邀请相关的专业人员或机构参与验收。因货物质量问题发生争议时，由本地质量技术监督部门鉴定。货物符合质量技术标准的，鉴定费由甲方承担; 否则鉴定费由乙方承担。</w:t>
      </w:r>
    </w:p>
    <w:p w:rsidR="0077313C" w:rsidRDefault="00DB1AAE">
      <w:pPr>
        <w:spacing w:before="163" w:after="163"/>
        <w:ind w:firstLineChars="0" w:firstLine="480"/>
        <w:rPr>
          <w:rFonts w:ascii="仿宋" w:hAnsi="仿宋" w:cs="仿宋"/>
        </w:rPr>
      </w:pPr>
      <w:r>
        <w:rPr>
          <w:rFonts w:ascii="仿宋" w:hAnsi="仿宋" w:cs="仿宋" w:hint="eastAsia"/>
        </w:rPr>
        <w:t xml:space="preserve"> </w:t>
      </w:r>
      <w:bookmarkEnd w:id="55"/>
      <w:bookmarkEnd w:id="56"/>
      <w:bookmarkEnd w:id="57"/>
    </w:p>
    <w:sectPr w:rsidR="0077313C" w:rsidSect="0077313C">
      <w:headerReference w:type="even" r:id="rId11"/>
      <w:headerReference w:type="default" r:id="rId12"/>
      <w:footerReference w:type="even" r:id="rId13"/>
      <w:footerReference w:type="default" r:id="rId14"/>
      <w:headerReference w:type="first" r:id="rId15"/>
      <w:footerReference w:type="first" r:id="rId16"/>
      <w:pgSz w:w="11907" w:h="16840"/>
      <w:pgMar w:top="1440" w:right="1800" w:bottom="1440" w:left="1800" w:header="850" w:footer="992" w:gutter="0"/>
      <w:pgNumType w:start="1"/>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74" w:rsidRDefault="00394474">
      <w:pPr>
        <w:spacing w:line="240" w:lineRule="auto"/>
        <w:ind w:firstLine="480"/>
      </w:pPr>
      <w:r>
        <w:separator/>
      </w:r>
    </w:p>
  </w:endnote>
  <w:endnote w:type="continuationSeparator" w:id="0">
    <w:p w:rsidR="00394474" w:rsidRDefault="0039447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长城仿宋">
    <w:altName w:val="黑体"/>
    <w:charset w:val="86"/>
    <w:family w:val="auto"/>
    <w:pitch w:val="default"/>
    <w:sig w:usb0="00000000" w:usb1="00000000" w:usb2="00000010" w:usb3="00000000" w:csb0="00040000" w:csb1="00000000"/>
  </w:font>
  <w:font w:name="Futura Bk">
    <w:altName w:val="Segoe UI"/>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3C" w:rsidRDefault="0077313C">
    <w:pPr>
      <w:pStyle w:val="20"/>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726700"/>
    </w:sdtPr>
    <w:sdtEndPr>
      <w:rPr>
        <w:sz w:val="21"/>
      </w:rPr>
    </w:sdtEndPr>
    <w:sdtContent>
      <w:sdt>
        <w:sdtPr>
          <w:id w:val="1666135292"/>
        </w:sdtPr>
        <w:sdtEndPr>
          <w:rPr>
            <w:sz w:val="21"/>
          </w:rPr>
        </w:sdtEndPr>
        <w:sdtContent>
          <w:p w:rsidR="0077313C" w:rsidRDefault="0077313C">
            <w:pPr>
              <w:pStyle w:val="20"/>
              <w:ind w:firstLine="480"/>
              <w:jc w:val="right"/>
              <w:rPr>
                <w:sz w:val="21"/>
              </w:rPr>
            </w:pPr>
            <w:r>
              <w:rPr>
                <w:b/>
                <w:bCs/>
                <w:sz w:val="21"/>
              </w:rPr>
              <w:fldChar w:fldCharType="begin"/>
            </w:r>
            <w:r w:rsidR="00DB1AAE">
              <w:rPr>
                <w:sz w:val="21"/>
              </w:rPr>
              <w:instrText>PAGE</w:instrText>
            </w:r>
            <w:r>
              <w:rPr>
                <w:b/>
                <w:bCs/>
                <w:sz w:val="21"/>
              </w:rPr>
              <w:fldChar w:fldCharType="separate"/>
            </w:r>
            <w:r w:rsidR="00523748">
              <w:rPr>
                <w:noProof/>
                <w:sz w:val="21"/>
              </w:rPr>
              <w:t>1</w:t>
            </w:r>
            <w:r>
              <w:rPr>
                <w:b/>
                <w:bCs/>
                <w:sz w:val="21"/>
              </w:rPr>
              <w:fldChar w:fldCharType="end"/>
            </w:r>
            <w:r w:rsidR="00DB1AAE">
              <w:rPr>
                <w:sz w:val="21"/>
                <w:lang w:val="zh-CN"/>
              </w:rPr>
              <w:t xml:space="preserve"> / </w:t>
            </w:r>
            <w:r>
              <w:rPr>
                <w:b/>
                <w:bCs/>
                <w:sz w:val="21"/>
              </w:rPr>
              <w:fldChar w:fldCharType="begin"/>
            </w:r>
            <w:r w:rsidR="00DB1AAE">
              <w:rPr>
                <w:sz w:val="21"/>
              </w:rPr>
              <w:instrText xml:space="preserve"> SECTIONPAGES  </w:instrText>
            </w:r>
            <w:r>
              <w:rPr>
                <w:b/>
                <w:bCs/>
                <w:sz w:val="21"/>
              </w:rPr>
              <w:fldChar w:fldCharType="separate"/>
            </w:r>
            <w:r w:rsidR="00523748">
              <w:rPr>
                <w:noProof/>
                <w:sz w:val="21"/>
              </w:rPr>
              <w:t>31</w:t>
            </w:r>
            <w:r>
              <w:rPr>
                <w:b/>
                <w:bCs/>
                <w:sz w:val="21"/>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3C" w:rsidRDefault="0077313C">
    <w:pPr>
      <w:pStyle w:val="20"/>
      <w:ind w:firstLine="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74" w:rsidRDefault="00394474">
      <w:pPr>
        <w:spacing w:line="240" w:lineRule="auto"/>
        <w:ind w:firstLine="480"/>
      </w:pPr>
      <w:r>
        <w:separator/>
      </w:r>
    </w:p>
  </w:footnote>
  <w:footnote w:type="continuationSeparator" w:id="0">
    <w:p w:rsidR="00394474" w:rsidRDefault="00394474">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3C" w:rsidRDefault="0077313C">
    <w:pPr>
      <w:pStyle w:val="53"/>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4A" w:rsidRDefault="0043264A" w:rsidP="0043264A">
    <w:pPr>
      <w:pStyle w:val="aff0"/>
      <w:ind w:firstLine="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3C" w:rsidRDefault="0077313C">
    <w:pPr>
      <w:pStyle w:val="53"/>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nsid w:val="FFFFFF7F"/>
    <w:multiLevelType w:val="singleLevel"/>
    <w:tmpl w:val="FFFFFF7F"/>
    <w:lvl w:ilvl="0">
      <w:start w:val="1"/>
      <w:numFmt w:val="decimal"/>
      <w:pStyle w:val="2"/>
      <w:lvlText w:val="%1."/>
      <w:lvlJc w:val="left"/>
      <w:pPr>
        <w:tabs>
          <w:tab w:val="left" w:pos="780"/>
        </w:tabs>
        <w:ind w:left="780" w:hanging="360"/>
      </w:pPr>
    </w:lvl>
  </w:abstractNum>
  <w:abstractNum w:abstractNumId="4">
    <w:nsid w:val="FFFFFF80"/>
    <w:multiLevelType w:val="singleLevel"/>
    <w:tmpl w:val="FFFFFF80"/>
    <w:lvl w:ilvl="0">
      <w:start w:val="1"/>
      <w:numFmt w:val="bullet"/>
      <w:pStyle w:val="50"/>
      <w:lvlText w:val=""/>
      <w:lvlJc w:val="left"/>
      <w:pPr>
        <w:tabs>
          <w:tab w:val="left" w:pos="2040"/>
        </w:tabs>
        <w:ind w:left="2040" w:hanging="360"/>
      </w:pPr>
      <w:rPr>
        <w:rFonts w:ascii="Wingdings" w:hAnsi="Wingdings" w:hint="default"/>
      </w:rPr>
    </w:lvl>
  </w:abstractNum>
  <w:abstractNum w:abstractNumId="5">
    <w:nsid w:val="FFFFFF81"/>
    <w:multiLevelType w:val="singleLevel"/>
    <w:tmpl w:val="FFFFFF81"/>
    <w:lvl w:ilvl="0">
      <w:start w:val="1"/>
      <w:numFmt w:val="bullet"/>
      <w:pStyle w:val="40"/>
      <w:lvlText w:val=""/>
      <w:lvlJc w:val="left"/>
      <w:pPr>
        <w:tabs>
          <w:tab w:val="left" w:pos="1620"/>
        </w:tabs>
        <w:ind w:left="1620" w:hanging="360"/>
      </w:pPr>
      <w:rPr>
        <w:rFonts w:ascii="Wingdings" w:hAnsi="Wingdings" w:hint="default"/>
      </w:rPr>
    </w:lvl>
  </w:abstractNum>
  <w:abstractNum w:abstractNumId="6">
    <w:nsid w:val="FFFFFF82"/>
    <w:multiLevelType w:val="singleLevel"/>
    <w:tmpl w:val="FFFFFF82"/>
    <w:lvl w:ilvl="0">
      <w:start w:val="1"/>
      <w:numFmt w:val="bullet"/>
      <w:pStyle w:val="30"/>
      <w:lvlText w:val=""/>
      <w:lvlJc w:val="left"/>
      <w:pPr>
        <w:tabs>
          <w:tab w:val="left" w:pos="1200"/>
        </w:tabs>
        <w:ind w:left="1200" w:hanging="360"/>
      </w:pPr>
      <w:rPr>
        <w:rFonts w:ascii="Wingdings" w:hAnsi="Wingdings" w:hint="default"/>
      </w:rPr>
    </w:lvl>
  </w:abstractNum>
  <w:abstractNum w:abstractNumId="7">
    <w:nsid w:val="FFFFFF83"/>
    <w:multiLevelType w:val="singleLevel"/>
    <w:tmpl w:val="FFFFFF83"/>
    <w:lvl w:ilvl="0">
      <w:start w:val="1"/>
      <w:numFmt w:val="bullet"/>
      <w:pStyle w:val="20"/>
      <w:lvlText w:val=""/>
      <w:lvlJc w:val="left"/>
      <w:pPr>
        <w:tabs>
          <w:tab w:val="left" w:pos="780"/>
        </w:tabs>
        <w:ind w:left="780" w:hanging="360"/>
      </w:pPr>
      <w:rPr>
        <w:rFonts w:ascii="Wingdings" w:hAnsi="Wingdings" w:hint="default"/>
      </w:rPr>
    </w:lvl>
  </w:abstractNum>
  <w:abstractNum w:abstractNumId="8">
    <w:nsid w:val="FFFFFF88"/>
    <w:multiLevelType w:val="singleLevel"/>
    <w:tmpl w:val="FFFFFF88"/>
    <w:lvl w:ilvl="0">
      <w:start w:val="1"/>
      <w:numFmt w:val="decimal"/>
      <w:pStyle w:val="a"/>
      <w:lvlText w:val="%1."/>
      <w:lvlJc w:val="left"/>
      <w:pPr>
        <w:tabs>
          <w:tab w:val="left" w:pos="360"/>
        </w:tabs>
        <w:ind w:left="360" w:hanging="360"/>
      </w:pPr>
    </w:lvl>
  </w:abstractNum>
  <w:abstractNum w:abstractNumId="9">
    <w:nsid w:val="FFFFFF89"/>
    <w:multiLevelType w:val="singleLevel"/>
    <w:tmpl w:val="FFFFFF89"/>
    <w:lvl w:ilvl="0">
      <w:start w:val="1"/>
      <w:numFmt w:val="bullet"/>
      <w:pStyle w:val="a0"/>
      <w:lvlText w:val=""/>
      <w:lvlJc w:val="left"/>
      <w:pPr>
        <w:tabs>
          <w:tab w:val="left" w:pos="360"/>
        </w:tabs>
        <w:ind w:left="360" w:hanging="360"/>
      </w:pPr>
      <w:rPr>
        <w:rFonts w:ascii="Wingdings" w:hAnsi="Wingdings" w:hint="default"/>
      </w:rPr>
    </w:lvl>
  </w:abstractNum>
  <w:abstractNum w:abstractNumId="10">
    <w:nsid w:val="0E8701E2"/>
    <w:multiLevelType w:val="multilevel"/>
    <w:tmpl w:val="0E8701E2"/>
    <w:lvl w:ilvl="0">
      <w:start w:val="1"/>
      <w:numFmt w:val="bullet"/>
      <w:pStyle w:val="CAUTIONTextList"/>
      <w:lvlText w:val=""/>
      <w:lvlJc w:val="left"/>
      <w:pPr>
        <w:tabs>
          <w:tab w:val="left"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nsid w:val="171657A1"/>
    <w:multiLevelType w:val="multilevel"/>
    <w:tmpl w:val="171657A1"/>
    <w:lvl w:ilvl="0">
      <w:start w:val="1"/>
      <w:numFmt w:val="decimal"/>
      <w:suff w:val="nothing"/>
      <w:lvlText w:val="%1 "/>
      <w:lvlJc w:val="left"/>
      <w:pPr>
        <w:ind w:left="8931" w:firstLine="0"/>
      </w:pPr>
      <w:rPr>
        <w:rFonts w:ascii="Book Antiqua" w:eastAsia="黑体" w:hAnsi="Book Antiqua" w:cs="Book Antiqua" w:hint="default"/>
        <w:b/>
        <w:bCs/>
        <w:i w:val="0"/>
        <w:iCs w:val="0"/>
        <w:caps w:val="0"/>
        <w:strike w:val="0"/>
        <w:dstrike w:val="0"/>
        <w:vanish w:val="0"/>
        <w:color w:val="000000"/>
        <w:sz w:val="48"/>
        <w:szCs w:val="48"/>
        <w:vertAlign w:val="baseline"/>
      </w:rPr>
    </w:lvl>
    <w:lvl w:ilvl="1">
      <w:start w:val="1"/>
      <w:numFmt w:val="decimal"/>
      <w:suff w:val="nothing"/>
      <w:lvlText w:val="%1.%2 "/>
      <w:lvlJc w:val="left"/>
      <w:pPr>
        <w:ind w:left="142" w:firstLine="0"/>
      </w:pPr>
      <w:rPr>
        <w:rFonts w:ascii="Book Antiqua" w:eastAsia="黑体" w:hAnsi="Book Antiqua" w:cs="Book Antiqua" w:hint="default"/>
        <w:b w:val="0"/>
        <w:bCs/>
        <w:i w:val="0"/>
        <w:iCs w:val="0"/>
        <w:caps w:val="0"/>
        <w:strike w:val="0"/>
        <w:dstrike w:val="0"/>
        <w:snapToGrid w:val="0"/>
        <w:vanish w:val="0"/>
        <w:color w:val="000000"/>
        <w:spacing w:val="0"/>
        <w:kern w:val="0"/>
        <w:sz w:val="36"/>
        <w:szCs w:val="36"/>
        <w:vertAlign w:val="baseline"/>
      </w:rPr>
    </w:lvl>
    <w:lvl w:ilvl="2">
      <w:start w:val="1"/>
      <w:numFmt w:val="decimal"/>
      <w:suff w:val="nothing"/>
      <w:lvlText w:val="%1.%2.%3 "/>
      <w:lvlJc w:val="left"/>
      <w:pPr>
        <w:ind w:left="0" w:firstLine="0"/>
      </w:pPr>
      <w:rPr>
        <w:rFonts w:ascii="Book Antiqua" w:eastAsia="黑体" w:hAnsi="Book Antiqua" w:cs="Book Antiqua" w:hint="default"/>
        <w:b w:val="0"/>
        <w:bCs/>
        <w:i w:val="0"/>
        <w:iCs w:val="0"/>
        <w:caps w:val="0"/>
        <w:strike w:val="0"/>
        <w:dstrike w:val="0"/>
        <w:snapToGrid w:val="0"/>
        <w:vanish w:val="0"/>
        <w:color w:val="auto"/>
        <w:kern w:val="0"/>
        <w:sz w:val="32"/>
        <w:szCs w:val="32"/>
        <w:vertAlign w:val="baseline"/>
      </w:rPr>
    </w:lvl>
    <w:lvl w:ilvl="3">
      <w:start w:val="1"/>
      <w:numFmt w:val="none"/>
      <w:lvlRestart w:val="0"/>
      <w:suff w:val="nothing"/>
      <w:lvlText w:val=""/>
      <w:lvlJc w:val="left"/>
      <w:pPr>
        <w:ind w:left="8931" w:firstLine="0"/>
      </w:pPr>
      <w:rPr>
        <w:rFonts w:ascii="Arial" w:hAnsi="Arial" w:cs="Arial" w:hint="default"/>
        <w:b/>
        <w:bCs/>
        <w:i w:val="0"/>
        <w:iCs w:val="0"/>
        <w:caps w:val="0"/>
        <w:strike w:val="0"/>
        <w:dstrike w:val="0"/>
        <w:vanish w:val="0"/>
        <w:color w:val="000000"/>
        <w:sz w:val="20"/>
        <w:szCs w:val="20"/>
        <w:vertAlign w:val="baseline"/>
      </w:rPr>
    </w:lvl>
    <w:lvl w:ilvl="4">
      <w:start w:val="1"/>
      <w:numFmt w:val="upperRoman"/>
      <w:suff w:val="nothing"/>
      <w:lvlText w:val="%5. "/>
      <w:lvlJc w:val="left"/>
      <w:pPr>
        <w:ind w:left="10633" w:hanging="227"/>
      </w:pPr>
      <w:rPr>
        <w:rFonts w:ascii="Times New Roman" w:eastAsia="黑体" w:hAnsi="Times New Roman" w:cs="Times New Roman" w:hint="default"/>
        <w:b/>
        <w:bCs/>
        <w:i w:val="0"/>
        <w:iCs w:val="0"/>
        <w:sz w:val="24"/>
        <w:szCs w:val="24"/>
        <w:u w:val="none"/>
      </w:rPr>
    </w:lvl>
    <w:lvl w:ilvl="5">
      <w:start w:val="1"/>
      <w:numFmt w:val="decimal"/>
      <w:pStyle w:val="Step"/>
      <w:lvlText w:val="%6."/>
      <w:lvlJc w:val="right"/>
      <w:pPr>
        <w:tabs>
          <w:tab w:val="left" w:pos="10632"/>
        </w:tabs>
        <w:ind w:left="10632" w:hanging="159"/>
      </w:pPr>
      <w:rPr>
        <w:rFonts w:ascii="Book Antiqua" w:eastAsia="黑体" w:hAnsi="Book Antiqua" w:cs="Times New Roman" w:hint="default"/>
        <w:b w:val="0"/>
        <w:bCs/>
        <w:i w:val="0"/>
        <w:iCs w:val="0"/>
        <w:color w:val="auto"/>
        <w:sz w:val="21"/>
        <w:szCs w:val="21"/>
      </w:rPr>
    </w:lvl>
    <w:lvl w:ilvl="6">
      <w:start w:val="1"/>
      <w:numFmt w:val="lowerLetter"/>
      <w:pStyle w:val="ItemStep"/>
      <w:lvlText w:val="%7."/>
      <w:lvlJc w:val="left"/>
      <w:pPr>
        <w:tabs>
          <w:tab w:val="left" w:pos="11057"/>
        </w:tabs>
        <w:ind w:left="11057" w:hanging="425"/>
      </w:pPr>
      <w:rPr>
        <w:rFonts w:ascii="Times New Roman" w:hAnsi="Times New Roman" w:cs="Book Antiqua" w:hint="default"/>
        <w:b w:val="0"/>
        <w:bCs/>
        <w:i w:val="0"/>
        <w:iCs w:val="0"/>
        <w:sz w:val="21"/>
        <w:szCs w:val="21"/>
        <w:u w:val="none"/>
      </w:rPr>
    </w:lvl>
    <w:lvl w:ilvl="7">
      <w:start w:val="1"/>
      <w:numFmt w:val="decimal"/>
      <w:lvlRestart w:val="1"/>
      <w:pStyle w:val="FigureDescription"/>
      <w:suff w:val="space"/>
      <w:lvlText w:val="图%1-%8"/>
      <w:lvlJc w:val="left"/>
      <w:pPr>
        <w:ind w:left="10633" w:firstLine="0"/>
      </w:pPr>
      <w:rPr>
        <w:rFonts w:ascii="Times New Roman" w:eastAsia="黑体" w:hAnsi="Times New Roman" w:cs="Book Antiqua" w:hint="default"/>
        <w:b w:val="0"/>
        <w:bCs/>
        <w:i w:val="0"/>
        <w:iCs w:val="0"/>
        <w:strike w:val="0"/>
        <w:dstrike w:val="0"/>
        <w:color w:val="auto"/>
        <w:sz w:val="21"/>
        <w:szCs w:val="21"/>
        <w:vertAlign w:val="baseline"/>
        <w:lang w:val="en-US"/>
      </w:rPr>
    </w:lvl>
    <w:lvl w:ilvl="8">
      <w:start w:val="1"/>
      <w:numFmt w:val="decimal"/>
      <w:lvlRestart w:val="1"/>
      <w:pStyle w:val="TableDescription"/>
      <w:suff w:val="space"/>
      <w:lvlText w:val="表%1-%9"/>
      <w:lvlJc w:val="left"/>
      <w:pPr>
        <w:ind w:left="10632" w:firstLine="0"/>
      </w:pPr>
      <w:rPr>
        <w:rFonts w:ascii="Times New Roman" w:eastAsia="黑体" w:hAnsi="Times New Roman" w:hint="default"/>
        <w:b w:val="0"/>
        <w:bCs/>
        <w:i w:val="0"/>
        <w:iCs w:val="0"/>
        <w:color w:val="auto"/>
        <w:sz w:val="21"/>
        <w:szCs w:val="21"/>
      </w:rPr>
    </w:lvl>
  </w:abstractNum>
  <w:abstractNum w:abstractNumId="12">
    <w:nsid w:val="1D5755D3"/>
    <w:multiLevelType w:val="multilevel"/>
    <w:tmpl w:val="1D5755D3"/>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nsid w:val="27727B63"/>
    <w:multiLevelType w:val="multilevel"/>
    <w:tmpl w:val="27727B63"/>
    <w:lvl w:ilvl="0">
      <w:start w:val="1"/>
      <w:numFmt w:val="bullet"/>
      <w:pStyle w:val="NotesTextListinTable"/>
      <w:lvlText w:val=""/>
      <w:lvlJc w:val="left"/>
      <w:pPr>
        <w:tabs>
          <w:tab w:val="left" w:pos="340"/>
        </w:tabs>
        <w:ind w:left="340" w:hanging="170"/>
      </w:pPr>
      <w:rPr>
        <w:rFonts w:ascii="Wingdings" w:hAnsi="Wingdings" w:hint="default"/>
        <w:color w:val="auto"/>
        <w:spacing w:val="0"/>
        <w:w w:val="100"/>
        <w:position w:val="1"/>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nsid w:val="27CA2AE5"/>
    <w:multiLevelType w:val="multilevel"/>
    <w:tmpl w:val="27CA2AE5"/>
    <w:lvl w:ilvl="0">
      <w:start w:val="1"/>
      <w:numFmt w:val="decimal"/>
      <w:pStyle w:val="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E65046F"/>
    <w:multiLevelType w:val="multilevel"/>
    <w:tmpl w:val="2E65046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FEF17C8"/>
    <w:multiLevelType w:val="singleLevel"/>
    <w:tmpl w:val="2FEF17C8"/>
    <w:lvl w:ilvl="0">
      <w:start w:val="1"/>
      <w:numFmt w:val="bullet"/>
      <w:pStyle w:val="TableListBullit"/>
      <w:lvlText w:val=""/>
      <w:lvlJc w:val="left"/>
      <w:pPr>
        <w:tabs>
          <w:tab w:val="left" w:pos="360"/>
        </w:tabs>
        <w:ind w:left="284" w:hanging="284"/>
      </w:pPr>
      <w:rPr>
        <w:rFonts w:ascii="Wingdings" w:hAnsi="Wingdings" w:hint="default"/>
        <w:caps w:val="0"/>
        <w:vanish w:val="0"/>
        <w:sz w:val="20"/>
      </w:rPr>
    </w:lvl>
  </w:abstractNum>
  <w:abstractNum w:abstractNumId="17">
    <w:nsid w:val="314E374A"/>
    <w:multiLevelType w:val="singleLevel"/>
    <w:tmpl w:val="314E374A"/>
    <w:lvl w:ilvl="0">
      <w:start w:val="1"/>
      <w:numFmt w:val="decimal"/>
      <w:pStyle w:val="referance"/>
      <w:lvlText w:val="[%1]"/>
      <w:legacy w:legacy="1" w:legacySpace="0" w:legacyIndent="360"/>
      <w:lvlJc w:val="left"/>
      <w:pPr>
        <w:ind w:left="360" w:hanging="360"/>
      </w:pPr>
      <w:rPr>
        <w:rFonts w:ascii="Times New Roman" w:hAnsi="Times New Roman" w:hint="default"/>
      </w:rPr>
    </w:lvl>
  </w:abstractNum>
  <w:abstractNum w:abstractNumId="18">
    <w:nsid w:val="353D11AC"/>
    <w:multiLevelType w:val="multilevel"/>
    <w:tmpl w:val="353D11A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BA74821"/>
    <w:multiLevelType w:val="multilevel"/>
    <w:tmpl w:val="3BA7482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42FE570A"/>
    <w:multiLevelType w:val="multilevel"/>
    <w:tmpl w:val="42FE570A"/>
    <w:lvl w:ilvl="0">
      <w:start w:val="1"/>
      <w:numFmt w:val="decimal"/>
      <w:lvlText w:val="（%1）"/>
      <w:lvlJc w:val="left"/>
      <w:pPr>
        <w:ind w:left="0" w:firstLine="0"/>
      </w:pPr>
      <w:rPr>
        <w:rFonts w:hint="default"/>
        <w:b w:val="0"/>
        <w:i w:val="0"/>
        <w:sz w:val="24"/>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2"/>
      <w:suff w:val="space"/>
      <w:lvlText w:val="表%9"/>
      <w:lvlJc w:val="center"/>
      <w:pPr>
        <w:ind w:left="0" w:firstLine="0"/>
      </w:pPr>
      <w:rPr>
        <w:rFonts w:ascii="Arial" w:eastAsia="黑体" w:hAnsi="Arial" w:hint="default"/>
        <w:b w:val="0"/>
        <w:i w:val="0"/>
        <w:sz w:val="18"/>
        <w:szCs w:val="18"/>
      </w:rPr>
    </w:lvl>
  </w:abstractNum>
  <w:abstractNum w:abstractNumId="21">
    <w:nsid w:val="440118BB"/>
    <w:multiLevelType w:val="multilevel"/>
    <w:tmpl w:val="440118BB"/>
    <w:lvl w:ilvl="0">
      <w:start w:val="1"/>
      <w:numFmt w:val="decimal"/>
      <w:pStyle w:val="a3"/>
      <w:lvlText w:val="%1)"/>
      <w:lvlJc w:val="left"/>
      <w:pPr>
        <w:tabs>
          <w:tab w:val="left" w:pos="850"/>
        </w:tabs>
        <w:ind w:left="850" w:hanging="420"/>
      </w:pPr>
      <w:rPr>
        <w:rFonts w:hint="eastAsia"/>
      </w:rPr>
    </w:lvl>
    <w:lvl w:ilvl="1">
      <w:start w:val="1"/>
      <w:numFmt w:val="lowerLetter"/>
      <w:lvlText w:val="%2)"/>
      <w:lvlJc w:val="left"/>
      <w:pPr>
        <w:tabs>
          <w:tab w:val="left" w:pos="1270"/>
        </w:tabs>
        <w:ind w:left="1270" w:hanging="420"/>
      </w:pPr>
    </w:lvl>
    <w:lvl w:ilvl="2">
      <w:start w:val="1"/>
      <w:numFmt w:val="lowerRoman"/>
      <w:lvlText w:val="%3."/>
      <w:lvlJc w:val="right"/>
      <w:pPr>
        <w:tabs>
          <w:tab w:val="left" w:pos="1690"/>
        </w:tabs>
        <w:ind w:left="1690" w:hanging="420"/>
      </w:pPr>
    </w:lvl>
    <w:lvl w:ilvl="3">
      <w:start w:val="1"/>
      <w:numFmt w:val="decimal"/>
      <w:lvlText w:val="%4."/>
      <w:lvlJc w:val="left"/>
      <w:pPr>
        <w:tabs>
          <w:tab w:val="left" w:pos="2110"/>
        </w:tabs>
        <w:ind w:left="2110" w:hanging="420"/>
      </w:pPr>
    </w:lvl>
    <w:lvl w:ilvl="4">
      <w:start w:val="1"/>
      <w:numFmt w:val="lowerLetter"/>
      <w:lvlText w:val="%5)"/>
      <w:lvlJc w:val="left"/>
      <w:pPr>
        <w:tabs>
          <w:tab w:val="left" w:pos="2530"/>
        </w:tabs>
        <w:ind w:left="2530" w:hanging="420"/>
      </w:pPr>
    </w:lvl>
    <w:lvl w:ilvl="5">
      <w:start w:val="1"/>
      <w:numFmt w:val="lowerRoman"/>
      <w:lvlText w:val="%6."/>
      <w:lvlJc w:val="right"/>
      <w:pPr>
        <w:tabs>
          <w:tab w:val="left" w:pos="2950"/>
        </w:tabs>
        <w:ind w:left="2950" w:hanging="420"/>
      </w:pPr>
    </w:lvl>
    <w:lvl w:ilvl="6">
      <w:start w:val="1"/>
      <w:numFmt w:val="decimal"/>
      <w:lvlText w:val="%7."/>
      <w:lvlJc w:val="left"/>
      <w:pPr>
        <w:tabs>
          <w:tab w:val="left" w:pos="3370"/>
        </w:tabs>
        <w:ind w:left="3370" w:hanging="420"/>
      </w:pPr>
    </w:lvl>
    <w:lvl w:ilvl="7">
      <w:start w:val="1"/>
      <w:numFmt w:val="lowerLetter"/>
      <w:lvlText w:val="%8)"/>
      <w:lvlJc w:val="left"/>
      <w:pPr>
        <w:tabs>
          <w:tab w:val="left" w:pos="3790"/>
        </w:tabs>
        <w:ind w:left="3790" w:hanging="420"/>
      </w:pPr>
    </w:lvl>
    <w:lvl w:ilvl="8">
      <w:start w:val="1"/>
      <w:numFmt w:val="lowerRoman"/>
      <w:lvlText w:val="%9."/>
      <w:lvlJc w:val="right"/>
      <w:pPr>
        <w:tabs>
          <w:tab w:val="left" w:pos="4210"/>
        </w:tabs>
        <w:ind w:left="4210" w:hanging="420"/>
      </w:pPr>
    </w:lvl>
  </w:abstractNum>
  <w:abstractNum w:abstractNumId="22">
    <w:nsid w:val="463C3DB5"/>
    <w:multiLevelType w:val="multilevel"/>
    <w:tmpl w:val="463C3DB5"/>
    <w:lvl w:ilvl="0">
      <w:start w:val="1"/>
      <w:numFmt w:val="decimal"/>
      <w:pStyle w:val="ItemStepinTable"/>
      <w:lvlText w:val="%1."/>
      <w:lvlJc w:val="left"/>
      <w:pPr>
        <w:tabs>
          <w:tab w:val="left" w:pos="284"/>
        </w:tabs>
        <w:ind w:left="284" w:hanging="284"/>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471A0307"/>
    <w:multiLevelType w:val="multilevel"/>
    <w:tmpl w:val="471A0307"/>
    <w:lvl w:ilvl="0">
      <w:start w:val="1"/>
      <w:numFmt w:val="bullet"/>
      <w:pStyle w:val="a4"/>
      <w:lvlText w:val=""/>
      <w:lvlJc w:val="left"/>
      <w:pPr>
        <w:tabs>
          <w:tab w:val="left" w:pos="874"/>
        </w:tabs>
        <w:ind w:left="874" w:hanging="454"/>
      </w:pPr>
      <w:rPr>
        <w:rFonts w:ascii="Wingdings" w:hAnsi="Wingdings" w:hint="default"/>
      </w:rPr>
    </w:lvl>
    <w:lvl w:ilvl="1">
      <w:start w:val="1"/>
      <w:numFmt w:val="bullet"/>
      <w:lvlText w:val=""/>
      <w:lvlJc w:val="left"/>
      <w:pPr>
        <w:tabs>
          <w:tab w:val="left" w:pos="126"/>
        </w:tabs>
        <w:ind w:left="126" w:hanging="420"/>
      </w:pPr>
      <w:rPr>
        <w:rFonts w:ascii="Wingdings" w:hAnsi="Wingdings" w:hint="default"/>
      </w:rPr>
    </w:lvl>
    <w:lvl w:ilvl="2">
      <w:start w:val="1"/>
      <w:numFmt w:val="bullet"/>
      <w:lvlText w:val=""/>
      <w:lvlJc w:val="left"/>
      <w:pPr>
        <w:tabs>
          <w:tab w:val="left" w:pos="546"/>
        </w:tabs>
        <w:ind w:left="546" w:hanging="420"/>
      </w:pPr>
      <w:rPr>
        <w:rFonts w:ascii="Wingdings" w:hAnsi="Wingdings" w:hint="default"/>
      </w:rPr>
    </w:lvl>
    <w:lvl w:ilvl="3">
      <w:start w:val="1"/>
      <w:numFmt w:val="bullet"/>
      <w:lvlText w:val=""/>
      <w:lvlJc w:val="left"/>
      <w:pPr>
        <w:tabs>
          <w:tab w:val="left" w:pos="966"/>
        </w:tabs>
        <w:ind w:left="966" w:hanging="420"/>
      </w:pPr>
      <w:rPr>
        <w:rFonts w:ascii="Wingdings" w:hAnsi="Wingdings" w:hint="default"/>
      </w:rPr>
    </w:lvl>
    <w:lvl w:ilvl="4">
      <w:start w:val="1"/>
      <w:numFmt w:val="bullet"/>
      <w:lvlText w:val=""/>
      <w:lvlJc w:val="left"/>
      <w:pPr>
        <w:tabs>
          <w:tab w:val="left" w:pos="1386"/>
        </w:tabs>
        <w:ind w:left="1386" w:hanging="420"/>
      </w:pPr>
      <w:rPr>
        <w:rFonts w:ascii="Wingdings" w:hAnsi="Wingdings" w:hint="default"/>
      </w:rPr>
    </w:lvl>
    <w:lvl w:ilvl="5">
      <w:start w:val="1"/>
      <w:numFmt w:val="bullet"/>
      <w:lvlText w:val=""/>
      <w:lvlJc w:val="left"/>
      <w:pPr>
        <w:tabs>
          <w:tab w:val="left" w:pos="1806"/>
        </w:tabs>
        <w:ind w:left="1806" w:hanging="420"/>
      </w:pPr>
      <w:rPr>
        <w:rFonts w:ascii="Wingdings" w:hAnsi="Wingdings" w:hint="default"/>
      </w:rPr>
    </w:lvl>
    <w:lvl w:ilvl="6">
      <w:start w:val="1"/>
      <w:numFmt w:val="bullet"/>
      <w:lvlText w:val=""/>
      <w:lvlJc w:val="left"/>
      <w:pPr>
        <w:tabs>
          <w:tab w:val="left" w:pos="2226"/>
        </w:tabs>
        <w:ind w:left="2226" w:hanging="420"/>
      </w:pPr>
      <w:rPr>
        <w:rFonts w:ascii="Wingdings" w:hAnsi="Wingdings" w:hint="default"/>
      </w:rPr>
    </w:lvl>
    <w:lvl w:ilvl="7">
      <w:start w:val="1"/>
      <w:numFmt w:val="bullet"/>
      <w:lvlText w:val=""/>
      <w:lvlJc w:val="left"/>
      <w:pPr>
        <w:tabs>
          <w:tab w:val="left" w:pos="2646"/>
        </w:tabs>
        <w:ind w:left="2646" w:hanging="420"/>
      </w:pPr>
      <w:rPr>
        <w:rFonts w:ascii="Wingdings" w:hAnsi="Wingdings" w:hint="default"/>
      </w:rPr>
    </w:lvl>
    <w:lvl w:ilvl="8">
      <w:start w:val="1"/>
      <w:numFmt w:val="bullet"/>
      <w:lvlText w:val=""/>
      <w:lvlJc w:val="left"/>
      <w:pPr>
        <w:tabs>
          <w:tab w:val="left" w:pos="3066"/>
        </w:tabs>
        <w:ind w:left="3066" w:hanging="420"/>
      </w:pPr>
      <w:rPr>
        <w:rFonts w:ascii="Wingdings" w:hAnsi="Wingdings" w:hint="default"/>
      </w:rPr>
    </w:lvl>
  </w:abstractNum>
  <w:abstractNum w:abstractNumId="24">
    <w:nsid w:val="4DDA66D1"/>
    <w:multiLevelType w:val="multilevel"/>
    <w:tmpl w:val="4DDA66D1"/>
    <w:lvl w:ilvl="0">
      <w:start w:val="1"/>
      <w:numFmt w:val="upperLetter"/>
      <w:pStyle w:val="7"/>
      <w:suff w:val="nothing"/>
      <w:lvlText w:val="%1 "/>
      <w:lvlJc w:val="left"/>
      <w:pPr>
        <w:ind w:left="0" w:firstLine="0"/>
      </w:pPr>
      <w:rPr>
        <w:rFonts w:ascii="Book Antiqua" w:eastAsia="黑体" w:hAnsi="Book Antiqua" w:cs="Book Antiqua" w:hint="default"/>
        <w:b/>
        <w:bCs/>
        <w:i w:val="0"/>
        <w:iCs w:val="0"/>
        <w:caps w:val="0"/>
        <w:strike w:val="0"/>
        <w:dstrike w:val="0"/>
        <w:vanish w:val="0"/>
        <w:color w:val="000000"/>
        <w:sz w:val="144"/>
        <w:szCs w:val="144"/>
        <w:vertAlign w:val="baseline"/>
      </w:rPr>
    </w:lvl>
    <w:lvl w:ilvl="1">
      <w:start w:val="1"/>
      <w:numFmt w:val="decimal"/>
      <w:suff w:val="nothing"/>
      <w:lvlText w:val="%1.%2 "/>
      <w:lvlJc w:val="left"/>
      <w:pPr>
        <w:ind w:left="0" w:firstLine="0"/>
      </w:pPr>
      <w:rPr>
        <w:rFonts w:ascii="Book Antiqua" w:eastAsia="黑体" w:hAnsi="Book Antiqua" w:cs="Book Antiqua" w:hint="default"/>
        <w:b w:val="0"/>
        <w:bCs/>
        <w:i w:val="0"/>
        <w:iCs w:val="0"/>
        <w:caps w:val="0"/>
        <w:strike w:val="0"/>
        <w:dstrike w:val="0"/>
        <w:snapToGrid w:val="0"/>
        <w:vanish w:val="0"/>
        <w:color w:val="000000"/>
        <w:spacing w:val="0"/>
        <w:kern w:val="0"/>
        <w:sz w:val="36"/>
        <w:szCs w:val="36"/>
        <w:vertAlign w:val="baseline"/>
      </w:rPr>
    </w:lvl>
    <w:lvl w:ilvl="2">
      <w:start w:val="1"/>
      <w:numFmt w:val="decimal"/>
      <w:suff w:val="nothing"/>
      <w:lvlText w:val="%1.%2.%3 "/>
      <w:lvlJc w:val="left"/>
      <w:pPr>
        <w:ind w:left="0" w:firstLine="0"/>
      </w:pPr>
      <w:rPr>
        <w:rFonts w:ascii="Book Antiqua" w:eastAsia="黑体" w:hAnsi="Book Antiqua" w:cs="Book Antiqua" w:hint="default"/>
        <w:b w:val="0"/>
        <w:bCs/>
        <w:i w:val="0"/>
        <w:iCs w:val="0"/>
        <w:caps w:val="0"/>
        <w:strike w:val="0"/>
        <w:dstrike w:val="0"/>
        <w:snapToGrid w:val="0"/>
        <w:vanish w:val="0"/>
        <w:color w:val="000000"/>
        <w:kern w:val="0"/>
        <w:sz w:val="32"/>
        <w:szCs w:val="32"/>
        <w:vertAlign w:val="baseline"/>
      </w:rPr>
    </w:lvl>
    <w:lvl w:ilvl="3">
      <w:start w:val="1"/>
      <w:numFmt w:val="none"/>
      <w:lvlRestart w:val="0"/>
      <w:suff w:val="nothing"/>
      <w:lvlText w:val=""/>
      <w:lvlJc w:val="left"/>
      <w:pPr>
        <w:ind w:left="0" w:firstLine="0"/>
      </w:pPr>
      <w:rPr>
        <w:rFonts w:ascii="Arial" w:hAnsi="Arial" w:cs="Arial" w:hint="default"/>
        <w:b/>
        <w:bCs/>
        <w:i w:val="0"/>
        <w:iCs w:val="0"/>
        <w:caps w:val="0"/>
        <w:strike w:val="0"/>
        <w:dstrike w:val="0"/>
        <w:vanish w:val="0"/>
        <w:color w:val="000000"/>
        <w:sz w:val="20"/>
        <w:szCs w:val="20"/>
        <w:vertAlign w:val="baseline"/>
      </w:rPr>
    </w:lvl>
    <w:lvl w:ilvl="4">
      <w:start w:val="1"/>
      <w:numFmt w:val="decimal"/>
      <w:pStyle w:val="StepinAppendix"/>
      <w:lvlText w:val="%5."/>
      <w:lvlJc w:val="right"/>
      <w:pPr>
        <w:tabs>
          <w:tab w:val="left" w:pos="1701"/>
        </w:tabs>
        <w:ind w:left="1701" w:hanging="159"/>
      </w:pPr>
      <w:rPr>
        <w:rFonts w:ascii="Book Antiqua" w:eastAsia="黑体" w:hAnsi="Book Antiqua" w:cs="Times New Roman" w:hint="default"/>
        <w:b w:val="0"/>
        <w:bCs/>
        <w:i w:val="0"/>
        <w:iCs w:val="0"/>
        <w:sz w:val="21"/>
        <w:szCs w:val="21"/>
        <w:u w:val="none"/>
      </w:rPr>
    </w:lvl>
    <w:lvl w:ilvl="5">
      <w:start w:val="1"/>
      <w:numFmt w:val="lowerLetter"/>
      <w:pStyle w:val="ItemStepinAppendix"/>
      <w:lvlText w:val="%6."/>
      <w:lvlJc w:val="left"/>
      <w:pPr>
        <w:tabs>
          <w:tab w:val="left" w:pos="2126"/>
        </w:tabs>
        <w:ind w:left="2126" w:hanging="425"/>
      </w:pPr>
      <w:rPr>
        <w:rFonts w:ascii="Times New Roman" w:hAnsi="Times New Roman" w:cs="Times New Roman" w:hint="default"/>
        <w:b w:val="0"/>
        <w:bCs/>
        <w:i w:val="0"/>
        <w:iCs w:val="0"/>
        <w:color w:val="auto"/>
        <w:sz w:val="21"/>
        <w:szCs w:val="21"/>
      </w:rPr>
    </w:lvl>
    <w:lvl w:ilvl="6">
      <w:start w:val="1"/>
      <w:numFmt w:val="decimal"/>
      <w:lvlRestart w:val="1"/>
      <w:pStyle w:val="FigureDescriptioninAppendix"/>
      <w:suff w:val="space"/>
      <w:lvlText w:val="图%1-%7"/>
      <w:lvlJc w:val="left"/>
      <w:pPr>
        <w:ind w:left="1701" w:firstLine="0"/>
      </w:pPr>
      <w:rPr>
        <w:rFonts w:ascii="Times New Roman" w:eastAsia="黑体" w:hAnsi="Times New Roman" w:cs="Book Antiqua" w:hint="default"/>
        <w:b w:val="0"/>
        <w:bCs/>
        <w:i w:val="0"/>
        <w:iCs w:val="0"/>
        <w:sz w:val="21"/>
        <w:szCs w:val="21"/>
        <w:u w:val="none"/>
      </w:rPr>
    </w:lvl>
    <w:lvl w:ilvl="7">
      <w:start w:val="1"/>
      <w:numFmt w:val="decimal"/>
      <w:lvlRestart w:val="1"/>
      <w:pStyle w:val="TableDescriptioninAppendix"/>
      <w:suff w:val="space"/>
      <w:lvlText w:val="表%1-%8"/>
      <w:lvlJc w:val="left"/>
      <w:pPr>
        <w:ind w:left="1701" w:firstLine="0"/>
      </w:pPr>
      <w:rPr>
        <w:rFonts w:ascii="Times New Roman" w:eastAsia="黑体" w:hAnsi="Times New Roman" w:cs="Book Antiqua" w:hint="default"/>
        <w:b w:val="0"/>
        <w:bCs/>
        <w:i w:val="0"/>
        <w:iCs w:val="0"/>
        <w:strike w:val="0"/>
        <w:dstrike w:val="0"/>
        <w:color w:val="auto"/>
        <w:sz w:val="21"/>
        <w:szCs w:val="21"/>
        <w:vertAlign w:val="baseline"/>
      </w:rPr>
    </w:lvl>
    <w:lvl w:ilvl="8">
      <w:start w:val="1"/>
      <w:numFmt w:val="none"/>
      <w:lvlRestart w:val="0"/>
      <w:suff w:val="nothing"/>
      <w:lvlText w:val=""/>
      <w:lvlJc w:val="left"/>
      <w:pPr>
        <w:ind w:left="0" w:firstLine="0"/>
      </w:pPr>
      <w:rPr>
        <w:rFonts w:ascii="Book Antiqua" w:eastAsia="宋体" w:hAnsi="Book Antiqua" w:hint="default"/>
        <w:b/>
        <w:bCs/>
        <w:i w:val="0"/>
        <w:iCs w:val="0"/>
        <w:color w:val="000000"/>
        <w:sz w:val="28"/>
        <w:szCs w:val="28"/>
      </w:rPr>
    </w:lvl>
  </w:abstractNum>
  <w:abstractNum w:abstractNumId="25">
    <w:nsid w:val="647359A4"/>
    <w:multiLevelType w:val="multilevel"/>
    <w:tmpl w:val="647359A4"/>
    <w:lvl w:ilvl="0">
      <w:start w:val="1"/>
      <w:numFmt w:val="decimal"/>
      <w:lvlText w:val="%1."/>
      <w:lvlJc w:val="left"/>
      <w:pPr>
        <w:ind w:left="420" w:hanging="420"/>
      </w:pPr>
      <w:rPr>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67437AC"/>
    <w:multiLevelType w:val="multilevel"/>
    <w:tmpl w:val="667437AC"/>
    <w:lvl w:ilvl="0">
      <w:start w:val="1"/>
      <w:numFmt w:val="bullet"/>
      <w:pStyle w:val="NotesTextList"/>
      <w:lvlText w:val=""/>
      <w:lvlJc w:val="left"/>
      <w:pPr>
        <w:tabs>
          <w:tab w:val="left" w:pos="2359"/>
        </w:tabs>
        <w:ind w:left="2359" w:hanging="284"/>
      </w:pPr>
      <w:rPr>
        <w:rFonts w:ascii="Wingdings" w:hAnsi="Wingdings" w:cs="Wingdings" w:hint="default"/>
        <w:position w:val="1"/>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7">
    <w:nsid w:val="6E836095"/>
    <w:multiLevelType w:val="singleLevel"/>
    <w:tmpl w:val="6E836095"/>
    <w:lvl w:ilvl="0">
      <w:start w:val="1"/>
      <w:numFmt w:val="decimal"/>
      <w:pStyle w:val="ReferenceList"/>
      <w:lvlText w:val="(%1)"/>
      <w:lvlJc w:val="left"/>
      <w:pPr>
        <w:tabs>
          <w:tab w:val="left" w:pos="420"/>
        </w:tabs>
        <w:ind w:left="420" w:hanging="420"/>
      </w:pPr>
      <w:rPr>
        <w:rFonts w:hint="eastAsia"/>
      </w:rPr>
    </w:lvl>
  </w:abstractNum>
  <w:abstractNum w:abstractNumId="28">
    <w:nsid w:val="7BA7062B"/>
    <w:multiLevelType w:val="singleLevel"/>
    <w:tmpl w:val="7BA7062B"/>
    <w:lvl w:ilvl="0">
      <w:start w:val="1"/>
      <w:numFmt w:val="decimal"/>
      <w:pStyle w:val="footnotes"/>
      <w:lvlText w:val="%1"/>
      <w:legacy w:legacy="1" w:legacySpace="0" w:legacyIndent="144"/>
      <w:lvlJc w:val="left"/>
      <w:rPr>
        <w:rFonts w:ascii="Times New Roman" w:hAnsi="Times New Roman" w:hint="default"/>
        <w:sz w:val="18"/>
      </w:rPr>
    </w:lvl>
  </w:abstractNum>
  <w:abstractNum w:abstractNumId="29">
    <w:nsid w:val="7F773C35"/>
    <w:multiLevelType w:val="multilevel"/>
    <w:tmpl w:val="7F773C35"/>
    <w:lvl w:ilvl="0">
      <w:start w:val="1"/>
      <w:numFmt w:val="bullet"/>
      <w:pStyle w:val="ItemListinTable"/>
      <w:lvlText w:val=""/>
      <w:lvlJc w:val="left"/>
      <w:pPr>
        <w:tabs>
          <w:tab w:val="left" w:pos="170"/>
        </w:tabs>
        <w:ind w:left="170" w:hanging="170"/>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2"/>
  </w:num>
  <w:num w:numId="15">
    <w:abstractNumId w:val="27"/>
  </w:num>
  <w:num w:numId="16">
    <w:abstractNumId w:val="14"/>
  </w:num>
  <w:num w:numId="17">
    <w:abstractNumId w:val="22"/>
  </w:num>
  <w:num w:numId="18">
    <w:abstractNumId w:val="13"/>
  </w:num>
  <w:num w:numId="19">
    <w:abstractNumId w:val="23"/>
  </w:num>
  <w:num w:numId="20">
    <w:abstractNumId w:val="17"/>
  </w:num>
  <w:num w:numId="21">
    <w:abstractNumId w:val="28"/>
  </w:num>
  <w:num w:numId="22">
    <w:abstractNumId w:val="29"/>
  </w:num>
  <w:num w:numId="23">
    <w:abstractNumId w:val="26"/>
  </w:num>
  <w:num w:numId="24">
    <w:abstractNumId w:val="10"/>
  </w:num>
  <w:num w:numId="25">
    <w:abstractNumId w:val="16"/>
  </w:num>
  <w:num w:numId="26">
    <w:abstractNumId w:val="21"/>
  </w:num>
  <w:num w:numId="27">
    <w:abstractNumId w:val="25"/>
  </w:num>
  <w:num w:numId="28">
    <w:abstractNumId w:val="15"/>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DocType" w:val="ChCustomerDocumentTemplate"/>
    <w:docVar w:name="TemplateVersion" w:val="V100R001C01"/>
  </w:docVars>
  <w:rsids>
    <w:rsidRoot w:val="00172A27"/>
    <w:rsid w:val="0000017C"/>
    <w:rsid w:val="00001169"/>
    <w:rsid w:val="0000186A"/>
    <w:rsid w:val="00001D83"/>
    <w:rsid w:val="00001F8F"/>
    <w:rsid w:val="0000242F"/>
    <w:rsid w:val="00002B11"/>
    <w:rsid w:val="0000441B"/>
    <w:rsid w:val="00004EAE"/>
    <w:rsid w:val="00004F10"/>
    <w:rsid w:val="000051BB"/>
    <w:rsid w:val="000059B5"/>
    <w:rsid w:val="000059CD"/>
    <w:rsid w:val="00005C5F"/>
    <w:rsid w:val="00005F56"/>
    <w:rsid w:val="000069D6"/>
    <w:rsid w:val="00006C30"/>
    <w:rsid w:val="00007366"/>
    <w:rsid w:val="00007BAF"/>
    <w:rsid w:val="0001010A"/>
    <w:rsid w:val="00010CBA"/>
    <w:rsid w:val="00010F53"/>
    <w:rsid w:val="00011326"/>
    <w:rsid w:val="00011406"/>
    <w:rsid w:val="000114FC"/>
    <w:rsid w:val="000122BE"/>
    <w:rsid w:val="00012427"/>
    <w:rsid w:val="000125B5"/>
    <w:rsid w:val="00012E9A"/>
    <w:rsid w:val="000133C0"/>
    <w:rsid w:val="00013A08"/>
    <w:rsid w:val="00014409"/>
    <w:rsid w:val="00014E13"/>
    <w:rsid w:val="00015A1A"/>
    <w:rsid w:val="0001629C"/>
    <w:rsid w:val="000163B7"/>
    <w:rsid w:val="00017ACE"/>
    <w:rsid w:val="000200DC"/>
    <w:rsid w:val="000204D7"/>
    <w:rsid w:val="000209A5"/>
    <w:rsid w:val="00020A6C"/>
    <w:rsid w:val="00022219"/>
    <w:rsid w:val="00022994"/>
    <w:rsid w:val="000233DB"/>
    <w:rsid w:val="00023498"/>
    <w:rsid w:val="0002360D"/>
    <w:rsid w:val="000236DC"/>
    <w:rsid w:val="00023836"/>
    <w:rsid w:val="00023886"/>
    <w:rsid w:val="0002415F"/>
    <w:rsid w:val="00024355"/>
    <w:rsid w:val="00024B24"/>
    <w:rsid w:val="00025BEE"/>
    <w:rsid w:val="00025CBA"/>
    <w:rsid w:val="0002653F"/>
    <w:rsid w:val="00027249"/>
    <w:rsid w:val="0002729A"/>
    <w:rsid w:val="00027D33"/>
    <w:rsid w:val="000300BE"/>
    <w:rsid w:val="00030A76"/>
    <w:rsid w:val="00030B12"/>
    <w:rsid w:val="00030B38"/>
    <w:rsid w:val="00031461"/>
    <w:rsid w:val="000319D6"/>
    <w:rsid w:val="00031F52"/>
    <w:rsid w:val="00032561"/>
    <w:rsid w:val="0003480D"/>
    <w:rsid w:val="00034FEC"/>
    <w:rsid w:val="000350BD"/>
    <w:rsid w:val="00035116"/>
    <w:rsid w:val="000353FD"/>
    <w:rsid w:val="000357B8"/>
    <w:rsid w:val="00035AA2"/>
    <w:rsid w:val="0003640A"/>
    <w:rsid w:val="00036481"/>
    <w:rsid w:val="00036604"/>
    <w:rsid w:val="0003695E"/>
    <w:rsid w:val="00036ABE"/>
    <w:rsid w:val="00036BAC"/>
    <w:rsid w:val="0003741A"/>
    <w:rsid w:val="0003798C"/>
    <w:rsid w:val="00037A3B"/>
    <w:rsid w:val="00040E40"/>
    <w:rsid w:val="00040FF9"/>
    <w:rsid w:val="000415FF"/>
    <w:rsid w:val="000419B1"/>
    <w:rsid w:val="00041CAA"/>
    <w:rsid w:val="00041D68"/>
    <w:rsid w:val="000420B0"/>
    <w:rsid w:val="000425DB"/>
    <w:rsid w:val="00043480"/>
    <w:rsid w:val="00044B56"/>
    <w:rsid w:val="00044EB7"/>
    <w:rsid w:val="00044FDC"/>
    <w:rsid w:val="0004508D"/>
    <w:rsid w:val="000455F9"/>
    <w:rsid w:val="00045815"/>
    <w:rsid w:val="00045A84"/>
    <w:rsid w:val="00045C05"/>
    <w:rsid w:val="00046162"/>
    <w:rsid w:val="0004628D"/>
    <w:rsid w:val="000466EF"/>
    <w:rsid w:val="00046DA7"/>
    <w:rsid w:val="00047325"/>
    <w:rsid w:val="0004784E"/>
    <w:rsid w:val="00047A27"/>
    <w:rsid w:val="00047BC5"/>
    <w:rsid w:val="00050060"/>
    <w:rsid w:val="000504CD"/>
    <w:rsid w:val="00050D54"/>
    <w:rsid w:val="00050E52"/>
    <w:rsid w:val="000514B2"/>
    <w:rsid w:val="000516D4"/>
    <w:rsid w:val="00052086"/>
    <w:rsid w:val="00052358"/>
    <w:rsid w:val="0005268F"/>
    <w:rsid w:val="00052AFB"/>
    <w:rsid w:val="00053713"/>
    <w:rsid w:val="00053E13"/>
    <w:rsid w:val="00054821"/>
    <w:rsid w:val="0005498C"/>
    <w:rsid w:val="00055B94"/>
    <w:rsid w:val="00057C0D"/>
    <w:rsid w:val="00060319"/>
    <w:rsid w:val="00060A2C"/>
    <w:rsid w:val="00060D24"/>
    <w:rsid w:val="00062085"/>
    <w:rsid w:val="00062113"/>
    <w:rsid w:val="0006368F"/>
    <w:rsid w:val="00063F77"/>
    <w:rsid w:val="000643EB"/>
    <w:rsid w:val="000647C5"/>
    <w:rsid w:val="000650A2"/>
    <w:rsid w:val="000651EA"/>
    <w:rsid w:val="00065954"/>
    <w:rsid w:val="00065B3D"/>
    <w:rsid w:val="00065E59"/>
    <w:rsid w:val="000665B9"/>
    <w:rsid w:val="00066D2B"/>
    <w:rsid w:val="00066D66"/>
    <w:rsid w:val="000670B6"/>
    <w:rsid w:val="00067109"/>
    <w:rsid w:val="000672E0"/>
    <w:rsid w:val="00067562"/>
    <w:rsid w:val="000675B6"/>
    <w:rsid w:val="000703ED"/>
    <w:rsid w:val="00070EF9"/>
    <w:rsid w:val="00070F69"/>
    <w:rsid w:val="000714A1"/>
    <w:rsid w:val="00071F5E"/>
    <w:rsid w:val="00074383"/>
    <w:rsid w:val="00075FBD"/>
    <w:rsid w:val="000767EF"/>
    <w:rsid w:val="00076BC4"/>
    <w:rsid w:val="00076E09"/>
    <w:rsid w:val="00077540"/>
    <w:rsid w:val="00080414"/>
    <w:rsid w:val="000814A0"/>
    <w:rsid w:val="00081554"/>
    <w:rsid w:val="00081DC7"/>
    <w:rsid w:val="00081E7C"/>
    <w:rsid w:val="00082210"/>
    <w:rsid w:val="00083FC8"/>
    <w:rsid w:val="00084753"/>
    <w:rsid w:val="00084EF6"/>
    <w:rsid w:val="000873C5"/>
    <w:rsid w:val="00087D7C"/>
    <w:rsid w:val="00090904"/>
    <w:rsid w:val="00090AE1"/>
    <w:rsid w:val="00090F5A"/>
    <w:rsid w:val="00091F46"/>
    <w:rsid w:val="000933C0"/>
    <w:rsid w:val="0009408D"/>
    <w:rsid w:val="0009460A"/>
    <w:rsid w:val="00094E44"/>
    <w:rsid w:val="00095DED"/>
    <w:rsid w:val="000965AA"/>
    <w:rsid w:val="00096B51"/>
    <w:rsid w:val="00096CB5"/>
    <w:rsid w:val="00096F8B"/>
    <w:rsid w:val="000A06A6"/>
    <w:rsid w:val="000A0B42"/>
    <w:rsid w:val="000A1803"/>
    <w:rsid w:val="000A259A"/>
    <w:rsid w:val="000A2787"/>
    <w:rsid w:val="000A2BD9"/>
    <w:rsid w:val="000A2ECD"/>
    <w:rsid w:val="000A351C"/>
    <w:rsid w:val="000A38BA"/>
    <w:rsid w:val="000A3DEE"/>
    <w:rsid w:val="000A3F42"/>
    <w:rsid w:val="000A41A8"/>
    <w:rsid w:val="000A44D2"/>
    <w:rsid w:val="000A4931"/>
    <w:rsid w:val="000A4BA8"/>
    <w:rsid w:val="000A4E5F"/>
    <w:rsid w:val="000A51E3"/>
    <w:rsid w:val="000A5937"/>
    <w:rsid w:val="000A5A4E"/>
    <w:rsid w:val="000A60BC"/>
    <w:rsid w:val="000A61E1"/>
    <w:rsid w:val="000A77FB"/>
    <w:rsid w:val="000A7EA5"/>
    <w:rsid w:val="000B055F"/>
    <w:rsid w:val="000B06F0"/>
    <w:rsid w:val="000B0D4B"/>
    <w:rsid w:val="000B1398"/>
    <w:rsid w:val="000B17BB"/>
    <w:rsid w:val="000B1BD6"/>
    <w:rsid w:val="000B1E2C"/>
    <w:rsid w:val="000B28D6"/>
    <w:rsid w:val="000B2B21"/>
    <w:rsid w:val="000B2B61"/>
    <w:rsid w:val="000B3C1A"/>
    <w:rsid w:val="000B5263"/>
    <w:rsid w:val="000B5E84"/>
    <w:rsid w:val="000B5EFF"/>
    <w:rsid w:val="000C0A07"/>
    <w:rsid w:val="000C0A8E"/>
    <w:rsid w:val="000C12A8"/>
    <w:rsid w:val="000C163B"/>
    <w:rsid w:val="000C23A5"/>
    <w:rsid w:val="000C294C"/>
    <w:rsid w:val="000C3B13"/>
    <w:rsid w:val="000C3B7A"/>
    <w:rsid w:val="000C3F43"/>
    <w:rsid w:val="000C40F6"/>
    <w:rsid w:val="000C4470"/>
    <w:rsid w:val="000C4C79"/>
    <w:rsid w:val="000C51E9"/>
    <w:rsid w:val="000C5457"/>
    <w:rsid w:val="000C59F8"/>
    <w:rsid w:val="000C5D5D"/>
    <w:rsid w:val="000C5DB4"/>
    <w:rsid w:val="000C5E0E"/>
    <w:rsid w:val="000C6CED"/>
    <w:rsid w:val="000C7B98"/>
    <w:rsid w:val="000D01BD"/>
    <w:rsid w:val="000D0A41"/>
    <w:rsid w:val="000D17A2"/>
    <w:rsid w:val="000D197E"/>
    <w:rsid w:val="000D1AC5"/>
    <w:rsid w:val="000D2BD0"/>
    <w:rsid w:val="000D36FE"/>
    <w:rsid w:val="000D43A1"/>
    <w:rsid w:val="000D4C4E"/>
    <w:rsid w:val="000D5E6A"/>
    <w:rsid w:val="000D68BD"/>
    <w:rsid w:val="000D6F44"/>
    <w:rsid w:val="000D6FA4"/>
    <w:rsid w:val="000E03B6"/>
    <w:rsid w:val="000E05CD"/>
    <w:rsid w:val="000E0C3B"/>
    <w:rsid w:val="000E1073"/>
    <w:rsid w:val="000E10A4"/>
    <w:rsid w:val="000E11E1"/>
    <w:rsid w:val="000E1913"/>
    <w:rsid w:val="000E1EE8"/>
    <w:rsid w:val="000E244E"/>
    <w:rsid w:val="000E2733"/>
    <w:rsid w:val="000E35C6"/>
    <w:rsid w:val="000E51A0"/>
    <w:rsid w:val="000E5622"/>
    <w:rsid w:val="000E59D6"/>
    <w:rsid w:val="000E5BA9"/>
    <w:rsid w:val="000E6072"/>
    <w:rsid w:val="000E6199"/>
    <w:rsid w:val="000E61BD"/>
    <w:rsid w:val="000E6762"/>
    <w:rsid w:val="000E6F07"/>
    <w:rsid w:val="000F0868"/>
    <w:rsid w:val="000F1570"/>
    <w:rsid w:val="000F1962"/>
    <w:rsid w:val="000F1C06"/>
    <w:rsid w:val="000F2128"/>
    <w:rsid w:val="000F2222"/>
    <w:rsid w:val="000F2330"/>
    <w:rsid w:val="000F28A4"/>
    <w:rsid w:val="000F31FE"/>
    <w:rsid w:val="000F3221"/>
    <w:rsid w:val="000F3C12"/>
    <w:rsid w:val="000F49B6"/>
    <w:rsid w:val="000F4B90"/>
    <w:rsid w:val="000F4E54"/>
    <w:rsid w:val="000F6E94"/>
    <w:rsid w:val="000F7138"/>
    <w:rsid w:val="000F726C"/>
    <w:rsid w:val="00101014"/>
    <w:rsid w:val="00101B8C"/>
    <w:rsid w:val="00102265"/>
    <w:rsid w:val="00102C95"/>
    <w:rsid w:val="00102F96"/>
    <w:rsid w:val="00102FC4"/>
    <w:rsid w:val="001039E5"/>
    <w:rsid w:val="00103C27"/>
    <w:rsid w:val="00103F7D"/>
    <w:rsid w:val="001047CD"/>
    <w:rsid w:val="0010495F"/>
    <w:rsid w:val="00104A93"/>
    <w:rsid w:val="00104BFD"/>
    <w:rsid w:val="00104CFC"/>
    <w:rsid w:val="00104EEE"/>
    <w:rsid w:val="00105817"/>
    <w:rsid w:val="001058C3"/>
    <w:rsid w:val="001061B6"/>
    <w:rsid w:val="0010684D"/>
    <w:rsid w:val="00106FDE"/>
    <w:rsid w:val="00107235"/>
    <w:rsid w:val="0010744B"/>
    <w:rsid w:val="001079FF"/>
    <w:rsid w:val="00107E2B"/>
    <w:rsid w:val="00107FA7"/>
    <w:rsid w:val="0011038F"/>
    <w:rsid w:val="00110631"/>
    <w:rsid w:val="001110EC"/>
    <w:rsid w:val="00111397"/>
    <w:rsid w:val="00111450"/>
    <w:rsid w:val="00111942"/>
    <w:rsid w:val="00111C1C"/>
    <w:rsid w:val="00111DE3"/>
    <w:rsid w:val="00111DFC"/>
    <w:rsid w:val="001120A9"/>
    <w:rsid w:val="00113EB1"/>
    <w:rsid w:val="00113FC7"/>
    <w:rsid w:val="00114BFF"/>
    <w:rsid w:val="00114E97"/>
    <w:rsid w:val="00114EDB"/>
    <w:rsid w:val="00115805"/>
    <w:rsid w:val="00115989"/>
    <w:rsid w:val="001160E8"/>
    <w:rsid w:val="001161B9"/>
    <w:rsid w:val="00116712"/>
    <w:rsid w:val="001173CF"/>
    <w:rsid w:val="00117D61"/>
    <w:rsid w:val="00120080"/>
    <w:rsid w:val="00121105"/>
    <w:rsid w:val="001217DB"/>
    <w:rsid w:val="001218AE"/>
    <w:rsid w:val="00121AC8"/>
    <w:rsid w:val="001224B9"/>
    <w:rsid w:val="001226EB"/>
    <w:rsid w:val="00122B3C"/>
    <w:rsid w:val="001236F4"/>
    <w:rsid w:val="0012420B"/>
    <w:rsid w:val="00125075"/>
    <w:rsid w:val="00125AEA"/>
    <w:rsid w:val="00125B86"/>
    <w:rsid w:val="00125BE2"/>
    <w:rsid w:val="00126D83"/>
    <w:rsid w:val="00126F27"/>
    <w:rsid w:val="001270B4"/>
    <w:rsid w:val="00127412"/>
    <w:rsid w:val="00130E1C"/>
    <w:rsid w:val="00130F34"/>
    <w:rsid w:val="001311AA"/>
    <w:rsid w:val="001314A9"/>
    <w:rsid w:val="00131CE9"/>
    <w:rsid w:val="0013235E"/>
    <w:rsid w:val="00132FC8"/>
    <w:rsid w:val="0013360E"/>
    <w:rsid w:val="00133C49"/>
    <w:rsid w:val="00134E72"/>
    <w:rsid w:val="00135DC6"/>
    <w:rsid w:val="0013621A"/>
    <w:rsid w:val="00137387"/>
    <w:rsid w:val="0014053F"/>
    <w:rsid w:val="00140F87"/>
    <w:rsid w:val="001436F2"/>
    <w:rsid w:val="00143708"/>
    <w:rsid w:val="00144069"/>
    <w:rsid w:val="00144F3E"/>
    <w:rsid w:val="00145223"/>
    <w:rsid w:val="00145651"/>
    <w:rsid w:val="00146E0E"/>
    <w:rsid w:val="0014730F"/>
    <w:rsid w:val="001473B5"/>
    <w:rsid w:val="001473D3"/>
    <w:rsid w:val="001476B8"/>
    <w:rsid w:val="00147984"/>
    <w:rsid w:val="001504CD"/>
    <w:rsid w:val="0015052F"/>
    <w:rsid w:val="00151FB7"/>
    <w:rsid w:val="001524AF"/>
    <w:rsid w:val="00152675"/>
    <w:rsid w:val="0015328F"/>
    <w:rsid w:val="001539BC"/>
    <w:rsid w:val="00154251"/>
    <w:rsid w:val="00154831"/>
    <w:rsid w:val="00155411"/>
    <w:rsid w:val="001557EC"/>
    <w:rsid w:val="00155871"/>
    <w:rsid w:val="00155BFB"/>
    <w:rsid w:val="001561DA"/>
    <w:rsid w:val="001570F0"/>
    <w:rsid w:val="0015759D"/>
    <w:rsid w:val="001577D7"/>
    <w:rsid w:val="00157DB6"/>
    <w:rsid w:val="00160CD5"/>
    <w:rsid w:val="00161472"/>
    <w:rsid w:val="00161901"/>
    <w:rsid w:val="00161B54"/>
    <w:rsid w:val="00161F68"/>
    <w:rsid w:val="00162277"/>
    <w:rsid w:val="00162CA1"/>
    <w:rsid w:val="0016376C"/>
    <w:rsid w:val="001639FA"/>
    <w:rsid w:val="001650F5"/>
    <w:rsid w:val="00165238"/>
    <w:rsid w:val="001663C0"/>
    <w:rsid w:val="001664FA"/>
    <w:rsid w:val="00166DD7"/>
    <w:rsid w:val="001674EF"/>
    <w:rsid w:val="00167ADF"/>
    <w:rsid w:val="0017079A"/>
    <w:rsid w:val="001710D5"/>
    <w:rsid w:val="00171579"/>
    <w:rsid w:val="00171715"/>
    <w:rsid w:val="00171FEE"/>
    <w:rsid w:val="001722C9"/>
    <w:rsid w:val="001726A1"/>
    <w:rsid w:val="00172A27"/>
    <w:rsid w:val="00172C38"/>
    <w:rsid w:val="0017324A"/>
    <w:rsid w:val="00174399"/>
    <w:rsid w:val="001744CA"/>
    <w:rsid w:val="00174A79"/>
    <w:rsid w:val="00174B2B"/>
    <w:rsid w:val="00174FD3"/>
    <w:rsid w:val="001762A1"/>
    <w:rsid w:val="0017652D"/>
    <w:rsid w:val="0017659E"/>
    <w:rsid w:val="001766BF"/>
    <w:rsid w:val="00176866"/>
    <w:rsid w:val="00176D50"/>
    <w:rsid w:val="00176DF9"/>
    <w:rsid w:val="00177003"/>
    <w:rsid w:val="0017787B"/>
    <w:rsid w:val="00177F92"/>
    <w:rsid w:val="00180733"/>
    <w:rsid w:val="00180FCD"/>
    <w:rsid w:val="001810D9"/>
    <w:rsid w:val="00181150"/>
    <w:rsid w:val="00181535"/>
    <w:rsid w:val="0018157B"/>
    <w:rsid w:val="00181A48"/>
    <w:rsid w:val="001824EB"/>
    <w:rsid w:val="00182824"/>
    <w:rsid w:val="00182DCA"/>
    <w:rsid w:val="001840A0"/>
    <w:rsid w:val="0018446E"/>
    <w:rsid w:val="00184BBC"/>
    <w:rsid w:val="00184CE5"/>
    <w:rsid w:val="00185AE7"/>
    <w:rsid w:val="001865D5"/>
    <w:rsid w:val="001868B4"/>
    <w:rsid w:val="00186BCE"/>
    <w:rsid w:val="00186F2E"/>
    <w:rsid w:val="00187229"/>
    <w:rsid w:val="00187613"/>
    <w:rsid w:val="001878D5"/>
    <w:rsid w:val="001905FE"/>
    <w:rsid w:val="00191AC5"/>
    <w:rsid w:val="00191D4B"/>
    <w:rsid w:val="001927D9"/>
    <w:rsid w:val="001932F0"/>
    <w:rsid w:val="001942FF"/>
    <w:rsid w:val="00194B76"/>
    <w:rsid w:val="00194F02"/>
    <w:rsid w:val="001951EB"/>
    <w:rsid w:val="001953F9"/>
    <w:rsid w:val="001954C5"/>
    <w:rsid w:val="0019587B"/>
    <w:rsid w:val="00196015"/>
    <w:rsid w:val="0019606A"/>
    <w:rsid w:val="00196A55"/>
    <w:rsid w:val="00196F6E"/>
    <w:rsid w:val="00197671"/>
    <w:rsid w:val="001A0403"/>
    <w:rsid w:val="001A084E"/>
    <w:rsid w:val="001A0976"/>
    <w:rsid w:val="001A0C57"/>
    <w:rsid w:val="001A1031"/>
    <w:rsid w:val="001A1B6B"/>
    <w:rsid w:val="001A1D16"/>
    <w:rsid w:val="001A2A51"/>
    <w:rsid w:val="001A2F22"/>
    <w:rsid w:val="001A3366"/>
    <w:rsid w:val="001A356B"/>
    <w:rsid w:val="001A4028"/>
    <w:rsid w:val="001A4714"/>
    <w:rsid w:val="001A4AD8"/>
    <w:rsid w:val="001A5BCB"/>
    <w:rsid w:val="001A7315"/>
    <w:rsid w:val="001A7424"/>
    <w:rsid w:val="001A7F9E"/>
    <w:rsid w:val="001B051F"/>
    <w:rsid w:val="001B0BE9"/>
    <w:rsid w:val="001B11A5"/>
    <w:rsid w:val="001B1C57"/>
    <w:rsid w:val="001B2031"/>
    <w:rsid w:val="001B240D"/>
    <w:rsid w:val="001B25C3"/>
    <w:rsid w:val="001B3E12"/>
    <w:rsid w:val="001B3F83"/>
    <w:rsid w:val="001B4474"/>
    <w:rsid w:val="001B45C9"/>
    <w:rsid w:val="001B48BE"/>
    <w:rsid w:val="001B6A54"/>
    <w:rsid w:val="001B6D9C"/>
    <w:rsid w:val="001B723C"/>
    <w:rsid w:val="001B7A09"/>
    <w:rsid w:val="001C01C3"/>
    <w:rsid w:val="001C02FD"/>
    <w:rsid w:val="001C04A6"/>
    <w:rsid w:val="001C1084"/>
    <w:rsid w:val="001C14B2"/>
    <w:rsid w:val="001C1D7C"/>
    <w:rsid w:val="001C1DC9"/>
    <w:rsid w:val="001C1FA2"/>
    <w:rsid w:val="001C22D0"/>
    <w:rsid w:val="001C237C"/>
    <w:rsid w:val="001C23E9"/>
    <w:rsid w:val="001C261D"/>
    <w:rsid w:val="001C27F0"/>
    <w:rsid w:val="001C296D"/>
    <w:rsid w:val="001C2EF1"/>
    <w:rsid w:val="001C3479"/>
    <w:rsid w:val="001C3D1C"/>
    <w:rsid w:val="001C3D57"/>
    <w:rsid w:val="001C4A19"/>
    <w:rsid w:val="001C5C2C"/>
    <w:rsid w:val="001C5EAC"/>
    <w:rsid w:val="001C60F7"/>
    <w:rsid w:val="001C6F79"/>
    <w:rsid w:val="001C72AC"/>
    <w:rsid w:val="001C7CFB"/>
    <w:rsid w:val="001D0391"/>
    <w:rsid w:val="001D0422"/>
    <w:rsid w:val="001D09A7"/>
    <w:rsid w:val="001D0B75"/>
    <w:rsid w:val="001D224F"/>
    <w:rsid w:val="001D2A3D"/>
    <w:rsid w:val="001D3259"/>
    <w:rsid w:val="001D335B"/>
    <w:rsid w:val="001D3588"/>
    <w:rsid w:val="001D4C8A"/>
    <w:rsid w:val="001D50CE"/>
    <w:rsid w:val="001D5D90"/>
    <w:rsid w:val="001D6232"/>
    <w:rsid w:val="001D6284"/>
    <w:rsid w:val="001D6AA3"/>
    <w:rsid w:val="001D6E6F"/>
    <w:rsid w:val="001D7157"/>
    <w:rsid w:val="001D73B7"/>
    <w:rsid w:val="001D73D3"/>
    <w:rsid w:val="001D7411"/>
    <w:rsid w:val="001D76A3"/>
    <w:rsid w:val="001E0306"/>
    <w:rsid w:val="001E03A7"/>
    <w:rsid w:val="001E0562"/>
    <w:rsid w:val="001E1525"/>
    <w:rsid w:val="001E1899"/>
    <w:rsid w:val="001E1A04"/>
    <w:rsid w:val="001E1D7D"/>
    <w:rsid w:val="001E2F95"/>
    <w:rsid w:val="001E3495"/>
    <w:rsid w:val="001E4216"/>
    <w:rsid w:val="001E4C8D"/>
    <w:rsid w:val="001E578B"/>
    <w:rsid w:val="001E5CD1"/>
    <w:rsid w:val="001E625A"/>
    <w:rsid w:val="001E63FC"/>
    <w:rsid w:val="001E755D"/>
    <w:rsid w:val="001E7F49"/>
    <w:rsid w:val="001F0129"/>
    <w:rsid w:val="001F1C3A"/>
    <w:rsid w:val="001F2324"/>
    <w:rsid w:val="001F258B"/>
    <w:rsid w:val="001F2847"/>
    <w:rsid w:val="001F2F63"/>
    <w:rsid w:val="001F44E5"/>
    <w:rsid w:val="001F45E2"/>
    <w:rsid w:val="001F4917"/>
    <w:rsid w:val="001F4C16"/>
    <w:rsid w:val="001F4FCF"/>
    <w:rsid w:val="001F5AA7"/>
    <w:rsid w:val="001F6A30"/>
    <w:rsid w:val="001F6EF7"/>
    <w:rsid w:val="001F7274"/>
    <w:rsid w:val="001F7372"/>
    <w:rsid w:val="001F7402"/>
    <w:rsid w:val="00200718"/>
    <w:rsid w:val="002007AA"/>
    <w:rsid w:val="00200C3B"/>
    <w:rsid w:val="002010CB"/>
    <w:rsid w:val="00201B9C"/>
    <w:rsid w:val="00202060"/>
    <w:rsid w:val="0020207D"/>
    <w:rsid w:val="00202247"/>
    <w:rsid w:val="00202712"/>
    <w:rsid w:val="00202971"/>
    <w:rsid w:val="00203430"/>
    <w:rsid w:val="002036A5"/>
    <w:rsid w:val="002043BB"/>
    <w:rsid w:val="00204517"/>
    <w:rsid w:val="00204621"/>
    <w:rsid w:val="00204734"/>
    <w:rsid w:val="00204907"/>
    <w:rsid w:val="0020494E"/>
    <w:rsid w:val="00204975"/>
    <w:rsid w:val="00204B15"/>
    <w:rsid w:val="00204C1D"/>
    <w:rsid w:val="002051AD"/>
    <w:rsid w:val="002056EA"/>
    <w:rsid w:val="002057DC"/>
    <w:rsid w:val="002057F8"/>
    <w:rsid w:val="00205D59"/>
    <w:rsid w:val="0020686C"/>
    <w:rsid w:val="002070C1"/>
    <w:rsid w:val="0020714E"/>
    <w:rsid w:val="0021012C"/>
    <w:rsid w:val="002113D5"/>
    <w:rsid w:val="00211435"/>
    <w:rsid w:val="0021182D"/>
    <w:rsid w:val="002119D1"/>
    <w:rsid w:val="00211A7C"/>
    <w:rsid w:val="00211F95"/>
    <w:rsid w:val="00211FAC"/>
    <w:rsid w:val="00212897"/>
    <w:rsid w:val="00212A4A"/>
    <w:rsid w:val="00212E3F"/>
    <w:rsid w:val="00213963"/>
    <w:rsid w:val="00214280"/>
    <w:rsid w:val="00214545"/>
    <w:rsid w:val="00214ABA"/>
    <w:rsid w:val="00215A8F"/>
    <w:rsid w:val="002160E1"/>
    <w:rsid w:val="002165D1"/>
    <w:rsid w:val="002165FB"/>
    <w:rsid w:val="00216E75"/>
    <w:rsid w:val="002179B7"/>
    <w:rsid w:val="00217FE3"/>
    <w:rsid w:val="00220B6D"/>
    <w:rsid w:val="00220F36"/>
    <w:rsid w:val="00221613"/>
    <w:rsid w:val="00222246"/>
    <w:rsid w:val="00222622"/>
    <w:rsid w:val="00222CE7"/>
    <w:rsid w:val="00223111"/>
    <w:rsid w:val="00223174"/>
    <w:rsid w:val="00223D12"/>
    <w:rsid w:val="0022417C"/>
    <w:rsid w:val="00224C27"/>
    <w:rsid w:val="0022549D"/>
    <w:rsid w:val="00225AAD"/>
    <w:rsid w:val="0022620F"/>
    <w:rsid w:val="00226D79"/>
    <w:rsid w:val="00227001"/>
    <w:rsid w:val="0022710C"/>
    <w:rsid w:val="00227555"/>
    <w:rsid w:val="0022757E"/>
    <w:rsid w:val="00230AA0"/>
    <w:rsid w:val="002316A1"/>
    <w:rsid w:val="00231796"/>
    <w:rsid w:val="002327AB"/>
    <w:rsid w:val="00232FF2"/>
    <w:rsid w:val="0023346E"/>
    <w:rsid w:val="0023382B"/>
    <w:rsid w:val="002349E3"/>
    <w:rsid w:val="002349F7"/>
    <w:rsid w:val="0023538D"/>
    <w:rsid w:val="00236C27"/>
    <w:rsid w:val="00237073"/>
    <w:rsid w:val="00237478"/>
    <w:rsid w:val="0023754D"/>
    <w:rsid w:val="0023786A"/>
    <w:rsid w:val="00237D11"/>
    <w:rsid w:val="00237F19"/>
    <w:rsid w:val="00240203"/>
    <w:rsid w:val="00240220"/>
    <w:rsid w:val="0024073B"/>
    <w:rsid w:val="00240DD7"/>
    <w:rsid w:val="00240FA8"/>
    <w:rsid w:val="00241488"/>
    <w:rsid w:val="002416AE"/>
    <w:rsid w:val="00241B1C"/>
    <w:rsid w:val="00242C2F"/>
    <w:rsid w:val="00242E23"/>
    <w:rsid w:val="00243326"/>
    <w:rsid w:val="002435BA"/>
    <w:rsid w:val="00243854"/>
    <w:rsid w:val="0024387F"/>
    <w:rsid w:val="00244D24"/>
    <w:rsid w:val="00245465"/>
    <w:rsid w:val="002454FA"/>
    <w:rsid w:val="00245AD8"/>
    <w:rsid w:val="00245D59"/>
    <w:rsid w:val="002463C5"/>
    <w:rsid w:val="0024683D"/>
    <w:rsid w:val="002469E7"/>
    <w:rsid w:val="00246CA7"/>
    <w:rsid w:val="00246D02"/>
    <w:rsid w:val="0024704A"/>
    <w:rsid w:val="00247D65"/>
    <w:rsid w:val="00247FED"/>
    <w:rsid w:val="00250053"/>
    <w:rsid w:val="00250B5D"/>
    <w:rsid w:val="002512F3"/>
    <w:rsid w:val="00251358"/>
    <w:rsid w:val="0025155E"/>
    <w:rsid w:val="00251EEF"/>
    <w:rsid w:val="00251F6A"/>
    <w:rsid w:val="00252E9F"/>
    <w:rsid w:val="0025336A"/>
    <w:rsid w:val="00254092"/>
    <w:rsid w:val="00254171"/>
    <w:rsid w:val="00255F4B"/>
    <w:rsid w:val="00255FD2"/>
    <w:rsid w:val="0025606C"/>
    <w:rsid w:val="00257428"/>
    <w:rsid w:val="00261235"/>
    <w:rsid w:val="002643D7"/>
    <w:rsid w:val="002648E8"/>
    <w:rsid w:val="00264A0D"/>
    <w:rsid w:val="002658B1"/>
    <w:rsid w:val="00266256"/>
    <w:rsid w:val="0026748A"/>
    <w:rsid w:val="0026766C"/>
    <w:rsid w:val="002678FE"/>
    <w:rsid w:val="00267D9D"/>
    <w:rsid w:val="00271207"/>
    <w:rsid w:val="002713F6"/>
    <w:rsid w:val="00271681"/>
    <w:rsid w:val="002716B7"/>
    <w:rsid w:val="00271C7D"/>
    <w:rsid w:val="002720B9"/>
    <w:rsid w:val="00273514"/>
    <w:rsid w:val="0027385A"/>
    <w:rsid w:val="00273C98"/>
    <w:rsid w:val="00273EFF"/>
    <w:rsid w:val="00274274"/>
    <w:rsid w:val="002742F8"/>
    <w:rsid w:val="00274363"/>
    <w:rsid w:val="002749BF"/>
    <w:rsid w:val="0027527A"/>
    <w:rsid w:val="00275C20"/>
    <w:rsid w:val="00275D6A"/>
    <w:rsid w:val="002765A7"/>
    <w:rsid w:val="00276AA6"/>
    <w:rsid w:val="00276C7C"/>
    <w:rsid w:val="00277148"/>
    <w:rsid w:val="00280EBA"/>
    <w:rsid w:val="00281058"/>
    <w:rsid w:val="00283421"/>
    <w:rsid w:val="0028446F"/>
    <w:rsid w:val="00284777"/>
    <w:rsid w:val="00285123"/>
    <w:rsid w:val="00285685"/>
    <w:rsid w:val="00286453"/>
    <w:rsid w:val="00287456"/>
    <w:rsid w:val="002877BC"/>
    <w:rsid w:val="002877CE"/>
    <w:rsid w:val="00287FE8"/>
    <w:rsid w:val="00290243"/>
    <w:rsid w:val="002905EE"/>
    <w:rsid w:val="002907A7"/>
    <w:rsid w:val="00290B26"/>
    <w:rsid w:val="002918C5"/>
    <w:rsid w:val="00291BD3"/>
    <w:rsid w:val="00292769"/>
    <w:rsid w:val="00292AF8"/>
    <w:rsid w:val="00292F41"/>
    <w:rsid w:val="0029327E"/>
    <w:rsid w:val="00294301"/>
    <w:rsid w:val="00294B8C"/>
    <w:rsid w:val="00296A3D"/>
    <w:rsid w:val="00297484"/>
    <w:rsid w:val="002A0402"/>
    <w:rsid w:val="002A083E"/>
    <w:rsid w:val="002A17CC"/>
    <w:rsid w:val="002A2303"/>
    <w:rsid w:val="002A3C05"/>
    <w:rsid w:val="002A3CE7"/>
    <w:rsid w:val="002A4A15"/>
    <w:rsid w:val="002A5170"/>
    <w:rsid w:val="002A5EC7"/>
    <w:rsid w:val="002A5F0A"/>
    <w:rsid w:val="002A5F49"/>
    <w:rsid w:val="002A6128"/>
    <w:rsid w:val="002A6274"/>
    <w:rsid w:val="002A6BEF"/>
    <w:rsid w:val="002A7434"/>
    <w:rsid w:val="002A762D"/>
    <w:rsid w:val="002B0D01"/>
    <w:rsid w:val="002B28FF"/>
    <w:rsid w:val="002B29C0"/>
    <w:rsid w:val="002B29E3"/>
    <w:rsid w:val="002B305F"/>
    <w:rsid w:val="002B3FBF"/>
    <w:rsid w:val="002B46B8"/>
    <w:rsid w:val="002B4DEA"/>
    <w:rsid w:val="002B5BF5"/>
    <w:rsid w:val="002B5EF6"/>
    <w:rsid w:val="002B5FC2"/>
    <w:rsid w:val="002B707F"/>
    <w:rsid w:val="002B7406"/>
    <w:rsid w:val="002B75D4"/>
    <w:rsid w:val="002C042C"/>
    <w:rsid w:val="002C05A0"/>
    <w:rsid w:val="002C0D95"/>
    <w:rsid w:val="002C0FC7"/>
    <w:rsid w:val="002C12D2"/>
    <w:rsid w:val="002C1461"/>
    <w:rsid w:val="002C16A2"/>
    <w:rsid w:val="002C2321"/>
    <w:rsid w:val="002C2431"/>
    <w:rsid w:val="002C28FE"/>
    <w:rsid w:val="002C2904"/>
    <w:rsid w:val="002C3614"/>
    <w:rsid w:val="002C3AD5"/>
    <w:rsid w:val="002C3E19"/>
    <w:rsid w:val="002C41CE"/>
    <w:rsid w:val="002C4380"/>
    <w:rsid w:val="002C45B5"/>
    <w:rsid w:val="002C4837"/>
    <w:rsid w:val="002C4A79"/>
    <w:rsid w:val="002C5646"/>
    <w:rsid w:val="002C567F"/>
    <w:rsid w:val="002C5CB8"/>
    <w:rsid w:val="002C66B8"/>
    <w:rsid w:val="002C79E4"/>
    <w:rsid w:val="002D07A6"/>
    <w:rsid w:val="002D0C45"/>
    <w:rsid w:val="002D142A"/>
    <w:rsid w:val="002D1677"/>
    <w:rsid w:val="002D1A0C"/>
    <w:rsid w:val="002D23E3"/>
    <w:rsid w:val="002D25D8"/>
    <w:rsid w:val="002D2750"/>
    <w:rsid w:val="002D286C"/>
    <w:rsid w:val="002D33D0"/>
    <w:rsid w:val="002D3520"/>
    <w:rsid w:val="002D370E"/>
    <w:rsid w:val="002D3A3C"/>
    <w:rsid w:val="002D421D"/>
    <w:rsid w:val="002D43D8"/>
    <w:rsid w:val="002D4540"/>
    <w:rsid w:val="002D4575"/>
    <w:rsid w:val="002D4CDE"/>
    <w:rsid w:val="002D5338"/>
    <w:rsid w:val="002D5365"/>
    <w:rsid w:val="002D5991"/>
    <w:rsid w:val="002D5ADB"/>
    <w:rsid w:val="002D5DA5"/>
    <w:rsid w:val="002D63E1"/>
    <w:rsid w:val="002D783A"/>
    <w:rsid w:val="002D79B5"/>
    <w:rsid w:val="002E0843"/>
    <w:rsid w:val="002E0D11"/>
    <w:rsid w:val="002E0D4B"/>
    <w:rsid w:val="002E1D16"/>
    <w:rsid w:val="002E1F29"/>
    <w:rsid w:val="002E3BB5"/>
    <w:rsid w:val="002E4418"/>
    <w:rsid w:val="002E48CB"/>
    <w:rsid w:val="002E4E5E"/>
    <w:rsid w:val="002E4F77"/>
    <w:rsid w:val="002E5031"/>
    <w:rsid w:val="002E5DB0"/>
    <w:rsid w:val="002E66C0"/>
    <w:rsid w:val="002E6D93"/>
    <w:rsid w:val="002E6F43"/>
    <w:rsid w:val="002E7A88"/>
    <w:rsid w:val="002E7C5E"/>
    <w:rsid w:val="002F0191"/>
    <w:rsid w:val="002F03F3"/>
    <w:rsid w:val="002F0764"/>
    <w:rsid w:val="002F07FB"/>
    <w:rsid w:val="002F0971"/>
    <w:rsid w:val="002F0D08"/>
    <w:rsid w:val="002F0EA0"/>
    <w:rsid w:val="002F1349"/>
    <w:rsid w:val="002F206E"/>
    <w:rsid w:val="002F25DE"/>
    <w:rsid w:val="002F27E7"/>
    <w:rsid w:val="002F3FD4"/>
    <w:rsid w:val="002F4088"/>
    <w:rsid w:val="002F502B"/>
    <w:rsid w:val="002F5B91"/>
    <w:rsid w:val="002F5ECE"/>
    <w:rsid w:val="002F654F"/>
    <w:rsid w:val="002F7D66"/>
    <w:rsid w:val="002F7E25"/>
    <w:rsid w:val="002F7F6F"/>
    <w:rsid w:val="0030055A"/>
    <w:rsid w:val="00300FFD"/>
    <w:rsid w:val="00301A5E"/>
    <w:rsid w:val="003027B5"/>
    <w:rsid w:val="003028DC"/>
    <w:rsid w:val="00302F92"/>
    <w:rsid w:val="003038A0"/>
    <w:rsid w:val="003045CE"/>
    <w:rsid w:val="00304CC2"/>
    <w:rsid w:val="00304D63"/>
    <w:rsid w:val="00305D46"/>
    <w:rsid w:val="00306103"/>
    <w:rsid w:val="0030629B"/>
    <w:rsid w:val="003065F3"/>
    <w:rsid w:val="0030678A"/>
    <w:rsid w:val="003070ED"/>
    <w:rsid w:val="00307370"/>
    <w:rsid w:val="0030789D"/>
    <w:rsid w:val="00310343"/>
    <w:rsid w:val="00310A96"/>
    <w:rsid w:val="00310F05"/>
    <w:rsid w:val="00311438"/>
    <w:rsid w:val="00311BC9"/>
    <w:rsid w:val="00311C3D"/>
    <w:rsid w:val="00311DA1"/>
    <w:rsid w:val="0031296E"/>
    <w:rsid w:val="00312B40"/>
    <w:rsid w:val="00312D20"/>
    <w:rsid w:val="00313F37"/>
    <w:rsid w:val="003142FA"/>
    <w:rsid w:val="003143CA"/>
    <w:rsid w:val="0031445D"/>
    <w:rsid w:val="0031571D"/>
    <w:rsid w:val="003166CA"/>
    <w:rsid w:val="0031713E"/>
    <w:rsid w:val="00320432"/>
    <w:rsid w:val="00320823"/>
    <w:rsid w:val="00320AC8"/>
    <w:rsid w:val="00320D38"/>
    <w:rsid w:val="00320D44"/>
    <w:rsid w:val="0032168E"/>
    <w:rsid w:val="00321D94"/>
    <w:rsid w:val="00322599"/>
    <w:rsid w:val="0032273B"/>
    <w:rsid w:val="00323058"/>
    <w:rsid w:val="003233B3"/>
    <w:rsid w:val="003234C5"/>
    <w:rsid w:val="0032409A"/>
    <w:rsid w:val="00324B2E"/>
    <w:rsid w:val="00325575"/>
    <w:rsid w:val="00325A8E"/>
    <w:rsid w:val="0032665D"/>
    <w:rsid w:val="00326DFD"/>
    <w:rsid w:val="00330434"/>
    <w:rsid w:val="00330914"/>
    <w:rsid w:val="003316AC"/>
    <w:rsid w:val="003318E7"/>
    <w:rsid w:val="003319A4"/>
    <w:rsid w:val="003322B9"/>
    <w:rsid w:val="00332440"/>
    <w:rsid w:val="00332C2C"/>
    <w:rsid w:val="003334B8"/>
    <w:rsid w:val="0033388E"/>
    <w:rsid w:val="00333F55"/>
    <w:rsid w:val="00334027"/>
    <w:rsid w:val="003348B3"/>
    <w:rsid w:val="003353C2"/>
    <w:rsid w:val="003358D0"/>
    <w:rsid w:val="00335EB2"/>
    <w:rsid w:val="003366F5"/>
    <w:rsid w:val="00336BF2"/>
    <w:rsid w:val="00336EDD"/>
    <w:rsid w:val="00337245"/>
    <w:rsid w:val="00337CFF"/>
    <w:rsid w:val="00340505"/>
    <w:rsid w:val="00340B16"/>
    <w:rsid w:val="00340C14"/>
    <w:rsid w:val="00340DC6"/>
    <w:rsid w:val="00341113"/>
    <w:rsid w:val="003415C1"/>
    <w:rsid w:val="00341AA4"/>
    <w:rsid w:val="00341B36"/>
    <w:rsid w:val="00342342"/>
    <w:rsid w:val="00342D9B"/>
    <w:rsid w:val="00342E28"/>
    <w:rsid w:val="00343483"/>
    <w:rsid w:val="00343A81"/>
    <w:rsid w:val="0034492F"/>
    <w:rsid w:val="00344EA6"/>
    <w:rsid w:val="00345CBD"/>
    <w:rsid w:val="0034752A"/>
    <w:rsid w:val="0034755E"/>
    <w:rsid w:val="003475D4"/>
    <w:rsid w:val="00347D5D"/>
    <w:rsid w:val="00350576"/>
    <w:rsid w:val="00350F70"/>
    <w:rsid w:val="00352F80"/>
    <w:rsid w:val="003541DB"/>
    <w:rsid w:val="00354A0B"/>
    <w:rsid w:val="00354B13"/>
    <w:rsid w:val="00355AFE"/>
    <w:rsid w:val="00357843"/>
    <w:rsid w:val="003579A8"/>
    <w:rsid w:val="003579B0"/>
    <w:rsid w:val="00360108"/>
    <w:rsid w:val="003607FF"/>
    <w:rsid w:val="003609DC"/>
    <w:rsid w:val="00360DFD"/>
    <w:rsid w:val="003619E1"/>
    <w:rsid w:val="00363115"/>
    <w:rsid w:val="00363165"/>
    <w:rsid w:val="00363E60"/>
    <w:rsid w:val="003643F8"/>
    <w:rsid w:val="00364422"/>
    <w:rsid w:val="00364A53"/>
    <w:rsid w:val="00364DD2"/>
    <w:rsid w:val="003652BC"/>
    <w:rsid w:val="00365BDE"/>
    <w:rsid w:val="00366015"/>
    <w:rsid w:val="00366049"/>
    <w:rsid w:val="003663E5"/>
    <w:rsid w:val="00366866"/>
    <w:rsid w:val="00367727"/>
    <w:rsid w:val="00367C46"/>
    <w:rsid w:val="003700BE"/>
    <w:rsid w:val="00370153"/>
    <w:rsid w:val="003709B2"/>
    <w:rsid w:val="00371453"/>
    <w:rsid w:val="0037184B"/>
    <w:rsid w:val="00373160"/>
    <w:rsid w:val="00373759"/>
    <w:rsid w:val="00373B1A"/>
    <w:rsid w:val="00374150"/>
    <w:rsid w:val="00374412"/>
    <w:rsid w:val="00374BA0"/>
    <w:rsid w:val="00375173"/>
    <w:rsid w:val="00375417"/>
    <w:rsid w:val="00375432"/>
    <w:rsid w:val="00375956"/>
    <w:rsid w:val="00375ACD"/>
    <w:rsid w:val="00377257"/>
    <w:rsid w:val="0037766B"/>
    <w:rsid w:val="00380154"/>
    <w:rsid w:val="00380637"/>
    <w:rsid w:val="0038092B"/>
    <w:rsid w:val="00380A33"/>
    <w:rsid w:val="00380B9C"/>
    <w:rsid w:val="00380BC2"/>
    <w:rsid w:val="003812D4"/>
    <w:rsid w:val="00381E37"/>
    <w:rsid w:val="00382088"/>
    <w:rsid w:val="00382621"/>
    <w:rsid w:val="00382DDD"/>
    <w:rsid w:val="00382FC7"/>
    <w:rsid w:val="00383089"/>
    <w:rsid w:val="00383196"/>
    <w:rsid w:val="00383B7E"/>
    <w:rsid w:val="00383DF8"/>
    <w:rsid w:val="00384902"/>
    <w:rsid w:val="00384AD4"/>
    <w:rsid w:val="00385623"/>
    <w:rsid w:val="00385BC6"/>
    <w:rsid w:val="00385EC6"/>
    <w:rsid w:val="00386423"/>
    <w:rsid w:val="00386893"/>
    <w:rsid w:val="003868A0"/>
    <w:rsid w:val="0038699F"/>
    <w:rsid w:val="003869EC"/>
    <w:rsid w:val="0038752A"/>
    <w:rsid w:val="00387AF0"/>
    <w:rsid w:val="00387B5A"/>
    <w:rsid w:val="00387E95"/>
    <w:rsid w:val="00390507"/>
    <w:rsid w:val="0039167E"/>
    <w:rsid w:val="00391C91"/>
    <w:rsid w:val="003922BD"/>
    <w:rsid w:val="003929A5"/>
    <w:rsid w:val="00392C8C"/>
    <w:rsid w:val="0039343B"/>
    <w:rsid w:val="00393AC0"/>
    <w:rsid w:val="00393FAF"/>
    <w:rsid w:val="0039433B"/>
    <w:rsid w:val="00394474"/>
    <w:rsid w:val="00394895"/>
    <w:rsid w:val="0039555F"/>
    <w:rsid w:val="00395741"/>
    <w:rsid w:val="0039771A"/>
    <w:rsid w:val="003A136D"/>
    <w:rsid w:val="003A1701"/>
    <w:rsid w:val="003A1AB0"/>
    <w:rsid w:val="003A286F"/>
    <w:rsid w:val="003A313C"/>
    <w:rsid w:val="003A3205"/>
    <w:rsid w:val="003A36EE"/>
    <w:rsid w:val="003A3C64"/>
    <w:rsid w:val="003A4006"/>
    <w:rsid w:val="003A45F2"/>
    <w:rsid w:val="003A48AE"/>
    <w:rsid w:val="003A4C87"/>
    <w:rsid w:val="003A4E88"/>
    <w:rsid w:val="003A5332"/>
    <w:rsid w:val="003A5E02"/>
    <w:rsid w:val="003A619A"/>
    <w:rsid w:val="003A6218"/>
    <w:rsid w:val="003A6E13"/>
    <w:rsid w:val="003A6E89"/>
    <w:rsid w:val="003A7D0E"/>
    <w:rsid w:val="003B0608"/>
    <w:rsid w:val="003B086C"/>
    <w:rsid w:val="003B0EFF"/>
    <w:rsid w:val="003B20F2"/>
    <w:rsid w:val="003B21C2"/>
    <w:rsid w:val="003B2D70"/>
    <w:rsid w:val="003B3566"/>
    <w:rsid w:val="003B390D"/>
    <w:rsid w:val="003B3D9B"/>
    <w:rsid w:val="003B4299"/>
    <w:rsid w:val="003B43C9"/>
    <w:rsid w:val="003B44DC"/>
    <w:rsid w:val="003B5248"/>
    <w:rsid w:val="003B5762"/>
    <w:rsid w:val="003B7278"/>
    <w:rsid w:val="003B7452"/>
    <w:rsid w:val="003B7B5D"/>
    <w:rsid w:val="003B7CCA"/>
    <w:rsid w:val="003C0474"/>
    <w:rsid w:val="003C05A2"/>
    <w:rsid w:val="003C0DC3"/>
    <w:rsid w:val="003C1162"/>
    <w:rsid w:val="003C13A3"/>
    <w:rsid w:val="003C1F15"/>
    <w:rsid w:val="003C24E8"/>
    <w:rsid w:val="003C2562"/>
    <w:rsid w:val="003C2917"/>
    <w:rsid w:val="003C35FE"/>
    <w:rsid w:val="003C4C94"/>
    <w:rsid w:val="003C4CBF"/>
    <w:rsid w:val="003C4CF5"/>
    <w:rsid w:val="003C4E1E"/>
    <w:rsid w:val="003C5462"/>
    <w:rsid w:val="003C59AB"/>
    <w:rsid w:val="003C5F4E"/>
    <w:rsid w:val="003C6029"/>
    <w:rsid w:val="003C6C8D"/>
    <w:rsid w:val="003C7057"/>
    <w:rsid w:val="003C7A2A"/>
    <w:rsid w:val="003C7AE3"/>
    <w:rsid w:val="003C7D64"/>
    <w:rsid w:val="003D00F0"/>
    <w:rsid w:val="003D06DF"/>
    <w:rsid w:val="003D07DD"/>
    <w:rsid w:val="003D0CBD"/>
    <w:rsid w:val="003D1077"/>
    <w:rsid w:val="003D121E"/>
    <w:rsid w:val="003D2827"/>
    <w:rsid w:val="003D3E14"/>
    <w:rsid w:val="003D4BB6"/>
    <w:rsid w:val="003D5F41"/>
    <w:rsid w:val="003D6331"/>
    <w:rsid w:val="003D6424"/>
    <w:rsid w:val="003D663F"/>
    <w:rsid w:val="003D6804"/>
    <w:rsid w:val="003D684F"/>
    <w:rsid w:val="003D707B"/>
    <w:rsid w:val="003E0204"/>
    <w:rsid w:val="003E132A"/>
    <w:rsid w:val="003E1948"/>
    <w:rsid w:val="003E19C0"/>
    <w:rsid w:val="003E1D4B"/>
    <w:rsid w:val="003E1E9A"/>
    <w:rsid w:val="003E2CFA"/>
    <w:rsid w:val="003E3039"/>
    <w:rsid w:val="003E3623"/>
    <w:rsid w:val="003E3B83"/>
    <w:rsid w:val="003E3E62"/>
    <w:rsid w:val="003E445E"/>
    <w:rsid w:val="003E4DD4"/>
    <w:rsid w:val="003E4E16"/>
    <w:rsid w:val="003E514A"/>
    <w:rsid w:val="003E597C"/>
    <w:rsid w:val="003E6078"/>
    <w:rsid w:val="003E6525"/>
    <w:rsid w:val="003E6576"/>
    <w:rsid w:val="003E6D2E"/>
    <w:rsid w:val="003E6E8E"/>
    <w:rsid w:val="003E783E"/>
    <w:rsid w:val="003E79BB"/>
    <w:rsid w:val="003F05B0"/>
    <w:rsid w:val="003F1E7C"/>
    <w:rsid w:val="003F2062"/>
    <w:rsid w:val="003F20D9"/>
    <w:rsid w:val="003F224D"/>
    <w:rsid w:val="003F2856"/>
    <w:rsid w:val="003F29A4"/>
    <w:rsid w:val="003F45D7"/>
    <w:rsid w:val="003F49AD"/>
    <w:rsid w:val="003F49E3"/>
    <w:rsid w:val="003F4C24"/>
    <w:rsid w:val="003F4F17"/>
    <w:rsid w:val="003F5E99"/>
    <w:rsid w:val="003F5EDD"/>
    <w:rsid w:val="003F634B"/>
    <w:rsid w:val="003F686E"/>
    <w:rsid w:val="003F7097"/>
    <w:rsid w:val="003F75AE"/>
    <w:rsid w:val="003F785F"/>
    <w:rsid w:val="003F7B0F"/>
    <w:rsid w:val="00400147"/>
    <w:rsid w:val="004005B6"/>
    <w:rsid w:val="004018A8"/>
    <w:rsid w:val="004026C9"/>
    <w:rsid w:val="00402B6C"/>
    <w:rsid w:val="00402E25"/>
    <w:rsid w:val="00402F4B"/>
    <w:rsid w:val="00403231"/>
    <w:rsid w:val="00403267"/>
    <w:rsid w:val="004035DC"/>
    <w:rsid w:val="00403639"/>
    <w:rsid w:val="00403B91"/>
    <w:rsid w:val="00404739"/>
    <w:rsid w:val="00404C0B"/>
    <w:rsid w:val="00404D2E"/>
    <w:rsid w:val="00404F09"/>
    <w:rsid w:val="0040508F"/>
    <w:rsid w:val="00406393"/>
    <w:rsid w:val="004103BD"/>
    <w:rsid w:val="00410B00"/>
    <w:rsid w:val="00410F31"/>
    <w:rsid w:val="004113BD"/>
    <w:rsid w:val="0041202C"/>
    <w:rsid w:val="00412214"/>
    <w:rsid w:val="00412BED"/>
    <w:rsid w:val="00413058"/>
    <w:rsid w:val="0041313F"/>
    <w:rsid w:val="004131ED"/>
    <w:rsid w:val="00414504"/>
    <w:rsid w:val="00414720"/>
    <w:rsid w:val="00414750"/>
    <w:rsid w:val="00415298"/>
    <w:rsid w:val="004158E1"/>
    <w:rsid w:val="00417343"/>
    <w:rsid w:val="00417753"/>
    <w:rsid w:val="00417777"/>
    <w:rsid w:val="00417C45"/>
    <w:rsid w:val="00420014"/>
    <w:rsid w:val="00420040"/>
    <w:rsid w:val="00420295"/>
    <w:rsid w:val="00420541"/>
    <w:rsid w:val="00421014"/>
    <w:rsid w:val="004211B1"/>
    <w:rsid w:val="00421474"/>
    <w:rsid w:val="004221BA"/>
    <w:rsid w:val="00422F1C"/>
    <w:rsid w:val="004230AE"/>
    <w:rsid w:val="0042318B"/>
    <w:rsid w:val="00423448"/>
    <w:rsid w:val="004249E2"/>
    <w:rsid w:val="00424B8B"/>
    <w:rsid w:val="0042585B"/>
    <w:rsid w:val="00426909"/>
    <w:rsid w:val="00426C93"/>
    <w:rsid w:val="004270E2"/>
    <w:rsid w:val="00430EE8"/>
    <w:rsid w:val="00430F82"/>
    <w:rsid w:val="00431491"/>
    <w:rsid w:val="00431688"/>
    <w:rsid w:val="00431902"/>
    <w:rsid w:val="00431AE1"/>
    <w:rsid w:val="00431E61"/>
    <w:rsid w:val="004322B2"/>
    <w:rsid w:val="0043264A"/>
    <w:rsid w:val="00432AB8"/>
    <w:rsid w:val="0043344D"/>
    <w:rsid w:val="004334B9"/>
    <w:rsid w:val="00433B7C"/>
    <w:rsid w:val="0043408F"/>
    <w:rsid w:val="00434C71"/>
    <w:rsid w:val="00434E82"/>
    <w:rsid w:val="004351AF"/>
    <w:rsid w:val="00435393"/>
    <w:rsid w:val="004356DF"/>
    <w:rsid w:val="00435A0E"/>
    <w:rsid w:val="00435E3B"/>
    <w:rsid w:val="00436332"/>
    <w:rsid w:val="00436F3D"/>
    <w:rsid w:val="0043764D"/>
    <w:rsid w:val="00437855"/>
    <w:rsid w:val="004404BF"/>
    <w:rsid w:val="00440715"/>
    <w:rsid w:val="00440C14"/>
    <w:rsid w:val="00441C57"/>
    <w:rsid w:val="00442841"/>
    <w:rsid w:val="00442C34"/>
    <w:rsid w:val="00443918"/>
    <w:rsid w:val="004443F4"/>
    <w:rsid w:val="00444A0C"/>
    <w:rsid w:val="00444EAB"/>
    <w:rsid w:val="00445D53"/>
    <w:rsid w:val="00446256"/>
    <w:rsid w:val="0044669C"/>
    <w:rsid w:val="0044721D"/>
    <w:rsid w:val="00447619"/>
    <w:rsid w:val="00447775"/>
    <w:rsid w:val="00447806"/>
    <w:rsid w:val="00447E17"/>
    <w:rsid w:val="00447F7B"/>
    <w:rsid w:val="0045043B"/>
    <w:rsid w:val="00450A20"/>
    <w:rsid w:val="00450A9C"/>
    <w:rsid w:val="00450E9D"/>
    <w:rsid w:val="00451732"/>
    <w:rsid w:val="004517A4"/>
    <w:rsid w:val="00451B48"/>
    <w:rsid w:val="00451E31"/>
    <w:rsid w:val="0045358A"/>
    <w:rsid w:val="0045371D"/>
    <w:rsid w:val="004538CF"/>
    <w:rsid w:val="00453D1F"/>
    <w:rsid w:val="00454432"/>
    <w:rsid w:val="00454448"/>
    <w:rsid w:val="0045456D"/>
    <w:rsid w:val="004551DD"/>
    <w:rsid w:val="00455522"/>
    <w:rsid w:val="00455B17"/>
    <w:rsid w:val="00455F71"/>
    <w:rsid w:val="00456611"/>
    <w:rsid w:val="00456C4F"/>
    <w:rsid w:val="0045774A"/>
    <w:rsid w:val="00457939"/>
    <w:rsid w:val="00460DFB"/>
    <w:rsid w:val="004615AC"/>
    <w:rsid w:val="00461E50"/>
    <w:rsid w:val="00462295"/>
    <w:rsid w:val="004626CF"/>
    <w:rsid w:val="004628BB"/>
    <w:rsid w:val="00462CAB"/>
    <w:rsid w:val="00462CF8"/>
    <w:rsid w:val="004633AC"/>
    <w:rsid w:val="00463F6A"/>
    <w:rsid w:val="00464820"/>
    <w:rsid w:val="00464D00"/>
    <w:rsid w:val="00465149"/>
    <w:rsid w:val="004659C8"/>
    <w:rsid w:val="00466A49"/>
    <w:rsid w:val="00466E32"/>
    <w:rsid w:val="00467BAF"/>
    <w:rsid w:val="00467BC3"/>
    <w:rsid w:val="00467D0B"/>
    <w:rsid w:val="00470600"/>
    <w:rsid w:val="00470AE2"/>
    <w:rsid w:val="00471FFC"/>
    <w:rsid w:val="00472457"/>
    <w:rsid w:val="004736DE"/>
    <w:rsid w:val="00473BC9"/>
    <w:rsid w:val="00475131"/>
    <w:rsid w:val="004754D6"/>
    <w:rsid w:val="00475E38"/>
    <w:rsid w:val="004764A3"/>
    <w:rsid w:val="00476D41"/>
    <w:rsid w:val="00476ED2"/>
    <w:rsid w:val="00477272"/>
    <w:rsid w:val="004774FC"/>
    <w:rsid w:val="004775A7"/>
    <w:rsid w:val="004776EC"/>
    <w:rsid w:val="004801CD"/>
    <w:rsid w:val="00480270"/>
    <w:rsid w:val="0048055F"/>
    <w:rsid w:val="00480594"/>
    <w:rsid w:val="00480D29"/>
    <w:rsid w:val="004810A7"/>
    <w:rsid w:val="00481192"/>
    <w:rsid w:val="00481504"/>
    <w:rsid w:val="0048181C"/>
    <w:rsid w:val="00481E0C"/>
    <w:rsid w:val="00481E3B"/>
    <w:rsid w:val="00482718"/>
    <w:rsid w:val="00482F44"/>
    <w:rsid w:val="004834B4"/>
    <w:rsid w:val="00483AC1"/>
    <w:rsid w:val="00483D2E"/>
    <w:rsid w:val="00483F68"/>
    <w:rsid w:val="00484F38"/>
    <w:rsid w:val="00485168"/>
    <w:rsid w:val="00485629"/>
    <w:rsid w:val="004857D9"/>
    <w:rsid w:val="0048588B"/>
    <w:rsid w:val="00485A93"/>
    <w:rsid w:val="00486270"/>
    <w:rsid w:val="004873D1"/>
    <w:rsid w:val="00487B41"/>
    <w:rsid w:val="00490669"/>
    <w:rsid w:val="00490CC1"/>
    <w:rsid w:val="00491D43"/>
    <w:rsid w:val="00491FC7"/>
    <w:rsid w:val="0049239F"/>
    <w:rsid w:val="00492720"/>
    <w:rsid w:val="00492B37"/>
    <w:rsid w:val="00493675"/>
    <w:rsid w:val="00494306"/>
    <w:rsid w:val="00494E51"/>
    <w:rsid w:val="004959E9"/>
    <w:rsid w:val="00497307"/>
    <w:rsid w:val="004A06BA"/>
    <w:rsid w:val="004A0D51"/>
    <w:rsid w:val="004A1273"/>
    <w:rsid w:val="004A1AD6"/>
    <w:rsid w:val="004A2621"/>
    <w:rsid w:val="004A2B3F"/>
    <w:rsid w:val="004A33E6"/>
    <w:rsid w:val="004A3E00"/>
    <w:rsid w:val="004A479F"/>
    <w:rsid w:val="004A4C46"/>
    <w:rsid w:val="004A5829"/>
    <w:rsid w:val="004A5C27"/>
    <w:rsid w:val="004A6371"/>
    <w:rsid w:val="004A6A3F"/>
    <w:rsid w:val="004A6A70"/>
    <w:rsid w:val="004A6DE3"/>
    <w:rsid w:val="004A770F"/>
    <w:rsid w:val="004B00A7"/>
    <w:rsid w:val="004B031A"/>
    <w:rsid w:val="004B0F05"/>
    <w:rsid w:val="004B148A"/>
    <w:rsid w:val="004B1DD1"/>
    <w:rsid w:val="004B23AB"/>
    <w:rsid w:val="004B26B2"/>
    <w:rsid w:val="004B2781"/>
    <w:rsid w:val="004B27FE"/>
    <w:rsid w:val="004B3467"/>
    <w:rsid w:val="004B5A23"/>
    <w:rsid w:val="004B5A58"/>
    <w:rsid w:val="004B5CC3"/>
    <w:rsid w:val="004B61B6"/>
    <w:rsid w:val="004B6D03"/>
    <w:rsid w:val="004B7C7A"/>
    <w:rsid w:val="004C094B"/>
    <w:rsid w:val="004C0A97"/>
    <w:rsid w:val="004C161F"/>
    <w:rsid w:val="004C1C21"/>
    <w:rsid w:val="004C1CBE"/>
    <w:rsid w:val="004C1FC4"/>
    <w:rsid w:val="004C27C4"/>
    <w:rsid w:val="004C2CEE"/>
    <w:rsid w:val="004C2F09"/>
    <w:rsid w:val="004C3AB6"/>
    <w:rsid w:val="004C6B94"/>
    <w:rsid w:val="004D0905"/>
    <w:rsid w:val="004D0F9F"/>
    <w:rsid w:val="004D10D6"/>
    <w:rsid w:val="004D14AB"/>
    <w:rsid w:val="004D1A2B"/>
    <w:rsid w:val="004D1DBA"/>
    <w:rsid w:val="004D1E9C"/>
    <w:rsid w:val="004D21D7"/>
    <w:rsid w:val="004D24C6"/>
    <w:rsid w:val="004D2555"/>
    <w:rsid w:val="004D3321"/>
    <w:rsid w:val="004D3C1C"/>
    <w:rsid w:val="004D3DDE"/>
    <w:rsid w:val="004D3F71"/>
    <w:rsid w:val="004D5212"/>
    <w:rsid w:val="004D5504"/>
    <w:rsid w:val="004D5BD7"/>
    <w:rsid w:val="004D5FF9"/>
    <w:rsid w:val="004D6012"/>
    <w:rsid w:val="004D61FF"/>
    <w:rsid w:val="004D6B1D"/>
    <w:rsid w:val="004E00AF"/>
    <w:rsid w:val="004E00D4"/>
    <w:rsid w:val="004E033B"/>
    <w:rsid w:val="004E0BF1"/>
    <w:rsid w:val="004E0D55"/>
    <w:rsid w:val="004E1290"/>
    <w:rsid w:val="004E1852"/>
    <w:rsid w:val="004E2105"/>
    <w:rsid w:val="004E4C56"/>
    <w:rsid w:val="004E4ED7"/>
    <w:rsid w:val="004E5413"/>
    <w:rsid w:val="004E5433"/>
    <w:rsid w:val="004E5D13"/>
    <w:rsid w:val="004E60E2"/>
    <w:rsid w:val="004E6C8E"/>
    <w:rsid w:val="004E7DAF"/>
    <w:rsid w:val="004F0272"/>
    <w:rsid w:val="004F0369"/>
    <w:rsid w:val="004F0A2A"/>
    <w:rsid w:val="004F0BEA"/>
    <w:rsid w:val="004F1F62"/>
    <w:rsid w:val="004F2189"/>
    <w:rsid w:val="004F2266"/>
    <w:rsid w:val="004F302F"/>
    <w:rsid w:val="004F3AC6"/>
    <w:rsid w:val="004F3DC4"/>
    <w:rsid w:val="004F4277"/>
    <w:rsid w:val="004F45B2"/>
    <w:rsid w:val="004F49BE"/>
    <w:rsid w:val="004F55D0"/>
    <w:rsid w:val="004F5CE8"/>
    <w:rsid w:val="004F5F2A"/>
    <w:rsid w:val="004F7348"/>
    <w:rsid w:val="004F75A5"/>
    <w:rsid w:val="00500278"/>
    <w:rsid w:val="0050099F"/>
    <w:rsid w:val="00501B2B"/>
    <w:rsid w:val="005024C4"/>
    <w:rsid w:val="005024F2"/>
    <w:rsid w:val="00502BA1"/>
    <w:rsid w:val="00502E90"/>
    <w:rsid w:val="00503725"/>
    <w:rsid w:val="00503BE9"/>
    <w:rsid w:val="0050413E"/>
    <w:rsid w:val="0050452D"/>
    <w:rsid w:val="00504C22"/>
    <w:rsid w:val="0050501B"/>
    <w:rsid w:val="005050F3"/>
    <w:rsid w:val="00505A2F"/>
    <w:rsid w:val="00505C25"/>
    <w:rsid w:val="00505F4A"/>
    <w:rsid w:val="00506608"/>
    <w:rsid w:val="0050672C"/>
    <w:rsid w:val="00506984"/>
    <w:rsid w:val="00506D5E"/>
    <w:rsid w:val="00507172"/>
    <w:rsid w:val="00507863"/>
    <w:rsid w:val="00507A4D"/>
    <w:rsid w:val="00510894"/>
    <w:rsid w:val="005126D8"/>
    <w:rsid w:val="00512705"/>
    <w:rsid w:val="005127A5"/>
    <w:rsid w:val="00512842"/>
    <w:rsid w:val="005129B7"/>
    <w:rsid w:val="005129BE"/>
    <w:rsid w:val="00512E0D"/>
    <w:rsid w:val="005132CD"/>
    <w:rsid w:val="0051358E"/>
    <w:rsid w:val="00513A72"/>
    <w:rsid w:val="00513A78"/>
    <w:rsid w:val="00514264"/>
    <w:rsid w:val="005145D2"/>
    <w:rsid w:val="00514945"/>
    <w:rsid w:val="0051494B"/>
    <w:rsid w:val="00514CED"/>
    <w:rsid w:val="00514D40"/>
    <w:rsid w:val="005154A8"/>
    <w:rsid w:val="00515923"/>
    <w:rsid w:val="00515974"/>
    <w:rsid w:val="00515AAB"/>
    <w:rsid w:val="00515D91"/>
    <w:rsid w:val="00517060"/>
    <w:rsid w:val="00517E3E"/>
    <w:rsid w:val="005201AD"/>
    <w:rsid w:val="00521625"/>
    <w:rsid w:val="005216EE"/>
    <w:rsid w:val="0052187B"/>
    <w:rsid w:val="0052191B"/>
    <w:rsid w:val="00522598"/>
    <w:rsid w:val="00523748"/>
    <w:rsid w:val="005237CC"/>
    <w:rsid w:val="00523A67"/>
    <w:rsid w:val="00523B7F"/>
    <w:rsid w:val="0052400A"/>
    <w:rsid w:val="005243E7"/>
    <w:rsid w:val="005244F4"/>
    <w:rsid w:val="00524517"/>
    <w:rsid w:val="005246D8"/>
    <w:rsid w:val="00524C51"/>
    <w:rsid w:val="0052554E"/>
    <w:rsid w:val="00525CF9"/>
    <w:rsid w:val="00525D00"/>
    <w:rsid w:val="00525E5D"/>
    <w:rsid w:val="00526118"/>
    <w:rsid w:val="00526BA4"/>
    <w:rsid w:val="00526C14"/>
    <w:rsid w:val="00526C80"/>
    <w:rsid w:val="005271A8"/>
    <w:rsid w:val="005275F6"/>
    <w:rsid w:val="005278D4"/>
    <w:rsid w:val="00530689"/>
    <w:rsid w:val="005307DA"/>
    <w:rsid w:val="0053094B"/>
    <w:rsid w:val="00530E42"/>
    <w:rsid w:val="0053165E"/>
    <w:rsid w:val="00531D06"/>
    <w:rsid w:val="00532483"/>
    <w:rsid w:val="005327F2"/>
    <w:rsid w:val="00534D65"/>
    <w:rsid w:val="00534EB4"/>
    <w:rsid w:val="005350B7"/>
    <w:rsid w:val="005356A2"/>
    <w:rsid w:val="00535982"/>
    <w:rsid w:val="005365A7"/>
    <w:rsid w:val="00536C35"/>
    <w:rsid w:val="00537350"/>
    <w:rsid w:val="005379DD"/>
    <w:rsid w:val="00537DDA"/>
    <w:rsid w:val="005404B5"/>
    <w:rsid w:val="0054117A"/>
    <w:rsid w:val="005414EF"/>
    <w:rsid w:val="005417CF"/>
    <w:rsid w:val="00542786"/>
    <w:rsid w:val="005430E6"/>
    <w:rsid w:val="00543478"/>
    <w:rsid w:val="00543BAB"/>
    <w:rsid w:val="00543CB6"/>
    <w:rsid w:val="00543DB6"/>
    <w:rsid w:val="00544B10"/>
    <w:rsid w:val="00544DCD"/>
    <w:rsid w:val="00545EED"/>
    <w:rsid w:val="00546100"/>
    <w:rsid w:val="00546662"/>
    <w:rsid w:val="0054697B"/>
    <w:rsid w:val="00546AFA"/>
    <w:rsid w:val="00547349"/>
    <w:rsid w:val="00550686"/>
    <w:rsid w:val="00550C8B"/>
    <w:rsid w:val="00550DFD"/>
    <w:rsid w:val="00550F9A"/>
    <w:rsid w:val="0055188A"/>
    <w:rsid w:val="0055207C"/>
    <w:rsid w:val="00552481"/>
    <w:rsid w:val="00552559"/>
    <w:rsid w:val="00552A65"/>
    <w:rsid w:val="00552E1F"/>
    <w:rsid w:val="0055366F"/>
    <w:rsid w:val="00553F67"/>
    <w:rsid w:val="00554B83"/>
    <w:rsid w:val="0055511D"/>
    <w:rsid w:val="005551F3"/>
    <w:rsid w:val="005553E6"/>
    <w:rsid w:val="00556915"/>
    <w:rsid w:val="00557679"/>
    <w:rsid w:val="005577B7"/>
    <w:rsid w:val="00557AB7"/>
    <w:rsid w:val="00560092"/>
    <w:rsid w:val="0056036E"/>
    <w:rsid w:val="00560A8E"/>
    <w:rsid w:val="00560A9E"/>
    <w:rsid w:val="005613A4"/>
    <w:rsid w:val="005614BC"/>
    <w:rsid w:val="00561BEA"/>
    <w:rsid w:val="00563ABD"/>
    <w:rsid w:val="00564149"/>
    <w:rsid w:val="00564AB1"/>
    <w:rsid w:val="00564F7B"/>
    <w:rsid w:val="0056572A"/>
    <w:rsid w:val="005663B5"/>
    <w:rsid w:val="0056658B"/>
    <w:rsid w:val="00566F0C"/>
    <w:rsid w:val="00567CA6"/>
    <w:rsid w:val="00567FC1"/>
    <w:rsid w:val="0057105A"/>
    <w:rsid w:val="005710F9"/>
    <w:rsid w:val="00571745"/>
    <w:rsid w:val="00571BC2"/>
    <w:rsid w:val="00572977"/>
    <w:rsid w:val="00572AD9"/>
    <w:rsid w:val="00572F94"/>
    <w:rsid w:val="00572FE9"/>
    <w:rsid w:val="0057302E"/>
    <w:rsid w:val="00573EBF"/>
    <w:rsid w:val="005745DA"/>
    <w:rsid w:val="005751B0"/>
    <w:rsid w:val="005757E4"/>
    <w:rsid w:val="00575A40"/>
    <w:rsid w:val="00576EF2"/>
    <w:rsid w:val="005778CA"/>
    <w:rsid w:val="00577B12"/>
    <w:rsid w:val="00577E3E"/>
    <w:rsid w:val="005811B0"/>
    <w:rsid w:val="00581394"/>
    <w:rsid w:val="005817F9"/>
    <w:rsid w:val="00581B6B"/>
    <w:rsid w:val="00581D40"/>
    <w:rsid w:val="0058259D"/>
    <w:rsid w:val="00582DC9"/>
    <w:rsid w:val="00583196"/>
    <w:rsid w:val="005837CE"/>
    <w:rsid w:val="00583949"/>
    <w:rsid w:val="00583EB2"/>
    <w:rsid w:val="005843CD"/>
    <w:rsid w:val="00584C49"/>
    <w:rsid w:val="005852A8"/>
    <w:rsid w:val="005852E4"/>
    <w:rsid w:val="00585C87"/>
    <w:rsid w:val="00586348"/>
    <w:rsid w:val="00586A99"/>
    <w:rsid w:val="005875AD"/>
    <w:rsid w:val="00587AB0"/>
    <w:rsid w:val="005909ED"/>
    <w:rsid w:val="00590ED9"/>
    <w:rsid w:val="00591766"/>
    <w:rsid w:val="0059179F"/>
    <w:rsid w:val="00591B98"/>
    <w:rsid w:val="00591DB7"/>
    <w:rsid w:val="00591F84"/>
    <w:rsid w:val="0059289B"/>
    <w:rsid w:val="00592AE0"/>
    <w:rsid w:val="005933FC"/>
    <w:rsid w:val="0059381F"/>
    <w:rsid w:val="00594009"/>
    <w:rsid w:val="0059421B"/>
    <w:rsid w:val="00594991"/>
    <w:rsid w:val="00594A2B"/>
    <w:rsid w:val="00596A67"/>
    <w:rsid w:val="00596C6A"/>
    <w:rsid w:val="005A059E"/>
    <w:rsid w:val="005A07E6"/>
    <w:rsid w:val="005A082A"/>
    <w:rsid w:val="005A108D"/>
    <w:rsid w:val="005A121B"/>
    <w:rsid w:val="005A1FCF"/>
    <w:rsid w:val="005A2893"/>
    <w:rsid w:val="005A3331"/>
    <w:rsid w:val="005A3350"/>
    <w:rsid w:val="005A355D"/>
    <w:rsid w:val="005A3771"/>
    <w:rsid w:val="005A47A0"/>
    <w:rsid w:val="005A4B3B"/>
    <w:rsid w:val="005A4C33"/>
    <w:rsid w:val="005A4FC3"/>
    <w:rsid w:val="005A51B1"/>
    <w:rsid w:val="005A5E79"/>
    <w:rsid w:val="005A612D"/>
    <w:rsid w:val="005A63D4"/>
    <w:rsid w:val="005A6C12"/>
    <w:rsid w:val="005A700A"/>
    <w:rsid w:val="005A7284"/>
    <w:rsid w:val="005A72E4"/>
    <w:rsid w:val="005A762F"/>
    <w:rsid w:val="005B1187"/>
    <w:rsid w:val="005B14E1"/>
    <w:rsid w:val="005B16CF"/>
    <w:rsid w:val="005B18FF"/>
    <w:rsid w:val="005B22CD"/>
    <w:rsid w:val="005B27D0"/>
    <w:rsid w:val="005B288F"/>
    <w:rsid w:val="005B3107"/>
    <w:rsid w:val="005B34AD"/>
    <w:rsid w:val="005B3565"/>
    <w:rsid w:val="005B3A82"/>
    <w:rsid w:val="005B3B42"/>
    <w:rsid w:val="005B3C92"/>
    <w:rsid w:val="005B4343"/>
    <w:rsid w:val="005B440D"/>
    <w:rsid w:val="005B45A0"/>
    <w:rsid w:val="005B5151"/>
    <w:rsid w:val="005B55C6"/>
    <w:rsid w:val="005B7468"/>
    <w:rsid w:val="005B766E"/>
    <w:rsid w:val="005B7677"/>
    <w:rsid w:val="005B76BD"/>
    <w:rsid w:val="005B7D76"/>
    <w:rsid w:val="005C0D28"/>
    <w:rsid w:val="005C0E27"/>
    <w:rsid w:val="005C12EC"/>
    <w:rsid w:val="005C16EA"/>
    <w:rsid w:val="005C18F3"/>
    <w:rsid w:val="005C1B02"/>
    <w:rsid w:val="005C2039"/>
    <w:rsid w:val="005C3650"/>
    <w:rsid w:val="005C4057"/>
    <w:rsid w:val="005C458A"/>
    <w:rsid w:val="005C4746"/>
    <w:rsid w:val="005C4E3D"/>
    <w:rsid w:val="005C595C"/>
    <w:rsid w:val="005C627B"/>
    <w:rsid w:val="005C660F"/>
    <w:rsid w:val="005C6A80"/>
    <w:rsid w:val="005C6F62"/>
    <w:rsid w:val="005C7528"/>
    <w:rsid w:val="005C7DF2"/>
    <w:rsid w:val="005D0CAB"/>
    <w:rsid w:val="005D1591"/>
    <w:rsid w:val="005D179F"/>
    <w:rsid w:val="005D1DC5"/>
    <w:rsid w:val="005D2021"/>
    <w:rsid w:val="005D2760"/>
    <w:rsid w:val="005D3286"/>
    <w:rsid w:val="005D40F3"/>
    <w:rsid w:val="005D4150"/>
    <w:rsid w:val="005D4343"/>
    <w:rsid w:val="005D4AA9"/>
    <w:rsid w:val="005D5411"/>
    <w:rsid w:val="005D5607"/>
    <w:rsid w:val="005D6B3D"/>
    <w:rsid w:val="005D6D0E"/>
    <w:rsid w:val="005D6DC0"/>
    <w:rsid w:val="005E0168"/>
    <w:rsid w:val="005E0230"/>
    <w:rsid w:val="005E04D6"/>
    <w:rsid w:val="005E22F8"/>
    <w:rsid w:val="005E2BC6"/>
    <w:rsid w:val="005E3EA6"/>
    <w:rsid w:val="005E40B5"/>
    <w:rsid w:val="005E53B9"/>
    <w:rsid w:val="005E5EDD"/>
    <w:rsid w:val="005E6441"/>
    <w:rsid w:val="005E715D"/>
    <w:rsid w:val="005E73A3"/>
    <w:rsid w:val="005E7481"/>
    <w:rsid w:val="005E757D"/>
    <w:rsid w:val="005E7D68"/>
    <w:rsid w:val="005F01CB"/>
    <w:rsid w:val="005F09AE"/>
    <w:rsid w:val="005F0BFF"/>
    <w:rsid w:val="005F1273"/>
    <w:rsid w:val="005F204B"/>
    <w:rsid w:val="005F21B5"/>
    <w:rsid w:val="005F3BCC"/>
    <w:rsid w:val="005F4689"/>
    <w:rsid w:val="005F50FC"/>
    <w:rsid w:val="005F532E"/>
    <w:rsid w:val="005F56D2"/>
    <w:rsid w:val="005F593D"/>
    <w:rsid w:val="005F59E5"/>
    <w:rsid w:val="005F5B6E"/>
    <w:rsid w:val="005F5D98"/>
    <w:rsid w:val="005F6B32"/>
    <w:rsid w:val="005F70F9"/>
    <w:rsid w:val="005F73AE"/>
    <w:rsid w:val="005F7DA1"/>
    <w:rsid w:val="0060098C"/>
    <w:rsid w:val="00600B5F"/>
    <w:rsid w:val="0060101F"/>
    <w:rsid w:val="0060148B"/>
    <w:rsid w:val="00601EEA"/>
    <w:rsid w:val="0060255A"/>
    <w:rsid w:val="00603301"/>
    <w:rsid w:val="0060346B"/>
    <w:rsid w:val="0060357C"/>
    <w:rsid w:val="006039E1"/>
    <w:rsid w:val="00603A0B"/>
    <w:rsid w:val="00604DE0"/>
    <w:rsid w:val="00605552"/>
    <w:rsid w:val="0060588E"/>
    <w:rsid w:val="00605CCB"/>
    <w:rsid w:val="00605E55"/>
    <w:rsid w:val="00606026"/>
    <w:rsid w:val="00606369"/>
    <w:rsid w:val="00606A45"/>
    <w:rsid w:val="006070D2"/>
    <w:rsid w:val="00607162"/>
    <w:rsid w:val="0060747B"/>
    <w:rsid w:val="0060758A"/>
    <w:rsid w:val="0060763E"/>
    <w:rsid w:val="006077FF"/>
    <w:rsid w:val="006078A6"/>
    <w:rsid w:val="00607FA0"/>
    <w:rsid w:val="006102E5"/>
    <w:rsid w:val="00610BB9"/>
    <w:rsid w:val="00610EA3"/>
    <w:rsid w:val="00611087"/>
    <w:rsid w:val="00611115"/>
    <w:rsid w:val="006111B3"/>
    <w:rsid w:val="00611A2A"/>
    <w:rsid w:val="0061260C"/>
    <w:rsid w:val="006128F7"/>
    <w:rsid w:val="00613F99"/>
    <w:rsid w:val="006145BC"/>
    <w:rsid w:val="006147B7"/>
    <w:rsid w:val="006149DD"/>
    <w:rsid w:val="00614C0B"/>
    <w:rsid w:val="00615767"/>
    <w:rsid w:val="0061580C"/>
    <w:rsid w:val="00615D45"/>
    <w:rsid w:val="00615D77"/>
    <w:rsid w:val="0061747C"/>
    <w:rsid w:val="00617658"/>
    <w:rsid w:val="00617DAF"/>
    <w:rsid w:val="006205D6"/>
    <w:rsid w:val="00620A9F"/>
    <w:rsid w:val="00620AE8"/>
    <w:rsid w:val="00620B30"/>
    <w:rsid w:val="00620C12"/>
    <w:rsid w:val="0062127B"/>
    <w:rsid w:val="006217A8"/>
    <w:rsid w:val="00621A3F"/>
    <w:rsid w:val="00621AA9"/>
    <w:rsid w:val="006223B7"/>
    <w:rsid w:val="006227D6"/>
    <w:rsid w:val="0062342E"/>
    <w:rsid w:val="00623CBD"/>
    <w:rsid w:val="00624081"/>
    <w:rsid w:val="0062437A"/>
    <w:rsid w:val="006247A1"/>
    <w:rsid w:val="0062496F"/>
    <w:rsid w:val="00624979"/>
    <w:rsid w:val="00624C74"/>
    <w:rsid w:val="006256E0"/>
    <w:rsid w:val="00625D08"/>
    <w:rsid w:val="00625ECE"/>
    <w:rsid w:val="00626E6B"/>
    <w:rsid w:val="00626FA0"/>
    <w:rsid w:val="00626FC3"/>
    <w:rsid w:val="00627532"/>
    <w:rsid w:val="00627551"/>
    <w:rsid w:val="00630045"/>
    <w:rsid w:val="00630747"/>
    <w:rsid w:val="00630A32"/>
    <w:rsid w:val="00631352"/>
    <w:rsid w:val="006320C8"/>
    <w:rsid w:val="00632956"/>
    <w:rsid w:val="00633337"/>
    <w:rsid w:val="00633AD8"/>
    <w:rsid w:val="00634853"/>
    <w:rsid w:val="00635AD9"/>
    <w:rsid w:val="00635DE9"/>
    <w:rsid w:val="00636407"/>
    <w:rsid w:val="0063687E"/>
    <w:rsid w:val="0063689A"/>
    <w:rsid w:val="00636CF7"/>
    <w:rsid w:val="00636DC7"/>
    <w:rsid w:val="00636EC9"/>
    <w:rsid w:val="00636FFA"/>
    <w:rsid w:val="00643B8F"/>
    <w:rsid w:val="00643FDD"/>
    <w:rsid w:val="00644216"/>
    <w:rsid w:val="00644894"/>
    <w:rsid w:val="00644C44"/>
    <w:rsid w:val="00644F6A"/>
    <w:rsid w:val="00645013"/>
    <w:rsid w:val="00645ECE"/>
    <w:rsid w:val="00646016"/>
    <w:rsid w:val="00646548"/>
    <w:rsid w:val="00646A15"/>
    <w:rsid w:val="0064723E"/>
    <w:rsid w:val="00650274"/>
    <w:rsid w:val="00650884"/>
    <w:rsid w:val="00650B06"/>
    <w:rsid w:val="00651E41"/>
    <w:rsid w:val="006524AD"/>
    <w:rsid w:val="006532DF"/>
    <w:rsid w:val="0065341C"/>
    <w:rsid w:val="00654024"/>
    <w:rsid w:val="00654564"/>
    <w:rsid w:val="00655255"/>
    <w:rsid w:val="006554F5"/>
    <w:rsid w:val="006555CE"/>
    <w:rsid w:val="00655B33"/>
    <w:rsid w:val="00656075"/>
    <w:rsid w:val="00656431"/>
    <w:rsid w:val="0065697E"/>
    <w:rsid w:val="00656FAA"/>
    <w:rsid w:val="006579B6"/>
    <w:rsid w:val="006579B7"/>
    <w:rsid w:val="00660564"/>
    <w:rsid w:val="006605A3"/>
    <w:rsid w:val="006608B0"/>
    <w:rsid w:val="00660CE7"/>
    <w:rsid w:val="006611E2"/>
    <w:rsid w:val="00661582"/>
    <w:rsid w:val="006622B3"/>
    <w:rsid w:val="006635E7"/>
    <w:rsid w:val="006640D6"/>
    <w:rsid w:val="006642C6"/>
    <w:rsid w:val="0066477B"/>
    <w:rsid w:val="006649A6"/>
    <w:rsid w:val="006650E4"/>
    <w:rsid w:val="00665A65"/>
    <w:rsid w:val="006664FD"/>
    <w:rsid w:val="006666E5"/>
    <w:rsid w:val="00670399"/>
    <w:rsid w:val="00670CF6"/>
    <w:rsid w:val="00670F42"/>
    <w:rsid w:val="00671167"/>
    <w:rsid w:val="00671186"/>
    <w:rsid w:val="00671508"/>
    <w:rsid w:val="006716B0"/>
    <w:rsid w:val="0067197B"/>
    <w:rsid w:val="00671F8E"/>
    <w:rsid w:val="0067247F"/>
    <w:rsid w:val="00672B2A"/>
    <w:rsid w:val="00672D63"/>
    <w:rsid w:val="00673695"/>
    <w:rsid w:val="00673945"/>
    <w:rsid w:val="006745CB"/>
    <w:rsid w:val="0067502D"/>
    <w:rsid w:val="00675316"/>
    <w:rsid w:val="0067559D"/>
    <w:rsid w:val="006756D3"/>
    <w:rsid w:val="006768AC"/>
    <w:rsid w:val="00677C1F"/>
    <w:rsid w:val="00677F1E"/>
    <w:rsid w:val="00680E14"/>
    <w:rsid w:val="00681E9D"/>
    <w:rsid w:val="006821C9"/>
    <w:rsid w:val="0068220D"/>
    <w:rsid w:val="006823E3"/>
    <w:rsid w:val="00682446"/>
    <w:rsid w:val="00682556"/>
    <w:rsid w:val="0068257D"/>
    <w:rsid w:val="00682CCB"/>
    <w:rsid w:val="00682E3E"/>
    <w:rsid w:val="0068367C"/>
    <w:rsid w:val="006841BC"/>
    <w:rsid w:val="00684376"/>
    <w:rsid w:val="00684B8C"/>
    <w:rsid w:val="00684DD3"/>
    <w:rsid w:val="00684FE1"/>
    <w:rsid w:val="00685009"/>
    <w:rsid w:val="00685030"/>
    <w:rsid w:val="0068589D"/>
    <w:rsid w:val="0068632E"/>
    <w:rsid w:val="006872A2"/>
    <w:rsid w:val="006876A1"/>
    <w:rsid w:val="00687CB3"/>
    <w:rsid w:val="006904D5"/>
    <w:rsid w:val="00690ED8"/>
    <w:rsid w:val="00690F36"/>
    <w:rsid w:val="00690F46"/>
    <w:rsid w:val="006913AC"/>
    <w:rsid w:val="00691934"/>
    <w:rsid w:val="00691BCA"/>
    <w:rsid w:val="006923BB"/>
    <w:rsid w:val="00692803"/>
    <w:rsid w:val="00692820"/>
    <w:rsid w:val="00693365"/>
    <w:rsid w:val="006935F2"/>
    <w:rsid w:val="006950B5"/>
    <w:rsid w:val="00695579"/>
    <w:rsid w:val="00696798"/>
    <w:rsid w:val="006968EA"/>
    <w:rsid w:val="006968F7"/>
    <w:rsid w:val="00696C99"/>
    <w:rsid w:val="00697145"/>
    <w:rsid w:val="006971D0"/>
    <w:rsid w:val="00697C12"/>
    <w:rsid w:val="006A0023"/>
    <w:rsid w:val="006A027B"/>
    <w:rsid w:val="006A051D"/>
    <w:rsid w:val="006A0660"/>
    <w:rsid w:val="006A0731"/>
    <w:rsid w:val="006A0BD0"/>
    <w:rsid w:val="006A0CA9"/>
    <w:rsid w:val="006A1FB8"/>
    <w:rsid w:val="006A21A5"/>
    <w:rsid w:val="006A256B"/>
    <w:rsid w:val="006A28C2"/>
    <w:rsid w:val="006A2F80"/>
    <w:rsid w:val="006A49DD"/>
    <w:rsid w:val="006A52D7"/>
    <w:rsid w:val="006A5A97"/>
    <w:rsid w:val="006A5C66"/>
    <w:rsid w:val="006A6278"/>
    <w:rsid w:val="006A6A78"/>
    <w:rsid w:val="006A713D"/>
    <w:rsid w:val="006B02F7"/>
    <w:rsid w:val="006B0EAC"/>
    <w:rsid w:val="006B1A06"/>
    <w:rsid w:val="006B1F60"/>
    <w:rsid w:val="006B23EF"/>
    <w:rsid w:val="006B2F55"/>
    <w:rsid w:val="006B37ED"/>
    <w:rsid w:val="006B4F8F"/>
    <w:rsid w:val="006B51CD"/>
    <w:rsid w:val="006B5803"/>
    <w:rsid w:val="006B59AB"/>
    <w:rsid w:val="006B6D05"/>
    <w:rsid w:val="006B749F"/>
    <w:rsid w:val="006B7659"/>
    <w:rsid w:val="006B7CFF"/>
    <w:rsid w:val="006C06A5"/>
    <w:rsid w:val="006C1243"/>
    <w:rsid w:val="006C230D"/>
    <w:rsid w:val="006C23F0"/>
    <w:rsid w:val="006C2EDB"/>
    <w:rsid w:val="006C3388"/>
    <w:rsid w:val="006C3522"/>
    <w:rsid w:val="006C360D"/>
    <w:rsid w:val="006C36CF"/>
    <w:rsid w:val="006C3C7E"/>
    <w:rsid w:val="006C3F25"/>
    <w:rsid w:val="006C41A2"/>
    <w:rsid w:val="006C423B"/>
    <w:rsid w:val="006C47F4"/>
    <w:rsid w:val="006C620E"/>
    <w:rsid w:val="006C645A"/>
    <w:rsid w:val="006C77F2"/>
    <w:rsid w:val="006C7E84"/>
    <w:rsid w:val="006D032F"/>
    <w:rsid w:val="006D1663"/>
    <w:rsid w:val="006D17FF"/>
    <w:rsid w:val="006D19B9"/>
    <w:rsid w:val="006D1E83"/>
    <w:rsid w:val="006D2E89"/>
    <w:rsid w:val="006D2EB7"/>
    <w:rsid w:val="006D2FED"/>
    <w:rsid w:val="006D3043"/>
    <w:rsid w:val="006D3142"/>
    <w:rsid w:val="006D34A6"/>
    <w:rsid w:val="006D3624"/>
    <w:rsid w:val="006D3959"/>
    <w:rsid w:val="006D398E"/>
    <w:rsid w:val="006D4228"/>
    <w:rsid w:val="006D427C"/>
    <w:rsid w:val="006D47D1"/>
    <w:rsid w:val="006D4F01"/>
    <w:rsid w:val="006D55FC"/>
    <w:rsid w:val="006D5FB7"/>
    <w:rsid w:val="006D671F"/>
    <w:rsid w:val="006D75AC"/>
    <w:rsid w:val="006D7975"/>
    <w:rsid w:val="006E0444"/>
    <w:rsid w:val="006E0A6B"/>
    <w:rsid w:val="006E136A"/>
    <w:rsid w:val="006E1CC5"/>
    <w:rsid w:val="006E1EB2"/>
    <w:rsid w:val="006E3134"/>
    <w:rsid w:val="006E339E"/>
    <w:rsid w:val="006E3FC6"/>
    <w:rsid w:val="006E4703"/>
    <w:rsid w:val="006E48E3"/>
    <w:rsid w:val="006E566B"/>
    <w:rsid w:val="006E5DF8"/>
    <w:rsid w:val="006E64D5"/>
    <w:rsid w:val="006E6B66"/>
    <w:rsid w:val="006E7148"/>
    <w:rsid w:val="006E77EE"/>
    <w:rsid w:val="006E7CB7"/>
    <w:rsid w:val="006E7E98"/>
    <w:rsid w:val="006F0ED9"/>
    <w:rsid w:val="006F1401"/>
    <w:rsid w:val="006F2292"/>
    <w:rsid w:val="006F369F"/>
    <w:rsid w:val="006F3734"/>
    <w:rsid w:val="006F4377"/>
    <w:rsid w:val="006F4D99"/>
    <w:rsid w:val="006F4E48"/>
    <w:rsid w:val="006F5EFB"/>
    <w:rsid w:val="006F6512"/>
    <w:rsid w:val="006F6696"/>
    <w:rsid w:val="006F67E4"/>
    <w:rsid w:val="006F6853"/>
    <w:rsid w:val="006F6860"/>
    <w:rsid w:val="006F6908"/>
    <w:rsid w:val="006F69F1"/>
    <w:rsid w:val="006F6A84"/>
    <w:rsid w:val="006F6AD9"/>
    <w:rsid w:val="006F792F"/>
    <w:rsid w:val="006F7CD6"/>
    <w:rsid w:val="007000A5"/>
    <w:rsid w:val="00701169"/>
    <w:rsid w:val="00701415"/>
    <w:rsid w:val="0070174D"/>
    <w:rsid w:val="00702110"/>
    <w:rsid w:val="00702A19"/>
    <w:rsid w:val="00702C11"/>
    <w:rsid w:val="0070348E"/>
    <w:rsid w:val="0070354C"/>
    <w:rsid w:val="007038C0"/>
    <w:rsid w:val="00703ECF"/>
    <w:rsid w:val="00703FE8"/>
    <w:rsid w:val="007043B1"/>
    <w:rsid w:val="00704857"/>
    <w:rsid w:val="00704C14"/>
    <w:rsid w:val="00704FBF"/>
    <w:rsid w:val="007053F1"/>
    <w:rsid w:val="00706AA0"/>
    <w:rsid w:val="0070701F"/>
    <w:rsid w:val="0071165C"/>
    <w:rsid w:val="00711BEC"/>
    <w:rsid w:val="00712105"/>
    <w:rsid w:val="00712554"/>
    <w:rsid w:val="00712565"/>
    <w:rsid w:val="00712602"/>
    <w:rsid w:val="00712B05"/>
    <w:rsid w:val="00713638"/>
    <w:rsid w:val="0071431F"/>
    <w:rsid w:val="00714A26"/>
    <w:rsid w:val="00714D01"/>
    <w:rsid w:val="00714DD5"/>
    <w:rsid w:val="00715BD7"/>
    <w:rsid w:val="00715BF0"/>
    <w:rsid w:val="00715ED9"/>
    <w:rsid w:val="0071669F"/>
    <w:rsid w:val="007177AE"/>
    <w:rsid w:val="00717B2A"/>
    <w:rsid w:val="00717B7C"/>
    <w:rsid w:val="00717E01"/>
    <w:rsid w:val="00717E7F"/>
    <w:rsid w:val="0072062E"/>
    <w:rsid w:val="00720832"/>
    <w:rsid w:val="0072133E"/>
    <w:rsid w:val="00721647"/>
    <w:rsid w:val="00721B9C"/>
    <w:rsid w:val="00721F62"/>
    <w:rsid w:val="00722159"/>
    <w:rsid w:val="0072315E"/>
    <w:rsid w:val="00723286"/>
    <w:rsid w:val="0072436F"/>
    <w:rsid w:val="007247A1"/>
    <w:rsid w:val="0072492C"/>
    <w:rsid w:val="0072542F"/>
    <w:rsid w:val="007254C0"/>
    <w:rsid w:val="00725881"/>
    <w:rsid w:val="00725B9A"/>
    <w:rsid w:val="00725EF3"/>
    <w:rsid w:val="007260AF"/>
    <w:rsid w:val="007267F6"/>
    <w:rsid w:val="00726DBB"/>
    <w:rsid w:val="00726E98"/>
    <w:rsid w:val="007272E1"/>
    <w:rsid w:val="00727FDC"/>
    <w:rsid w:val="00730A8D"/>
    <w:rsid w:val="00730C67"/>
    <w:rsid w:val="00730C9C"/>
    <w:rsid w:val="00731143"/>
    <w:rsid w:val="007312D1"/>
    <w:rsid w:val="007316E4"/>
    <w:rsid w:val="0073183F"/>
    <w:rsid w:val="00731FF7"/>
    <w:rsid w:val="007322FD"/>
    <w:rsid w:val="007324F5"/>
    <w:rsid w:val="00732DD9"/>
    <w:rsid w:val="00733A4F"/>
    <w:rsid w:val="0073527C"/>
    <w:rsid w:val="00735AFB"/>
    <w:rsid w:val="00736D76"/>
    <w:rsid w:val="00736F52"/>
    <w:rsid w:val="0073797D"/>
    <w:rsid w:val="00737A2E"/>
    <w:rsid w:val="00737F96"/>
    <w:rsid w:val="007401D1"/>
    <w:rsid w:val="00741220"/>
    <w:rsid w:val="00741889"/>
    <w:rsid w:val="00741DB5"/>
    <w:rsid w:val="00741E50"/>
    <w:rsid w:val="00743073"/>
    <w:rsid w:val="0074319C"/>
    <w:rsid w:val="00743643"/>
    <w:rsid w:val="0074439B"/>
    <w:rsid w:val="00746787"/>
    <w:rsid w:val="00746882"/>
    <w:rsid w:val="007477A6"/>
    <w:rsid w:val="00747A75"/>
    <w:rsid w:val="00747F6A"/>
    <w:rsid w:val="00751995"/>
    <w:rsid w:val="00751A16"/>
    <w:rsid w:val="00751A78"/>
    <w:rsid w:val="00751FAE"/>
    <w:rsid w:val="007527B5"/>
    <w:rsid w:val="00752944"/>
    <w:rsid w:val="007535C8"/>
    <w:rsid w:val="00753652"/>
    <w:rsid w:val="00753BE5"/>
    <w:rsid w:val="00753E39"/>
    <w:rsid w:val="00754B11"/>
    <w:rsid w:val="00754E6E"/>
    <w:rsid w:val="00755201"/>
    <w:rsid w:val="00755469"/>
    <w:rsid w:val="0075689E"/>
    <w:rsid w:val="007568FC"/>
    <w:rsid w:val="00757456"/>
    <w:rsid w:val="007608CF"/>
    <w:rsid w:val="00761C44"/>
    <w:rsid w:val="007626DF"/>
    <w:rsid w:val="007631AA"/>
    <w:rsid w:val="007632BE"/>
    <w:rsid w:val="00763F23"/>
    <w:rsid w:val="0076409D"/>
    <w:rsid w:val="007640F6"/>
    <w:rsid w:val="007645D7"/>
    <w:rsid w:val="0076469F"/>
    <w:rsid w:val="0076489B"/>
    <w:rsid w:val="00764B84"/>
    <w:rsid w:val="0076520D"/>
    <w:rsid w:val="00765778"/>
    <w:rsid w:val="0076644C"/>
    <w:rsid w:val="0076701A"/>
    <w:rsid w:val="007672DE"/>
    <w:rsid w:val="00767566"/>
    <w:rsid w:val="007675B4"/>
    <w:rsid w:val="00767798"/>
    <w:rsid w:val="00767A83"/>
    <w:rsid w:val="0077026C"/>
    <w:rsid w:val="0077036D"/>
    <w:rsid w:val="00770411"/>
    <w:rsid w:val="00770768"/>
    <w:rsid w:val="00771E18"/>
    <w:rsid w:val="0077255E"/>
    <w:rsid w:val="0077313C"/>
    <w:rsid w:val="0077337C"/>
    <w:rsid w:val="00773DFC"/>
    <w:rsid w:val="007741D6"/>
    <w:rsid w:val="007755CA"/>
    <w:rsid w:val="00775A20"/>
    <w:rsid w:val="00775C63"/>
    <w:rsid w:val="00775C99"/>
    <w:rsid w:val="00775CF0"/>
    <w:rsid w:val="00775E30"/>
    <w:rsid w:val="00775FFF"/>
    <w:rsid w:val="00776ABA"/>
    <w:rsid w:val="00776DCC"/>
    <w:rsid w:val="0077776C"/>
    <w:rsid w:val="00777F24"/>
    <w:rsid w:val="00780C0E"/>
    <w:rsid w:val="00781062"/>
    <w:rsid w:val="00781445"/>
    <w:rsid w:val="0078186E"/>
    <w:rsid w:val="00782468"/>
    <w:rsid w:val="0078269D"/>
    <w:rsid w:val="0078364F"/>
    <w:rsid w:val="0078398D"/>
    <w:rsid w:val="00783C12"/>
    <w:rsid w:val="00783E9B"/>
    <w:rsid w:val="00784856"/>
    <w:rsid w:val="00784A77"/>
    <w:rsid w:val="00784C62"/>
    <w:rsid w:val="00786DE1"/>
    <w:rsid w:val="007877CD"/>
    <w:rsid w:val="007877EA"/>
    <w:rsid w:val="00787995"/>
    <w:rsid w:val="00787B7C"/>
    <w:rsid w:val="00787BBD"/>
    <w:rsid w:val="00790F59"/>
    <w:rsid w:val="0079195E"/>
    <w:rsid w:val="00792A16"/>
    <w:rsid w:val="007938FF"/>
    <w:rsid w:val="00793983"/>
    <w:rsid w:val="00793C7E"/>
    <w:rsid w:val="00793D48"/>
    <w:rsid w:val="00793F31"/>
    <w:rsid w:val="00794315"/>
    <w:rsid w:val="00794A63"/>
    <w:rsid w:val="0079500C"/>
    <w:rsid w:val="0079516C"/>
    <w:rsid w:val="007954B5"/>
    <w:rsid w:val="0079586B"/>
    <w:rsid w:val="00795C80"/>
    <w:rsid w:val="007965A4"/>
    <w:rsid w:val="00796F73"/>
    <w:rsid w:val="007971CB"/>
    <w:rsid w:val="00797778"/>
    <w:rsid w:val="007A0582"/>
    <w:rsid w:val="007A072E"/>
    <w:rsid w:val="007A08C0"/>
    <w:rsid w:val="007A095F"/>
    <w:rsid w:val="007A0CBB"/>
    <w:rsid w:val="007A0F2D"/>
    <w:rsid w:val="007A1071"/>
    <w:rsid w:val="007A1C17"/>
    <w:rsid w:val="007A23ED"/>
    <w:rsid w:val="007A28B7"/>
    <w:rsid w:val="007A2D86"/>
    <w:rsid w:val="007A2DD6"/>
    <w:rsid w:val="007A2DEE"/>
    <w:rsid w:val="007A2EF2"/>
    <w:rsid w:val="007A3CAF"/>
    <w:rsid w:val="007A3EC7"/>
    <w:rsid w:val="007A3F66"/>
    <w:rsid w:val="007A4000"/>
    <w:rsid w:val="007A4DF8"/>
    <w:rsid w:val="007A4F23"/>
    <w:rsid w:val="007A54E0"/>
    <w:rsid w:val="007A5E9A"/>
    <w:rsid w:val="007A5EC1"/>
    <w:rsid w:val="007A62B4"/>
    <w:rsid w:val="007A6C6D"/>
    <w:rsid w:val="007B0C0C"/>
    <w:rsid w:val="007B0C96"/>
    <w:rsid w:val="007B1225"/>
    <w:rsid w:val="007B1502"/>
    <w:rsid w:val="007B17AE"/>
    <w:rsid w:val="007B1C7B"/>
    <w:rsid w:val="007B1CC0"/>
    <w:rsid w:val="007B1CCF"/>
    <w:rsid w:val="007B1F4C"/>
    <w:rsid w:val="007B416F"/>
    <w:rsid w:val="007B44AD"/>
    <w:rsid w:val="007B4C64"/>
    <w:rsid w:val="007B528E"/>
    <w:rsid w:val="007B5738"/>
    <w:rsid w:val="007B5E45"/>
    <w:rsid w:val="007B6311"/>
    <w:rsid w:val="007B7186"/>
    <w:rsid w:val="007B71A5"/>
    <w:rsid w:val="007B753D"/>
    <w:rsid w:val="007B78FB"/>
    <w:rsid w:val="007B7ED3"/>
    <w:rsid w:val="007C0015"/>
    <w:rsid w:val="007C04C5"/>
    <w:rsid w:val="007C0A38"/>
    <w:rsid w:val="007C0A8C"/>
    <w:rsid w:val="007C0EC4"/>
    <w:rsid w:val="007C14E6"/>
    <w:rsid w:val="007C1540"/>
    <w:rsid w:val="007C187B"/>
    <w:rsid w:val="007C1B89"/>
    <w:rsid w:val="007C21C3"/>
    <w:rsid w:val="007C2593"/>
    <w:rsid w:val="007C2805"/>
    <w:rsid w:val="007C290B"/>
    <w:rsid w:val="007C30CF"/>
    <w:rsid w:val="007C3B77"/>
    <w:rsid w:val="007C4463"/>
    <w:rsid w:val="007C4499"/>
    <w:rsid w:val="007C44CE"/>
    <w:rsid w:val="007C45E2"/>
    <w:rsid w:val="007C4B16"/>
    <w:rsid w:val="007C4CC7"/>
    <w:rsid w:val="007C5968"/>
    <w:rsid w:val="007C6BE7"/>
    <w:rsid w:val="007C6D18"/>
    <w:rsid w:val="007C722F"/>
    <w:rsid w:val="007C729C"/>
    <w:rsid w:val="007C7E74"/>
    <w:rsid w:val="007C7ECD"/>
    <w:rsid w:val="007D0D69"/>
    <w:rsid w:val="007D0EDA"/>
    <w:rsid w:val="007D14CE"/>
    <w:rsid w:val="007D1A08"/>
    <w:rsid w:val="007D1C00"/>
    <w:rsid w:val="007D291C"/>
    <w:rsid w:val="007D30DF"/>
    <w:rsid w:val="007D3FC5"/>
    <w:rsid w:val="007D413C"/>
    <w:rsid w:val="007D4CBD"/>
    <w:rsid w:val="007D5087"/>
    <w:rsid w:val="007D59B1"/>
    <w:rsid w:val="007D5ED7"/>
    <w:rsid w:val="007D70CC"/>
    <w:rsid w:val="007D7623"/>
    <w:rsid w:val="007D790E"/>
    <w:rsid w:val="007D7CDC"/>
    <w:rsid w:val="007E018E"/>
    <w:rsid w:val="007E0723"/>
    <w:rsid w:val="007E0B47"/>
    <w:rsid w:val="007E1FCD"/>
    <w:rsid w:val="007E2045"/>
    <w:rsid w:val="007E2504"/>
    <w:rsid w:val="007E3073"/>
    <w:rsid w:val="007E393F"/>
    <w:rsid w:val="007E43BE"/>
    <w:rsid w:val="007E4DAD"/>
    <w:rsid w:val="007E4DBC"/>
    <w:rsid w:val="007E551F"/>
    <w:rsid w:val="007E617A"/>
    <w:rsid w:val="007E655B"/>
    <w:rsid w:val="007E7451"/>
    <w:rsid w:val="007E7870"/>
    <w:rsid w:val="007F1125"/>
    <w:rsid w:val="007F149B"/>
    <w:rsid w:val="007F165E"/>
    <w:rsid w:val="007F1A37"/>
    <w:rsid w:val="007F1D18"/>
    <w:rsid w:val="007F2708"/>
    <w:rsid w:val="007F31C5"/>
    <w:rsid w:val="007F34D4"/>
    <w:rsid w:val="007F4065"/>
    <w:rsid w:val="007F4491"/>
    <w:rsid w:val="007F4581"/>
    <w:rsid w:val="007F45F9"/>
    <w:rsid w:val="007F4F0D"/>
    <w:rsid w:val="007F5415"/>
    <w:rsid w:val="007F5AFA"/>
    <w:rsid w:val="007F60E0"/>
    <w:rsid w:val="007F6AD7"/>
    <w:rsid w:val="007F6CAB"/>
    <w:rsid w:val="007F7D50"/>
    <w:rsid w:val="00800098"/>
    <w:rsid w:val="008006FA"/>
    <w:rsid w:val="008018CB"/>
    <w:rsid w:val="008021C7"/>
    <w:rsid w:val="00802415"/>
    <w:rsid w:val="00802634"/>
    <w:rsid w:val="008038CC"/>
    <w:rsid w:val="00803944"/>
    <w:rsid w:val="0080433B"/>
    <w:rsid w:val="00804687"/>
    <w:rsid w:val="008049D6"/>
    <w:rsid w:val="00805156"/>
    <w:rsid w:val="00805ECA"/>
    <w:rsid w:val="00806B6D"/>
    <w:rsid w:val="00806D12"/>
    <w:rsid w:val="00807439"/>
    <w:rsid w:val="00810165"/>
    <w:rsid w:val="00810ED3"/>
    <w:rsid w:val="00810FFE"/>
    <w:rsid w:val="00811ADA"/>
    <w:rsid w:val="00811E0C"/>
    <w:rsid w:val="00813831"/>
    <w:rsid w:val="00813D0E"/>
    <w:rsid w:val="008145A4"/>
    <w:rsid w:val="00814667"/>
    <w:rsid w:val="00814A49"/>
    <w:rsid w:val="00814F20"/>
    <w:rsid w:val="00815370"/>
    <w:rsid w:val="008153C9"/>
    <w:rsid w:val="00815B9F"/>
    <w:rsid w:val="00816172"/>
    <w:rsid w:val="00816F92"/>
    <w:rsid w:val="00820C47"/>
    <w:rsid w:val="0082122E"/>
    <w:rsid w:val="00821781"/>
    <w:rsid w:val="0082194D"/>
    <w:rsid w:val="00821B1D"/>
    <w:rsid w:val="00821E2F"/>
    <w:rsid w:val="0082280A"/>
    <w:rsid w:val="0082385F"/>
    <w:rsid w:val="00823B32"/>
    <w:rsid w:val="00823FCE"/>
    <w:rsid w:val="0082463D"/>
    <w:rsid w:val="008248EE"/>
    <w:rsid w:val="00825F82"/>
    <w:rsid w:val="00826022"/>
    <w:rsid w:val="00826234"/>
    <w:rsid w:val="00826D2C"/>
    <w:rsid w:val="00826EFC"/>
    <w:rsid w:val="0082749D"/>
    <w:rsid w:val="00827EDD"/>
    <w:rsid w:val="00827EE1"/>
    <w:rsid w:val="008302B6"/>
    <w:rsid w:val="00830405"/>
    <w:rsid w:val="0083091A"/>
    <w:rsid w:val="00831284"/>
    <w:rsid w:val="00831EB3"/>
    <w:rsid w:val="00831F78"/>
    <w:rsid w:val="0083216A"/>
    <w:rsid w:val="00833DC8"/>
    <w:rsid w:val="00835012"/>
    <w:rsid w:val="008357CA"/>
    <w:rsid w:val="0083581B"/>
    <w:rsid w:val="00835D81"/>
    <w:rsid w:val="008360DF"/>
    <w:rsid w:val="008363D8"/>
    <w:rsid w:val="00836611"/>
    <w:rsid w:val="00836905"/>
    <w:rsid w:val="00836E61"/>
    <w:rsid w:val="00836FE0"/>
    <w:rsid w:val="00837245"/>
    <w:rsid w:val="00837973"/>
    <w:rsid w:val="00837EC9"/>
    <w:rsid w:val="0084018E"/>
    <w:rsid w:val="00840A3D"/>
    <w:rsid w:val="00840A5D"/>
    <w:rsid w:val="00841AD6"/>
    <w:rsid w:val="00842970"/>
    <w:rsid w:val="008429BC"/>
    <w:rsid w:val="00842C27"/>
    <w:rsid w:val="00843509"/>
    <w:rsid w:val="00843AD1"/>
    <w:rsid w:val="00843B5A"/>
    <w:rsid w:val="00843CE8"/>
    <w:rsid w:val="00844873"/>
    <w:rsid w:val="0084553D"/>
    <w:rsid w:val="0084668E"/>
    <w:rsid w:val="00846C21"/>
    <w:rsid w:val="00846C99"/>
    <w:rsid w:val="008472BF"/>
    <w:rsid w:val="0084736F"/>
    <w:rsid w:val="008477A4"/>
    <w:rsid w:val="00847F51"/>
    <w:rsid w:val="00847FF8"/>
    <w:rsid w:val="008501BB"/>
    <w:rsid w:val="00850333"/>
    <w:rsid w:val="00850670"/>
    <w:rsid w:val="0085069A"/>
    <w:rsid w:val="00850B96"/>
    <w:rsid w:val="008518A9"/>
    <w:rsid w:val="008519B1"/>
    <w:rsid w:val="008522FE"/>
    <w:rsid w:val="008525C2"/>
    <w:rsid w:val="008529B2"/>
    <w:rsid w:val="00853698"/>
    <w:rsid w:val="00853F92"/>
    <w:rsid w:val="00854129"/>
    <w:rsid w:val="008545CA"/>
    <w:rsid w:val="00854B47"/>
    <w:rsid w:val="00854DDD"/>
    <w:rsid w:val="00855701"/>
    <w:rsid w:val="00855887"/>
    <w:rsid w:val="00855DD8"/>
    <w:rsid w:val="00856324"/>
    <w:rsid w:val="00863080"/>
    <w:rsid w:val="008633F5"/>
    <w:rsid w:val="00863BDD"/>
    <w:rsid w:val="00864F6C"/>
    <w:rsid w:val="00865C93"/>
    <w:rsid w:val="00865CDC"/>
    <w:rsid w:val="00866A7B"/>
    <w:rsid w:val="00866CDE"/>
    <w:rsid w:val="00866D32"/>
    <w:rsid w:val="00866DFF"/>
    <w:rsid w:val="00866E00"/>
    <w:rsid w:val="00870E50"/>
    <w:rsid w:val="0087428B"/>
    <w:rsid w:val="00874678"/>
    <w:rsid w:val="00874D0D"/>
    <w:rsid w:val="00875109"/>
    <w:rsid w:val="00876269"/>
    <w:rsid w:val="00876F1C"/>
    <w:rsid w:val="00876F30"/>
    <w:rsid w:val="008770FF"/>
    <w:rsid w:val="00877721"/>
    <w:rsid w:val="00877CCD"/>
    <w:rsid w:val="00877CFC"/>
    <w:rsid w:val="00880419"/>
    <w:rsid w:val="00880A30"/>
    <w:rsid w:val="00880C59"/>
    <w:rsid w:val="008816EE"/>
    <w:rsid w:val="00881B03"/>
    <w:rsid w:val="00881BC9"/>
    <w:rsid w:val="008822EE"/>
    <w:rsid w:val="00883B8F"/>
    <w:rsid w:val="00883BE6"/>
    <w:rsid w:val="00884D6A"/>
    <w:rsid w:val="00885756"/>
    <w:rsid w:val="00885B72"/>
    <w:rsid w:val="00885EE2"/>
    <w:rsid w:val="008860EB"/>
    <w:rsid w:val="00886B7B"/>
    <w:rsid w:val="0088713A"/>
    <w:rsid w:val="008873D8"/>
    <w:rsid w:val="00890AA8"/>
    <w:rsid w:val="00890C5E"/>
    <w:rsid w:val="00890EB2"/>
    <w:rsid w:val="00891956"/>
    <w:rsid w:val="00892A75"/>
    <w:rsid w:val="0089385A"/>
    <w:rsid w:val="00893AC9"/>
    <w:rsid w:val="00893B1A"/>
    <w:rsid w:val="00894058"/>
    <w:rsid w:val="00894C3C"/>
    <w:rsid w:val="00895533"/>
    <w:rsid w:val="00895E76"/>
    <w:rsid w:val="00895E97"/>
    <w:rsid w:val="00896331"/>
    <w:rsid w:val="00896C0B"/>
    <w:rsid w:val="00897503"/>
    <w:rsid w:val="00897D3E"/>
    <w:rsid w:val="008A01A7"/>
    <w:rsid w:val="008A01C8"/>
    <w:rsid w:val="008A0AAC"/>
    <w:rsid w:val="008A0EC6"/>
    <w:rsid w:val="008A1587"/>
    <w:rsid w:val="008A1E94"/>
    <w:rsid w:val="008A253E"/>
    <w:rsid w:val="008A2696"/>
    <w:rsid w:val="008A3A11"/>
    <w:rsid w:val="008A3DC6"/>
    <w:rsid w:val="008A4331"/>
    <w:rsid w:val="008A44B3"/>
    <w:rsid w:val="008A569D"/>
    <w:rsid w:val="008A571A"/>
    <w:rsid w:val="008A5F4D"/>
    <w:rsid w:val="008A5F63"/>
    <w:rsid w:val="008A5F8D"/>
    <w:rsid w:val="008A6938"/>
    <w:rsid w:val="008A6A3B"/>
    <w:rsid w:val="008A6F34"/>
    <w:rsid w:val="008A7227"/>
    <w:rsid w:val="008A74C0"/>
    <w:rsid w:val="008A7775"/>
    <w:rsid w:val="008B02CF"/>
    <w:rsid w:val="008B0551"/>
    <w:rsid w:val="008B0B75"/>
    <w:rsid w:val="008B10EB"/>
    <w:rsid w:val="008B1F67"/>
    <w:rsid w:val="008B351E"/>
    <w:rsid w:val="008B3667"/>
    <w:rsid w:val="008B3775"/>
    <w:rsid w:val="008B3C51"/>
    <w:rsid w:val="008B44FD"/>
    <w:rsid w:val="008B4B4D"/>
    <w:rsid w:val="008B5261"/>
    <w:rsid w:val="008B5263"/>
    <w:rsid w:val="008B5623"/>
    <w:rsid w:val="008B590D"/>
    <w:rsid w:val="008B5D63"/>
    <w:rsid w:val="008B632A"/>
    <w:rsid w:val="008B71E9"/>
    <w:rsid w:val="008B736C"/>
    <w:rsid w:val="008B7AD3"/>
    <w:rsid w:val="008C0095"/>
    <w:rsid w:val="008C0A0F"/>
    <w:rsid w:val="008C1327"/>
    <w:rsid w:val="008C1755"/>
    <w:rsid w:val="008C226C"/>
    <w:rsid w:val="008C26CF"/>
    <w:rsid w:val="008C26F3"/>
    <w:rsid w:val="008C2A7E"/>
    <w:rsid w:val="008C36C5"/>
    <w:rsid w:val="008C3753"/>
    <w:rsid w:val="008C3D0F"/>
    <w:rsid w:val="008C3D53"/>
    <w:rsid w:val="008C3F3E"/>
    <w:rsid w:val="008C3FD3"/>
    <w:rsid w:val="008C43A6"/>
    <w:rsid w:val="008C47C6"/>
    <w:rsid w:val="008C504F"/>
    <w:rsid w:val="008C6028"/>
    <w:rsid w:val="008C6186"/>
    <w:rsid w:val="008C64ED"/>
    <w:rsid w:val="008C68C2"/>
    <w:rsid w:val="008C6E60"/>
    <w:rsid w:val="008C7686"/>
    <w:rsid w:val="008C778D"/>
    <w:rsid w:val="008C7926"/>
    <w:rsid w:val="008D03DA"/>
    <w:rsid w:val="008D063C"/>
    <w:rsid w:val="008D1440"/>
    <w:rsid w:val="008D151C"/>
    <w:rsid w:val="008D15B7"/>
    <w:rsid w:val="008D1858"/>
    <w:rsid w:val="008D1AE7"/>
    <w:rsid w:val="008D1FC8"/>
    <w:rsid w:val="008D2DD0"/>
    <w:rsid w:val="008D31E8"/>
    <w:rsid w:val="008D3A98"/>
    <w:rsid w:val="008D3C1E"/>
    <w:rsid w:val="008D423D"/>
    <w:rsid w:val="008D423E"/>
    <w:rsid w:val="008D48F1"/>
    <w:rsid w:val="008D4A26"/>
    <w:rsid w:val="008D50B4"/>
    <w:rsid w:val="008D5734"/>
    <w:rsid w:val="008D5A9C"/>
    <w:rsid w:val="008D5C36"/>
    <w:rsid w:val="008D6205"/>
    <w:rsid w:val="008D7161"/>
    <w:rsid w:val="008D7385"/>
    <w:rsid w:val="008D764C"/>
    <w:rsid w:val="008D7829"/>
    <w:rsid w:val="008E0C90"/>
    <w:rsid w:val="008E13E6"/>
    <w:rsid w:val="008E1CA5"/>
    <w:rsid w:val="008E21E0"/>
    <w:rsid w:val="008E24A7"/>
    <w:rsid w:val="008E2704"/>
    <w:rsid w:val="008E27A4"/>
    <w:rsid w:val="008E302B"/>
    <w:rsid w:val="008E3365"/>
    <w:rsid w:val="008E37EC"/>
    <w:rsid w:val="008E38D0"/>
    <w:rsid w:val="008E3FD5"/>
    <w:rsid w:val="008E47CE"/>
    <w:rsid w:val="008E4D9B"/>
    <w:rsid w:val="008E527E"/>
    <w:rsid w:val="008E5D30"/>
    <w:rsid w:val="008E5E18"/>
    <w:rsid w:val="008E6A3E"/>
    <w:rsid w:val="008E70AA"/>
    <w:rsid w:val="008E71B9"/>
    <w:rsid w:val="008F02D8"/>
    <w:rsid w:val="008F0632"/>
    <w:rsid w:val="008F073E"/>
    <w:rsid w:val="008F15E1"/>
    <w:rsid w:val="008F1D7B"/>
    <w:rsid w:val="008F1F75"/>
    <w:rsid w:val="008F222D"/>
    <w:rsid w:val="008F2C31"/>
    <w:rsid w:val="008F3878"/>
    <w:rsid w:val="008F4D30"/>
    <w:rsid w:val="008F581E"/>
    <w:rsid w:val="008F5A0E"/>
    <w:rsid w:val="008F5E00"/>
    <w:rsid w:val="008F5E85"/>
    <w:rsid w:val="008F6609"/>
    <w:rsid w:val="008F6DB8"/>
    <w:rsid w:val="008F739F"/>
    <w:rsid w:val="008F7A30"/>
    <w:rsid w:val="009005A6"/>
    <w:rsid w:val="00900B42"/>
    <w:rsid w:val="00900C56"/>
    <w:rsid w:val="00900CAD"/>
    <w:rsid w:val="00901565"/>
    <w:rsid w:val="00901875"/>
    <w:rsid w:val="00901C6A"/>
    <w:rsid w:val="00901EA7"/>
    <w:rsid w:val="009021CC"/>
    <w:rsid w:val="00902937"/>
    <w:rsid w:val="00902E3A"/>
    <w:rsid w:val="00903119"/>
    <w:rsid w:val="009042DA"/>
    <w:rsid w:val="00904828"/>
    <w:rsid w:val="009049A4"/>
    <w:rsid w:val="00904A02"/>
    <w:rsid w:val="00904A4F"/>
    <w:rsid w:val="00904D87"/>
    <w:rsid w:val="0090563C"/>
    <w:rsid w:val="00905CC1"/>
    <w:rsid w:val="00905F0D"/>
    <w:rsid w:val="00906E92"/>
    <w:rsid w:val="00907620"/>
    <w:rsid w:val="00907BE1"/>
    <w:rsid w:val="00907BFE"/>
    <w:rsid w:val="0091047A"/>
    <w:rsid w:val="009109F9"/>
    <w:rsid w:val="009128B7"/>
    <w:rsid w:val="009129E6"/>
    <w:rsid w:val="00912A67"/>
    <w:rsid w:val="00912ABF"/>
    <w:rsid w:val="00913180"/>
    <w:rsid w:val="00913F72"/>
    <w:rsid w:val="0091413D"/>
    <w:rsid w:val="0091459D"/>
    <w:rsid w:val="009146E4"/>
    <w:rsid w:val="00914983"/>
    <w:rsid w:val="00915302"/>
    <w:rsid w:val="0091592F"/>
    <w:rsid w:val="00915C87"/>
    <w:rsid w:val="00916292"/>
    <w:rsid w:val="0091707B"/>
    <w:rsid w:val="009170A3"/>
    <w:rsid w:val="00917806"/>
    <w:rsid w:val="00917BFF"/>
    <w:rsid w:val="0092093D"/>
    <w:rsid w:val="00920F98"/>
    <w:rsid w:val="00921D5E"/>
    <w:rsid w:val="00922113"/>
    <w:rsid w:val="00922945"/>
    <w:rsid w:val="009240CC"/>
    <w:rsid w:val="0092487A"/>
    <w:rsid w:val="0092614C"/>
    <w:rsid w:val="00926BF0"/>
    <w:rsid w:val="00926D53"/>
    <w:rsid w:val="009303C9"/>
    <w:rsid w:val="009304F2"/>
    <w:rsid w:val="009306BB"/>
    <w:rsid w:val="009309FF"/>
    <w:rsid w:val="00930B10"/>
    <w:rsid w:val="00930F48"/>
    <w:rsid w:val="00930FF3"/>
    <w:rsid w:val="009314BB"/>
    <w:rsid w:val="00931E2A"/>
    <w:rsid w:val="009326C6"/>
    <w:rsid w:val="00932BDA"/>
    <w:rsid w:val="00932D7E"/>
    <w:rsid w:val="009331FC"/>
    <w:rsid w:val="0093334F"/>
    <w:rsid w:val="009339A5"/>
    <w:rsid w:val="00933EFF"/>
    <w:rsid w:val="0093435D"/>
    <w:rsid w:val="009354C2"/>
    <w:rsid w:val="00935D12"/>
    <w:rsid w:val="009360CC"/>
    <w:rsid w:val="0093648D"/>
    <w:rsid w:val="009368B4"/>
    <w:rsid w:val="00937086"/>
    <w:rsid w:val="00937167"/>
    <w:rsid w:val="009376D8"/>
    <w:rsid w:val="00937FF8"/>
    <w:rsid w:val="009401F9"/>
    <w:rsid w:val="00940C9F"/>
    <w:rsid w:val="00940FA5"/>
    <w:rsid w:val="00941062"/>
    <w:rsid w:val="00941209"/>
    <w:rsid w:val="00941B8E"/>
    <w:rsid w:val="00941DBA"/>
    <w:rsid w:val="00941E27"/>
    <w:rsid w:val="00941E5F"/>
    <w:rsid w:val="00941FE4"/>
    <w:rsid w:val="00942251"/>
    <w:rsid w:val="0094245A"/>
    <w:rsid w:val="009425A5"/>
    <w:rsid w:val="009430CB"/>
    <w:rsid w:val="009431AF"/>
    <w:rsid w:val="009436ED"/>
    <w:rsid w:val="009437FD"/>
    <w:rsid w:val="009439AA"/>
    <w:rsid w:val="00945BC8"/>
    <w:rsid w:val="00945BEA"/>
    <w:rsid w:val="00945E2D"/>
    <w:rsid w:val="009463F7"/>
    <w:rsid w:val="00946436"/>
    <w:rsid w:val="0094694D"/>
    <w:rsid w:val="009469E7"/>
    <w:rsid w:val="00946D99"/>
    <w:rsid w:val="009471B1"/>
    <w:rsid w:val="00947617"/>
    <w:rsid w:val="00947768"/>
    <w:rsid w:val="00947C2A"/>
    <w:rsid w:val="00947E67"/>
    <w:rsid w:val="009502FF"/>
    <w:rsid w:val="0095065C"/>
    <w:rsid w:val="0095092F"/>
    <w:rsid w:val="009522B9"/>
    <w:rsid w:val="009534A2"/>
    <w:rsid w:val="009543B7"/>
    <w:rsid w:val="00954AAD"/>
    <w:rsid w:val="009554D9"/>
    <w:rsid w:val="00955D87"/>
    <w:rsid w:val="009570AD"/>
    <w:rsid w:val="00960080"/>
    <w:rsid w:val="00960127"/>
    <w:rsid w:val="00961BA5"/>
    <w:rsid w:val="00961E88"/>
    <w:rsid w:val="009620EC"/>
    <w:rsid w:val="00962D34"/>
    <w:rsid w:val="00963154"/>
    <w:rsid w:val="009631B4"/>
    <w:rsid w:val="00963B1E"/>
    <w:rsid w:val="00964031"/>
    <w:rsid w:val="0096476E"/>
    <w:rsid w:val="00964FB5"/>
    <w:rsid w:val="009653F4"/>
    <w:rsid w:val="0096558E"/>
    <w:rsid w:val="00966DE1"/>
    <w:rsid w:val="009675BC"/>
    <w:rsid w:val="00970B20"/>
    <w:rsid w:val="00970DD2"/>
    <w:rsid w:val="00972143"/>
    <w:rsid w:val="009738C9"/>
    <w:rsid w:val="00973EEF"/>
    <w:rsid w:val="00973EFA"/>
    <w:rsid w:val="009741B6"/>
    <w:rsid w:val="00974D40"/>
    <w:rsid w:val="00975062"/>
    <w:rsid w:val="0097522C"/>
    <w:rsid w:val="0097568D"/>
    <w:rsid w:val="00975A04"/>
    <w:rsid w:val="00976012"/>
    <w:rsid w:val="00976193"/>
    <w:rsid w:val="00977384"/>
    <w:rsid w:val="009779DB"/>
    <w:rsid w:val="00977A60"/>
    <w:rsid w:val="00977C1E"/>
    <w:rsid w:val="00977D2F"/>
    <w:rsid w:val="00980AFA"/>
    <w:rsid w:val="00980C0C"/>
    <w:rsid w:val="0098155A"/>
    <w:rsid w:val="00981C9F"/>
    <w:rsid w:val="009827D6"/>
    <w:rsid w:val="00982C1E"/>
    <w:rsid w:val="00983006"/>
    <w:rsid w:val="0098396E"/>
    <w:rsid w:val="00983B72"/>
    <w:rsid w:val="009842BF"/>
    <w:rsid w:val="00984D44"/>
    <w:rsid w:val="009855C6"/>
    <w:rsid w:val="00985F6A"/>
    <w:rsid w:val="009862E8"/>
    <w:rsid w:val="0098688F"/>
    <w:rsid w:val="00986E93"/>
    <w:rsid w:val="00986ED0"/>
    <w:rsid w:val="00987D92"/>
    <w:rsid w:val="009901C3"/>
    <w:rsid w:val="00991C31"/>
    <w:rsid w:val="00993212"/>
    <w:rsid w:val="0099323D"/>
    <w:rsid w:val="009933CF"/>
    <w:rsid w:val="009946A8"/>
    <w:rsid w:val="00994EFD"/>
    <w:rsid w:val="00995256"/>
    <w:rsid w:val="00995EDD"/>
    <w:rsid w:val="009974EE"/>
    <w:rsid w:val="009975E3"/>
    <w:rsid w:val="00997913"/>
    <w:rsid w:val="00997A98"/>
    <w:rsid w:val="009A0010"/>
    <w:rsid w:val="009A06D8"/>
    <w:rsid w:val="009A0A9A"/>
    <w:rsid w:val="009A163D"/>
    <w:rsid w:val="009A1ACF"/>
    <w:rsid w:val="009A23FF"/>
    <w:rsid w:val="009A2BCA"/>
    <w:rsid w:val="009A2D59"/>
    <w:rsid w:val="009A2EB5"/>
    <w:rsid w:val="009A33D2"/>
    <w:rsid w:val="009A38D6"/>
    <w:rsid w:val="009A3B2A"/>
    <w:rsid w:val="009A41A6"/>
    <w:rsid w:val="009A4258"/>
    <w:rsid w:val="009A4B4F"/>
    <w:rsid w:val="009A4C7D"/>
    <w:rsid w:val="009A50BD"/>
    <w:rsid w:val="009A5131"/>
    <w:rsid w:val="009A5329"/>
    <w:rsid w:val="009A5B90"/>
    <w:rsid w:val="009A6172"/>
    <w:rsid w:val="009A6DBA"/>
    <w:rsid w:val="009A6DD6"/>
    <w:rsid w:val="009A6F05"/>
    <w:rsid w:val="009A7131"/>
    <w:rsid w:val="009A71D6"/>
    <w:rsid w:val="009A7702"/>
    <w:rsid w:val="009A796C"/>
    <w:rsid w:val="009B009F"/>
    <w:rsid w:val="009B19C5"/>
    <w:rsid w:val="009B1B0E"/>
    <w:rsid w:val="009B1B46"/>
    <w:rsid w:val="009B1DED"/>
    <w:rsid w:val="009B2937"/>
    <w:rsid w:val="009B2A47"/>
    <w:rsid w:val="009B35DB"/>
    <w:rsid w:val="009B3751"/>
    <w:rsid w:val="009B3EF3"/>
    <w:rsid w:val="009B4A48"/>
    <w:rsid w:val="009B5013"/>
    <w:rsid w:val="009B5149"/>
    <w:rsid w:val="009B5E23"/>
    <w:rsid w:val="009B64D8"/>
    <w:rsid w:val="009B7C9D"/>
    <w:rsid w:val="009C05FC"/>
    <w:rsid w:val="009C0F78"/>
    <w:rsid w:val="009C1A5F"/>
    <w:rsid w:val="009C1D06"/>
    <w:rsid w:val="009C1D7B"/>
    <w:rsid w:val="009C2037"/>
    <w:rsid w:val="009C2C2B"/>
    <w:rsid w:val="009C316A"/>
    <w:rsid w:val="009C3E8B"/>
    <w:rsid w:val="009C4AA1"/>
    <w:rsid w:val="009C4B19"/>
    <w:rsid w:val="009C57D7"/>
    <w:rsid w:val="009C5960"/>
    <w:rsid w:val="009C6637"/>
    <w:rsid w:val="009C7570"/>
    <w:rsid w:val="009C765D"/>
    <w:rsid w:val="009D0125"/>
    <w:rsid w:val="009D0127"/>
    <w:rsid w:val="009D05FC"/>
    <w:rsid w:val="009D08F7"/>
    <w:rsid w:val="009D0B0F"/>
    <w:rsid w:val="009D0D41"/>
    <w:rsid w:val="009D0E48"/>
    <w:rsid w:val="009D10A5"/>
    <w:rsid w:val="009D14BA"/>
    <w:rsid w:val="009D1BF9"/>
    <w:rsid w:val="009D2013"/>
    <w:rsid w:val="009D25B6"/>
    <w:rsid w:val="009D3BAB"/>
    <w:rsid w:val="009D653B"/>
    <w:rsid w:val="009D69A0"/>
    <w:rsid w:val="009D6B1D"/>
    <w:rsid w:val="009D7066"/>
    <w:rsid w:val="009D7503"/>
    <w:rsid w:val="009E0408"/>
    <w:rsid w:val="009E0415"/>
    <w:rsid w:val="009E21F0"/>
    <w:rsid w:val="009E2329"/>
    <w:rsid w:val="009E2659"/>
    <w:rsid w:val="009E288A"/>
    <w:rsid w:val="009E2A9B"/>
    <w:rsid w:val="009E3104"/>
    <w:rsid w:val="009E33F2"/>
    <w:rsid w:val="009E39F4"/>
    <w:rsid w:val="009E3A95"/>
    <w:rsid w:val="009E3F6D"/>
    <w:rsid w:val="009E41D4"/>
    <w:rsid w:val="009E4AB9"/>
    <w:rsid w:val="009E4B29"/>
    <w:rsid w:val="009E4CD1"/>
    <w:rsid w:val="009E4FC0"/>
    <w:rsid w:val="009E50C9"/>
    <w:rsid w:val="009E625D"/>
    <w:rsid w:val="009E6518"/>
    <w:rsid w:val="009E6A4B"/>
    <w:rsid w:val="009E6C55"/>
    <w:rsid w:val="009E7E80"/>
    <w:rsid w:val="009F05AF"/>
    <w:rsid w:val="009F0898"/>
    <w:rsid w:val="009F0A9C"/>
    <w:rsid w:val="009F0BC2"/>
    <w:rsid w:val="009F1034"/>
    <w:rsid w:val="009F16F7"/>
    <w:rsid w:val="009F19E1"/>
    <w:rsid w:val="009F1CE9"/>
    <w:rsid w:val="009F2003"/>
    <w:rsid w:val="009F208C"/>
    <w:rsid w:val="009F21BC"/>
    <w:rsid w:val="009F21F5"/>
    <w:rsid w:val="009F24D3"/>
    <w:rsid w:val="009F27F9"/>
    <w:rsid w:val="009F2BA6"/>
    <w:rsid w:val="009F3AD9"/>
    <w:rsid w:val="009F4A1B"/>
    <w:rsid w:val="009F4DA7"/>
    <w:rsid w:val="009F5035"/>
    <w:rsid w:val="009F5D90"/>
    <w:rsid w:val="009F5E01"/>
    <w:rsid w:val="009F6739"/>
    <w:rsid w:val="009F6B0E"/>
    <w:rsid w:val="009F6BAA"/>
    <w:rsid w:val="009F75DF"/>
    <w:rsid w:val="009F767D"/>
    <w:rsid w:val="009F7A32"/>
    <w:rsid w:val="00A001AC"/>
    <w:rsid w:val="00A002F7"/>
    <w:rsid w:val="00A018D9"/>
    <w:rsid w:val="00A01E45"/>
    <w:rsid w:val="00A02087"/>
    <w:rsid w:val="00A024FE"/>
    <w:rsid w:val="00A02E92"/>
    <w:rsid w:val="00A03233"/>
    <w:rsid w:val="00A0351A"/>
    <w:rsid w:val="00A03B8E"/>
    <w:rsid w:val="00A0506A"/>
    <w:rsid w:val="00A05289"/>
    <w:rsid w:val="00A05971"/>
    <w:rsid w:val="00A05B42"/>
    <w:rsid w:val="00A05E01"/>
    <w:rsid w:val="00A06C9F"/>
    <w:rsid w:val="00A06E11"/>
    <w:rsid w:val="00A07BD1"/>
    <w:rsid w:val="00A10017"/>
    <w:rsid w:val="00A100A1"/>
    <w:rsid w:val="00A108CF"/>
    <w:rsid w:val="00A10CE4"/>
    <w:rsid w:val="00A1110B"/>
    <w:rsid w:val="00A11B61"/>
    <w:rsid w:val="00A1267C"/>
    <w:rsid w:val="00A12877"/>
    <w:rsid w:val="00A12DAF"/>
    <w:rsid w:val="00A13328"/>
    <w:rsid w:val="00A13EE9"/>
    <w:rsid w:val="00A1420F"/>
    <w:rsid w:val="00A14259"/>
    <w:rsid w:val="00A1524E"/>
    <w:rsid w:val="00A158EB"/>
    <w:rsid w:val="00A16053"/>
    <w:rsid w:val="00A17C4A"/>
    <w:rsid w:val="00A17E73"/>
    <w:rsid w:val="00A17FB9"/>
    <w:rsid w:val="00A202C8"/>
    <w:rsid w:val="00A205E6"/>
    <w:rsid w:val="00A20E18"/>
    <w:rsid w:val="00A212E5"/>
    <w:rsid w:val="00A21537"/>
    <w:rsid w:val="00A21942"/>
    <w:rsid w:val="00A21D48"/>
    <w:rsid w:val="00A22269"/>
    <w:rsid w:val="00A22B9D"/>
    <w:rsid w:val="00A22E51"/>
    <w:rsid w:val="00A22EDE"/>
    <w:rsid w:val="00A2346B"/>
    <w:rsid w:val="00A237F4"/>
    <w:rsid w:val="00A23C64"/>
    <w:rsid w:val="00A23F8A"/>
    <w:rsid w:val="00A24846"/>
    <w:rsid w:val="00A249A2"/>
    <w:rsid w:val="00A249D9"/>
    <w:rsid w:val="00A25322"/>
    <w:rsid w:val="00A253BD"/>
    <w:rsid w:val="00A259F3"/>
    <w:rsid w:val="00A25A98"/>
    <w:rsid w:val="00A25AA3"/>
    <w:rsid w:val="00A26601"/>
    <w:rsid w:val="00A26AF3"/>
    <w:rsid w:val="00A27A6A"/>
    <w:rsid w:val="00A27BC5"/>
    <w:rsid w:val="00A27C50"/>
    <w:rsid w:val="00A27DA8"/>
    <w:rsid w:val="00A27EF6"/>
    <w:rsid w:val="00A27FE5"/>
    <w:rsid w:val="00A306BD"/>
    <w:rsid w:val="00A31113"/>
    <w:rsid w:val="00A3133B"/>
    <w:rsid w:val="00A313D3"/>
    <w:rsid w:val="00A31E52"/>
    <w:rsid w:val="00A320CC"/>
    <w:rsid w:val="00A32404"/>
    <w:rsid w:val="00A32BF7"/>
    <w:rsid w:val="00A3371B"/>
    <w:rsid w:val="00A34655"/>
    <w:rsid w:val="00A360F9"/>
    <w:rsid w:val="00A362C4"/>
    <w:rsid w:val="00A36AA9"/>
    <w:rsid w:val="00A40438"/>
    <w:rsid w:val="00A4097C"/>
    <w:rsid w:val="00A41507"/>
    <w:rsid w:val="00A41616"/>
    <w:rsid w:val="00A41E01"/>
    <w:rsid w:val="00A41E7B"/>
    <w:rsid w:val="00A425E0"/>
    <w:rsid w:val="00A42A3F"/>
    <w:rsid w:val="00A42D5F"/>
    <w:rsid w:val="00A42E72"/>
    <w:rsid w:val="00A4332F"/>
    <w:rsid w:val="00A45F32"/>
    <w:rsid w:val="00A461C1"/>
    <w:rsid w:val="00A47687"/>
    <w:rsid w:val="00A477E5"/>
    <w:rsid w:val="00A47BDB"/>
    <w:rsid w:val="00A47C3E"/>
    <w:rsid w:val="00A52084"/>
    <w:rsid w:val="00A531B5"/>
    <w:rsid w:val="00A539DD"/>
    <w:rsid w:val="00A54A34"/>
    <w:rsid w:val="00A55673"/>
    <w:rsid w:val="00A557F9"/>
    <w:rsid w:val="00A55DD2"/>
    <w:rsid w:val="00A56635"/>
    <w:rsid w:val="00A56863"/>
    <w:rsid w:val="00A568D9"/>
    <w:rsid w:val="00A56C67"/>
    <w:rsid w:val="00A56D6F"/>
    <w:rsid w:val="00A57187"/>
    <w:rsid w:val="00A572F7"/>
    <w:rsid w:val="00A578B8"/>
    <w:rsid w:val="00A57EF6"/>
    <w:rsid w:val="00A6022C"/>
    <w:rsid w:val="00A60824"/>
    <w:rsid w:val="00A608F8"/>
    <w:rsid w:val="00A60EFE"/>
    <w:rsid w:val="00A6113A"/>
    <w:rsid w:val="00A620CD"/>
    <w:rsid w:val="00A63003"/>
    <w:rsid w:val="00A63202"/>
    <w:rsid w:val="00A633B0"/>
    <w:rsid w:val="00A63FD2"/>
    <w:rsid w:val="00A64B3B"/>
    <w:rsid w:val="00A6500A"/>
    <w:rsid w:val="00A650B5"/>
    <w:rsid w:val="00A65264"/>
    <w:rsid w:val="00A65564"/>
    <w:rsid w:val="00A65BEF"/>
    <w:rsid w:val="00A67EBB"/>
    <w:rsid w:val="00A70492"/>
    <w:rsid w:val="00A70705"/>
    <w:rsid w:val="00A7102C"/>
    <w:rsid w:val="00A7185F"/>
    <w:rsid w:val="00A71EC0"/>
    <w:rsid w:val="00A720D9"/>
    <w:rsid w:val="00A72488"/>
    <w:rsid w:val="00A725FA"/>
    <w:rsid w:val="00A73424"/>
    <w:rsid w:val="00A73E5E"/>
    <w:rsid w:val="00A73EC9"/>
    <w:rsid w:val="00A74867"/>
    <w:rsid w:val="00A74E97"/>
    <w:rsid w:val="00A7590C"/>
    <w:rsid w:val="00A75B33"/>
    <w:rsid w:val="00A77D5C"/>
    <w:rsid w:val="00A80C66"/>
    <w:rsid w:val="00A8150F"/>
    <w:rsid w:val="00A81823"/>
    <w:rsid w:val="00A81D07"/>
    <w:rsid w:val="00A81D10"/>
    <w:rsid w:val="00A81DE2"/>
    <w:rsid w:val="00A82B85"/>
    <w:rsid w:val="00A830A5"/>
    <w:rsid w:val="00A841CF"/>
    <w:rsid w:val="00A8426A"/>
    <w:rsid w:val="00A84654"/>
    <w:rsid w:val="00A84CF5"/>
    <w:rsid w:val="00A852E9"/>
    <w:rsid w:val="00A8546A"/>
    <w:rsid w:val="00A85FE4"/>
    <w:rsid w:val="00A8603C"/>
    <w:rsid w:val="00A87832"/>
    <w:rsid w:val="00A87EFE"/>
    <w:rsid w:val="00A90957"/>
    <w:rsid w:val="00A90E4E"/>
    <w:rsid w:val="00A92379"/>
    <w:rsid w:val="00A923F0"/>
    <w:rsid w:val="00A93656"/>
    <w:rsid w:val="00A93940"/>
    <w:rsid w:val="00A9413C"/>
    <w:rsid w:val="00A94250"/>
    <w:rsid w:val="00A949CA"/>
    <w:rsid w:val="00A95136"/>
    <w:rsid w:val="00A95258"/>
    <w:rsid w:val="00A95A1E"/>
    <w:rsid w:val="00A96672"/>
    <w:rsid w:val="00A972E6"/>
    <w:rsid w:val="00A97B83"/>
    <w:rsid w:val="00AA0BC6"/>
    <w:rsid w:val="00AA1F00"/>
    <w:rsid w:val="00AA2401"/>
    <w:rsid w:val="00AA2430"/>
    <w:rsid w:val="00AA2741"/>
    <w:rsid w:val="00AA2A7F"/>
    <w:rsid w:val="00AA2C1F"/>
    <w:rsid w:val="00AA2DDA"/>
    <w:rsid w:val="00AA2F7D"/>
    <w:rsid w:val="00AA3711"/>
    <w:rsid w:val="00AA3DDC"/>
    <w:rsid w:val="00AA4E28"/>
    <w:rsid w:val="00AA4FE6"/>
    <w:rsid w:val="00AA5EA0"/>
    <w:rsid w:val="00AA6030"/>
    <w:rsid w:val="00AA651C"/>
    <w:rsid w:val="00AA65AB"/>
    <w:rsid w:val="00AA690E"/>
    <w:rsid w:val="00AA702A"/>
    <w:rsid w:val="00AA72EC"/>
    <w:rsid w:val="00AA7A5F"/>
    <w:rsid w:val="00AB204C"/>
    <w:rsid w:val="00AB26CB"/>
    <w:rsid w:val="00AB270E"/>
    <w:rsid w:val="00AB2D79"/>
    <w:rsid w:val="00AB30EE"/>
    <w:rsid w:val="00AB3EAE"/>
    <w:rsid w:val="00AB3EE2"/>
    <w:rsid w:val="00AB443D"/>
    <w:rsid w:val="00AB48EE"/>
    <w:rsid w:val="00AB4C43"/>
    <w:rsid w:val="00AB4E39"/>
    <w:rsid w:val="00AB509F"/>
    <w:rsid w:val="00AB5108"/>
    <w:rsid w:val="00AB5757"/>
    <w:rsid w:val="00AB5C93"/>
    <w:rsid w:val="00AB61F2"/>
    <w:rsid w:val="00AB63E8"/>
    <w:rsid w:val="00AB6BAC"/>
    <w:rsid w:val="00AB6D70"/>
    <w:rsid w:val="00AB6F28"/>
    <w:rsid w:val="00AC00EE"/>
    <w:rsid w:val="00AC19C6"/>
    <w:rsid w:val="00AC19D8"/>
    <w:rsid w:val="00AC1C2F"/>
    <w:rsid w:val="00AC1C8C"/>
    <w:rsid w:val="00AC249A"/>
    <w:rsid w:val="00AC2F4F"/>
    <w:rsid w:val="00AC3339"/>
    <w:rsid w:val="00AC33CA"/>
    <w:rsid w:val="00AC33CD"/>
    <w:rsid w:val="00AC357E"/>
    <w:rsid w:val="00AC45B1"/>
    <w:rsid w:val="00AC480C"/>
    <w:rsid w:val="00AC4B13"/>
    <w:rsid w:val="00AC4CDB"/>
    <w:rsid w:val="00AC4F7F"/>
    <w:rsid w:val="00AC57D1"/>
    <w:rsid w:val="00AC6C75"/>
    <w:rsid w:val="00AC6D50"/>
    <w:rsid w:val="00AC6D9B"/>
    <w:rsid w:val="00AC79AA"/>
    <w:rsid w:val="00AC7F5F"/>
    <w:rsid w:val="00AD00E0"/>
    <w:rsid w:val="00AD0930"/>
    <w:rsid w:val="00AD11E6"/>
    <w:rsid w:val="00AD282A"/>
    <w:rsid w:val="00AD2C53"/>
    <w:rsid w:val="00AD2EBD"/>
    <w:rsid w:val="00AD2FD1"/>
    <w:rsid w:val="00AD330A"/>
    <w:rsid w:val="00AD395B"/>
    <w:rsid w:val="00AD41F4"/>
    <w:rsid w:val="00AD4FE6"/>
    <w:rsid w:val="00AD5E3F"/>
    <w:rsid w:val="00AD65AE"/>
    <w:rsid w:val="00AD6870"/>
    <w:rsid w:val="00AD6A4D"/>
    <w:rsid w:val="00AD6E10"/>
    <w:rsid w:val="00AD6F32"/>
    <w:rsid w:val="00AD70D5"/>
    <w:rsid w:val="00AD72AD"/>
    <w:rsid w:val="00AE006B"/>
    <w:rsid w:val="00AE01A2"/>
    <w:rsid w:val="00AE0254"/>
    <w:rsid w:val="00AE07DC"/>
    <w:rsid w:val="00AE1732"/>
    <w:rsid w:val="00AE258F"/>
    <w:rsid w:val="00AE3893"/>
    <w:rsid w:val="00AE3935"/>
    <w:rsid w:val="00AE3B91"/>
    <w:rsid w:val="00AE3F58"/>
    <w:rsid w:val="00AE4592"/>
    <w:rsid w:val="00AE4AB5"/>
    <w:rsid w:val="00AE4B00"/>
    <w:rsid w:val="00AE513B"/>
    <w:rsid w:val="00AE5767"/>
    <w:rsid w:val="00AE57C5"/>
    <w:rsid w:val="00AE584C"/>
    <w:rsid w:val="00AE5C20"/>
    <w:rsid w:val="00AE612B"/>
    <w:rsid w:val="00AE6340"/>
    <w:rsid w:val="00AE6926"/>
    <w:rsid w:val="00AE6A6B"/>
    <w:rsid w:val="00AE7167"/>
    <w:rsid w:val="00AE719E"/>
    <w:rsid w:val="00AE746B"/>
    <w:rsid w:val="00AE7683"/>
    <w:rsid w:val="00AE79D8"/>
    <w:rsid w:val="00AE7EDC"/>
    <w:rsid w:val="00AF0066"/>
    <w:rsid w:val="00AF0405"/>
    <w:rsid w:val="00AF062B"/>
    <w:rsid w:val="00AF2412"/>
    <w:rsid w:val="00AF269A"/>
    <w:rsid w:val="00AF32FE"/>
    <w:rsid w:val="00AF37E6"/>
    <w:rsid w:val="00AF3BC0"/>
    <w:rsid w:val="00AF3E99"/>
    <w:rsid w:val="00AF4614"/>
    <w:rsid w:val="00AF4D6D"/>
    <w:rsid w:val="00AF5129"/>
    <w:rsid w:val="00AF566F"/>
    <w:rsid w:val="00AF685F"/>
    <w:rsid w:val="00AF6961"/>
    <w:rsid w:val="00AF7AE4"/>
    <w:rsid w:val="00AF7EDE"/>
    <w:rsid w:val="00B00320"/>
    <w:rsid w:val="00B00634"/>
    <w:rsid w:val="00B006A9"/>
    <w:rsid w:val="00B00D4E"/>
    <w:rsid w:val="00B00E50"/>
    <w:rsid w:val="00B0194E"/>
    <w:rsid w:val="00B01C61"/>
    <w:rsid w:val="00B02611"/>
    <w:rsid w:val="00B02B91"/>
    <w:rsid w:val="00B02E5C"/>
    <w:rsid w:val="00B0306B"/>
    <w:rsid w:val="00B033FB"/>
    <w:rsid w:val="00B035E8"/>
    <w:rsid w:val="00B03798"/>
    <w:rsid w:val="00B03E74"/>
    <w:rsid w:val="00B03F2D"/>
    <w:rsid w:val="00B048C2"/>
    <w:rsid w:val="00B05D86"/>
    <w:rsid w:val="00B07372"/>
    <w:rsid w:val="00B10066"/>
    <w:rsid w:val="00B10667"/>
    <w:rsid w:val="00B10BE2"/>
    <w:rsid w:val="00B10FD0"/>
    <w:rsid w:val="00B11246"/>
    <w:rsid w:val="00B118FE"/>
    <w:rsid w:val="00B124CE"/>
    <w:rsid w:val="00B12760"/>
    <w:rsid w:val="00B13D31"/>
    <w:rsid w:val="00B13FA2"/>
    <w:rsid w:val="00B1442D"/>
    <w:rsid w:val="00B1498F"/>
    <w:rsid w:val="00B1525C"/>
    <w:rsid w:val="00B156EB"/>
    <w:rsid w:val="00B1671D"/>
    <w:rsid w:val="00B16C16"/>
    <w:rsid w:val="00B2022E"/>
    <w:rsid w:val="00B20AFB"/>
    <w:rsid w:val="00B213B0"/>
    <w:rsid w:val="00B22710"/>
    <w:rsid w:val="00B22D0A"/>
    <w:rsid w:val="00B238B8"/>
    <w:rsid w:val="00B23C57"/>
    <w:rsid w:val="00B23CF9"/>
    <w:rsid w:val="00B24151"/>
    <w:rsid w:val="00B241E1"/>
    <w:rsid w:val="00B2480E"/>
    <w:rsid w:val="00B24AEA"/>
    <w:rsid w:val="00B251E4"/>
    <w:rsid w:val="00B261F3"/>
    <w:rsid w:val="00B26709"/>
    <w:rsid w:val="00B26B9E"/>
    <w:rsid w:val="00B30314"/>
    <w:rsid w:val="00B31372"/>
    <w:rsid w:val="00B32724"/>
    <w:rsid w:val="00B328B4"/>
    <w:rsid w:val="00B32A4F"/>
    <w:rsid w:val="00B33513"/>
    <w:rsid w:val="00B338E7"/>
    <w:rsid w:val="00B34034"/>
    <w:rsid w:val="00B3476B"/>
    <w:rsid w:val="00B356A0"/>
    <w:rsid w:val="00B36328"/>
    <w:rsid w:val="00B37488"/>
    <w:rsid w:val="00B37E15"/>
    <w:rsid w:val="00B403E5"/>
    <w:rsid w:val="00B40B3A"/>
    <w:rsid w:val="00B40CAA"/>
    <w:rsid w:val="00B40FB9"/>
    <w:rsid w:val="00B41671"/>
    <w:rsid w:val="00B43194"/>
    <w:rsid w:val="00B43E5E"/>
    <w:rsid w:val="00B4412B"/>
    <w:rsid w:val="00B441CE"/>
    <w:rsid w:val="00B45127"/>
    <w:rsid w:val="00B452A0"/>
    <w:rsid w:val="00B45391"/>
    <w:rsid w:val="00B4585B"/>
    <w:rsid w:val="00B45E00"/>
    <w:rsid w:val="00B46D86"/>
    <w:rsid w:val="00B470A5"/>
    <w:rsid w:val="00B47CDF"/>
    <w:rsid w:val="00B505DB"/>
    <w:rsid w:val="00B50C76"/>
    <w:rsid w:val="00B522C2"/>
    <w:rsid w:val="00B529A1"/>
    <w:rsid w:val="00B52A9E"/>
    <w:rsid w:val="00B53ED8"/>
    <w:rsid w:val="00B54117"/>
    <w:rsid w:val="00B54889"/>
    <w:rsid w:val="00B5495A"/>
    <w:rsid w:val="00B5567E"/>
    <w:rsid w:val="00B56390"/>
    <w:rsid w:val="00B56871"/>
    <w:rsid w:val="00B578EB"/>
    <w:rsid w:val="00B57E60"/>
    <w:rsid w:val="00B60350"/>
    <w:rsid w:val="00B60475"/>
    <w:rsid w:val="00B60FDF"/>
    <w:rsid w:val="00B61511"/>
    <w:rsid w:val="00B61A91"/>
    <w:rsid w:val="00B61F91"/>
    <w:rsid w:val="00B62890"/>
    <w:rsid w:val="00B629C7"/>
    <w:rsid w:val="00B637F5"/>
    <w:rsid w:val="00B63ECC"/>
    <w:rsid w:val="00B63F62"/>
    <w:rsid w:val="00B64D57"/>
    <w:rsid w:val="00B64E2F"/>
    <w:rsid w:val="00B64E91"/>
    <w:rsid w:val="00B654EB"/>
    <w:rsid w:val="00B65973"/>
    <w:rsid w:val="00B668A7"/>
    <w:rsid w:val="00B669E0"/>
    <w:rsid w:val="00B66FD2"/>
    <w:rsid w:val="00B671EF"/>
    <w:rsid w:val="00B678A0"/>
    <w:rsid w:val="00B67DC6"/>
    <w:rsid w:val="00B705D2"/>
    <w:rsid w:val="00B713AB"/>
    <w:rsid w:val="00B722F2"/>
    <w:rsid w:val="00B72E27"/>
    <w:rsid w:val="00B72E62"/>
    <w:rsid w:val="00B73CC8"/>
    <w:rsid w:val="00B749DC"/>
    <w:rsid w:val="00B7546C"/>
    <w:rsid w:val="00B7574D"/>
    <w:rsid w:val="00B76088"/>
    <w:rsid w:val="00B76BA2"/>
    <w:rsid w:val="00B777A7"/>
    <w:rsid w:val="00B7791E"/>
    <w:rsid w:val="00B77AB2"/>
    <w:rsid w:val="00B80CCD"/>
    <w:rsid w:val="00B81C7D"/>
    <w:rsid w:val="00B82357"/>
    <w:rsid w:val="00B82629"/>
    <w:rsid w:val="00B83307"/>
    <w:rsid w:val="00B84284"/>
    <w:rsid w:val="00B8484C"/>
    <w:rsid w:val="00B84978"/>
    <w:rsid w:val="00B86119"/>
    <w:rsid w:val="00B86863"/>
    <w:rsid w:val="00B86A70"/>
    <w:rsid w:val="00B86B12"/>
    <w:rsid w:val="00B86B65"/>
    <w:rsid w:val="00B86F39"/>
    <w:rsid w:val="00B86F88"/>
    <w:rsid w:val="00B8707C"/>
    <w:rsid w:val="00B87A18"/>
    <w:rsid w:val="00B87E79"/>
    <w:rsid w:val="00B91F8B"/>
    <w:rsid w:val="00B922E7"/>
    <w:rsid w:val="00B9338B"/>
    <w:rsid w:val="00B934D0"/>
    <w:rsid w:val="00B93534"/>
    <w:rsid w:val="00B935F5"/>
    <w:rsid w:val="00B937D5"/>
    <w:rsid w:val="00B93D72"/>
    <w:rsid w:val="00B93F3B"/>
    <w:rsid w:val="00B945FE"/>
    <w:rsid w:val="00B954DC"/>
    <w:rsid w:val="00B955C0"/>
    <w:rsid w:val="00B95A0D"/>
    <w:rsid w:val="00B95AD4"/>
    <w:rsid w:val="00B95AEE"/>
    <w:rsid w:val="00B95BEC"/>
    <w:rsid w:val="00B95FB0"/>
    <w:rsid w:val="00B97501"/>
    <w:rsid w:val="00B97A93"/>
    <w:rsid w:val="00B97E8C"/>
    <w:rsid w:val="00BA024D"/>
    <w:rsid w:val="00BA02E0"/>
    <w:rsid w:val="00BA0302"/>
    <w:rsid w:val="00BA0CFE"/>
    <w:rsid w:val="00BA10AB"/>
    <w:rsid w:val="00BA19D3"/>
    <w:rsid w:val="00BA1B8D"/>
    <w:rsid w:val="00BA2192"/>
    <w:rsid w:val="00BA2709"/>
    <w:rsid w:val="00BA270B"/>
    <w:rsid w:val="00BA3202"/>
    <w:rsid w:val="00BA4239"/>
    <w:rsid w:val="00BA43C4"/>
    <w:rsid w:val="00BA441E"/>
    <w:rsid w:val="00BA4697"/>
    <w:rsid w:val="00BA4CD3"/>
    <w:rsid w:val="00BA5497"/>
    <w:rsid w:val="00BA5B1B"/>
    <w:rsid w:val="00BA61EF"/>
    <w:rsid w:val="00BA6268"/>
    <w:rsid w:val="00BA652A"/>
    <w:rsid w:val="00BA732B"/>
    <w:rsid w:val="00BA776B"/>
    <w:rsid w:val="00BA7902"/>
    <w:rsid w:val="00BA7BB7"/>
    <w:rsid w:val="00BB0100"/>
    <w:rsid w:val="00BB045A"/>
    <w:rsid w:val="00BB0554"/>
    <w:rsid w:val="00BB059C"/>
    <w:rsid w:val="00BB0B86"/>
    <w:rsid w:val="00BB1156"/>
    <w:rsid w:val="00BB1253"/>
    <w:rsid w:val="00BB1389"/>
    <w:rsid w:val="00BB2987"/>
    <w:rsid w:val="00BB2E8A"/>
    <w:rsid w:val="00BB3B24"/>
    <w:rsid w:val="00BB3B70"/>
    <w:rsid w:val="00BB3D0C"/>
    <w:rsid w:val="00BB434A"/>
    <w:rsid w:val="00BB47E8"/>
    <w:rsid w:val="00BB51E3"/>
    <w:rsid w:val="00BB540F"/>
    <w:rsid w:val="00BB5F8F"/>
    <w:rsid w:val="00BB6191"/>
    <w:rsid w:val="00BB698C"/>
    <w:rsid w:val="00BB7134"/>
    <w:rsid w:val="00BB7D76"/>
    <w:rsid w:val="00BB7FA6"/>
    <w:rsid w:val="00BC1BE1"/>
    <w:rsid w:val="00BC1C59"/>
    <w:rsid w:val="00BC230A"/>
    <w:rsid w:val="00BC2B37"/>
    <w:rsid w:val="00BC2F28"/>
    <w:rsid w:val="00BC3087"/>
    <w:rsid w:val="00BC3B34"/>
    <w:rsid w:val="00BC506F"/>
    <w:rsid w:val="00BC52D8"/>
    <w:rsid w:val="00BC5CCF"/>
    <w:rsid w:val="00BC64FF"/>
    <w:rsid w:val="00BC6A36"/>
    <w:rsid w:val="00BC6B53"/>
    <w:rsid w:val="00BC6F88"/>
    <w:rsid w:val="00BC6FD9"/>
    <w:rsid w:val="00BC7A2B"/>
    <w:rsid w:val="00BC7ECF"/>
    <w:rsid w:val="00BD01F5"/>
    <w:rsid w:val="00BD041F"/>
    <w:rsid w:val="00BD13A5"/>
    <w:rsid w:val="00BD1873"/>
    <w:rsid w:val="00BD20B4"/>
    <w:rsid w:val="00BD20ED"/>
    <w:rsid w:val="00BD24BF"/>
    <w:rsid w:val="00BD2547"/>
    <w:rsid w:val="00BD2B20"/>
    <w:rsid w:val="00BD2FC7"/>
    <w:rsid w:val="00BD32A5"/>
    <w:rsid w:val="00BD350D"/>
    <w:rsid w:val="00BD3FC3"/>
    <w:rsid w:val="00BD41B7"/>
    <w:rsid w:val="00BD4865"/>
    <w:rsid w:val="00BD4E42"/>
    <w:rsid w:val="00BD502A"/>
    <w:rsid w:val="00BD5721"/>
    <w:rsid w:val="00BD5875"/>
    <w:rsid w:val="00BD6B5D"/>
    <w:rsid w:val="00BD6CE8"/>
    <w:rsid w:val="00BD7156"/>
    <w:rsid w:val="00BD7339"/>
    <w:rsid w:val="00BD76EF"/>
    <w:rsid w:val="00BD780D"/>
    <w:rsid w:val="00BD7BBA"/>
    <w:rsid w:val="00BE0C0F"/>
    <w:rsid w:val="00BE13CD"/>
    <w:rsid w:val="00BE13E8"/>
    <w:rsid w:val="00BE1518"/>
    <w:rsid w:val="00BE155C"/>
    <w:rsid w:val="00BE247B"/>
    <w:rsid w:val="00BE2F55"/>
    <w:rsid w:val="00BE3B38"/>
    <w:rsid w:val="00BE5CD3"/>
    <w:rsid w:val="00BE5CED"/>
    <w:rsid w:val="00BE5D24"/>
    <w:rsid w:val="00BE6B6A"/>
    <w:rsid w:val="00BF0039"/>
    <w:rsid w:val="00BF0309"/>
    <w:rsid w:val="00BF0383"/>
    <w:rsid w:val="00BF0767"/>
    <w:rsid w:val="00BF0DD9"/>
    <w:rsid w:val="00BF0E8E"/>
    <w:rsid w:val="00BF0EE8"/>
    <w:rsid w:val="00BF0F77"/>
    <w:rsid w:val="00BF1C5D"/>
    <w:rsid w:val="00BF1CA6"/>
    <w:rsid w:val="00BF32F2"/>
    <w:rsid w:val="00BF346E"/>
    <w:rsid w:val="00BF3752"/>
    <w:rsid w:val="00BF39D5"/>
    <w:rsid w:val="00BF3B1F"/>
    <w:rsid w:val="00BF3C06"/>
    <w:rsid w:val="00BF46E1"/>
    <w:rsid w:val="00BF4866"/>
    <w:rsid w:val="00BF61EB"/>
    <w:rsid w:val="00BF642A"/>
    <w:rsid w:val="00BF6865"/>
    <w:rsid w:val="00BF6942"/>
    <w:rsid w:val="00BF6E01"/>
    <w:rsid w:val="00BF6E02"/>
    <w:rsid w:val="00BF70CB"/>
    <w:rsid w:val="00C00031"/>
    <w:rsid w:val="00C009BA"/>
    <w:rsid w:val="00C00BA4"/>
    <w:rsid w:val="00C00BC3"/>
    <w:rsid w:val="00C00DDA"/>
    <w:rsid w:val="00C0141E"/>
    <w:rsid w:val="00C01443"/>
    <w:rsid w:val="00C01CBD"/>
    <w:rsid w:val="00C0243A"/>
    <w:rsid w:val="00C029F5"/>
    <w:rsid w:val="00C02CE5"/>
    <w:rsid w:val="00C03436"/>
    <w:rsid w:val="00C0365B"/>
    <w:rsid w:val="00C0467C"/>
    <w:rsid w:val="00C0481C"/>
    <w:rsid w:val="00C04AF1"/>
    <w:rsid w:val="00C05157"/>
    <w:rsid w:val="00C056A8"/>
    <w:rsid w:val="00C05EA6"/>
    <w:rsid w:val="00C06129"/>
    <w:rsid w:val="00C074ED"/>
    <w:rsid w:val="00C07915"/>
    <w:rsid w:val="00C10769"/>
    <w:rsid w:val="00C10A87"/>
    <w:rsid w:val="00C112BF"/>
    <w:rsid w:val="00C112EA"/>
    <w:rsid w:val="00C11D16"/>
    <w:rsid w:val="00C12339"/>
    <w:rsid w:val="00C12929"/>
    <w:rsid w:val="00C13B28"/>
    <w:rsid w:val="00C13D5B"/>
    <w:rsid w:val="00C149E0"/>
    <w:rsid w:val="00C15430"/>
    <w:rsid w:val="00C15AC8"/>
    <w:rsid w:val="00C15D43"/>
    <w:rsid w:val="00C15F49"/>
    <w:rsid w:val="00C161D5"/>
    <w:rsid w:val="00C1660A"/>
    <w:rsid w:val="00C1674E"/>
    <w:rsid w:val="00C209D1"/>
    <w:rsid w:val="00C218E4"/>
    <w:rsid w:val="00C2261A"/>
    <w:rsid w:val="00C226CD"/>
    <w:rsid w:val="00C23077"/>
    <w:rsid w:val="00C23376"/>
    <w:rsid w:val="00C23905"/>
    <w:rsid w:val="00C23C31"/>
    <w:rsid w:val="00C24879"/>
    <w:rsid w:val="00C24F70"/>
    <w:rsid w:val="00C25873"/>
    <w:rsid w:val="00C258A7"/>
    <w:rsid w:val="00C25B78"/>
    <w:rsid w:val="00C25CD0"/>
    <w:rsid w:val="00C2634F"/>
    <w:rsid w:val="00C26427"/>
    <w:rsid w:val="00C264E1"/>
    <w:rsid w:val="00C266E8"/>
    <w:rsid w:val="00C276FE"/>
    <w:rsid w:val="00C279EA"/>
    <w:rsid w:val="00C319C9"/>
    <w:rsid w:val="00C31E12"/>
    <w:rsid w:val="00C3222F"/>
    <w:rsid w:val="00C33AB1"/>
    <w:rsid w:val="00C3445C"/>
    <w:rsid w:val="00C3483C"/>
    <w:rsid w:val="00C35717"/>
    <w:rsid w:val="00C36A1D"/>
    <w:rsid w:val="00C36C73"/>
    <w:rsid w:val="00C37507"/>
    <w:rsid w:val="00C377D8"/>
    <w:rsid w:val="00C37DC3"/>
    <w:rsid w:val="00C37E28"/>
    <w:rsid w:val="00C402C4"/>
    <w:rsid w:val="00C40D1D"/>
    <w:rsid w:val="00C40F17"/>
    <w:rsid w:val="00C41B4F"/>
    <w:rsid w:val="00C41DC8"/>
    <w:rsid w:val="00C4216F"/>
    <w:rsid w:val="00C427E8"/>
    <w:rsid w:val="00C42D55"/>
    <w:rsid w:val="00C43D79"/>
    <w:rsid w:val="00C43FBD"/>
    <w:rsid w:val="00C449A9"/>
    <w:rsid w:val="00C45178"/>
    <w:rsid w:val="00C4543E"/>
    <w:rsid w:val="00C45B2E"/>
    <w:rsid w:val="00C46C55"/>
    <w:rsid w:val="00C470F4"/>
    <w:rsid w:val="00C47545"/>
    <w:rsid w:val="00C47964"/>
    <w:rsid w:val="00C5082D"/>
    <w:rsid w:val="00C50967"/>
    <w:rsid w:val="00C50980"/>
    <w:rsid w:val="00C515BF"/>
    <w:rsid w:val="00C5187B"/>
    <w:rsid w:val="00C51A78"/>
    <w:rsid w:val="00C51BE5"/>
    <w:rsid w:val="00C51E23"/>
    <w:rsid w:val="00C51ED7"/>
    <w:rsid w:val="00C52BEA"/>
    <w:rsid w:val="00C53621"/>
    <w:rsid w:val="00C53B70"/>
    <w:rsid w:val="00C53D44"/>
    <w:rsid w:val="00C53E1B"/>
    <w:rsid w:val="00C546A7"/>
    <w:rsid w:val="00C54F3D"/>
    <w:rsid w:val="00C5573B"/>
    <w:rsid w:val="00C55CF7"/>
    <w:rsid w:val="00C56951"/>
    <w:rsid w:val="00C56ADB"/>
    <w:rsid w:val="00C5713F"/>
    <w:rsid w:val="00C57813"/>
    <w:rsid w:val="00C57CBC"/>
    <w:rsid w:val="00C60966"/>
    <w:rsid w:val="00C60C63"/>
    <w:rsid w:val="00C60F09"/>
    <w:rsid w:val="00C610C7"/>
    <w:rsid w:val="00C61111"/>
    <w:rsid w:val="00C61758"/>
    <w:rsid w:val="00C62158"/>
    <w:rsid w:val="00C625FA"/>
    <w:rsid w:val="00C62E11"/>
    <w:rsid w:val="00C63D3E"/>
    <w:rsid w:val="00C64334"/>
    <w:rsid w:val="00C648A4"/>
    <w:rsid w:val="00C65C83"/>
    <w:rsid w:val="00C65FC9"/>
    <w:rsid w:val="00C65FFA"/>
    <w:rsid w:val="00C6628B"/>
    <w:rsid w:val="00C662D4"/>
    <w:rsid w:val="00C6646B"/>
    <w:rsid w:val="00C66FD9"/>
    <w:rsid w:val="00C6707B"/>
    <w:rsid w:val="00C672C5"/>
    <w:rsid w:val="00C674C3"/>
    <w:rsid w:val="00C67BA8"/>
    <w:rsid w:val="00C70128"/>
    <w:rsid w:val="00C70AB2"/>
    <w:rsid w:val="00C72E98"/>
    <w:rsid w:val="00C73780"/>
    <w:rsid w:val="00C74040"/>
    <w:rsid w:val="00C74095"/>
    <w:rsid w:val="00C74874"/>
    <w:rsid w:val="00C74942"/>
    <w:rsid w:val="00C74A62"/>
    <w:rsid w:val="00C74DF1"/>
    <w:rsid w:val="00C75042"/>
    <w:rsid w:val="00C76197"/>
    <w:rsid w:val="00C77154"/>
    <w:rsid w:val="00C77196"/>
    <w:rsid w:val="00C77A9C"/>
    <w:rsid w:val="00C77E1D"/>
    <w:rsid w:val="00C77EA5"/>
    <w:rsid w:val="00C77F4E"/>
    <w:rsid w:val="00C801C6"/>
    <w:rsid w:val="00C804F7"/>
    <w:rsid w:val="00C8056B"/>
    <w:rsid w:val="00C80926"/>
    <w:rsid w:val="00C80D88"/>
    <w:rsid w:val="00C80E02"/>
    <w:rsid w:val="00C8168B"/>
    <w:rsid w:val="00C816AD"/>
    <w:rsid w:val="00C81BE9"/>
    <w:rsid w:val="00C82C12"/>
    <w:rsid w:val="00C82FFF"/>
    <w:rsid w:val="00C83049"/>
    <w:rsid w:val="00C84B7B"/>
    <w:rsid w:val="00C8550B"/>
    <w:rsid w:val="00C8560A"/>
    <w:rsid w:val="00C85A85"/>
    <w:rsid w:val="00C86085"/>
    <w:rsid w:val="00C860A9"/>
    <w:rsid w:val="00C870BE"/>
    <w:rsid w:val="00C874AD"/>
    <w:rsid w:val="00C877E9"/>
    <w:rsid w:val="00C87B48"/>
    <w:rsid w:val="00C90FCA"/>
    <w:rsid w:val="00C92052"/>
    <w:rsid w:val="00C920F5"/>
    <w:rsid w:val="00C927F4"/>
    <w:rsid w:val="00C9295B"/>
    <w:rsid w:val="00C94587"/>
    <w:rsid w:val="00C94B2F"/>
    <w:rsid w:val="00C95411"/>
    <w:rsid w:val="00C9734E"/>
    <w:rsid w:val="00C97993"/>
    <w:rsid w:val="00C97A5B"/>
    <w:rsid w:val="00CA04C8"/>
    <w:rsid w:val="00CA229B"/>
    <w:rsid w:val="00CA2328"/>
    <w:rsid w:val="00CA26A4"/>
    <w:rsid w:val="00CA2897"/>
    <w:rsid w:val="00CA2CBF"/>
    <w:rsid w:val="00CA2D07"/>
    <w:rsid w:val="00CA3027"/>
    <w:rsid w:val="00CA305F"/>
    <w:rsid w:val="00CA30F4"/>
    <w:rsid w:val="00CA360A"/>
    <w:rsid w:val="00CA3A19"/>
    <w:rsid w:val="00CA401B"/>
    <w:rsid w:val="00CA484F"/>
    <w:rsid w:val="00CA578B"/>
    <w:rsid w:val="00CA5AB5"/>
    <w:rsid w:val="00CA5B34"/>
    <w:rsid w:val="00CA5B65"/>
    <w:rsid w:val="00CA5C12"/>
    <w:rsid w:val="00CA5D23"/>
    <w:rsid w:val="00CA604C"/>
    <w:rsid w:val="00CA6396"/>
    <w:rsid w:val="00CA6701"/>
    <w:rsid w:val="00CA6F18"/>
    <w:rsid w:val="00CA700A"/>
    <w:rsid w:val="00CA7086"/>
    <w:rsid w:val="00CA7586"/>
    <w:rsid w:val="00CA7763"/>
    <w:rsid w:val="00CB0C2E"/>
    <w:rsid w:val="00CB17E2"/>
    <w:rsid w:val="00CB1F1A"/>
    <w:rsid w:val="00CB2A2B"/>
    <w:rsid w:val="00CB34CA"/>
    <w:rsid w:val="00CB36DC"/>
    <w:rsid w:val="00CB5676"/>
    <w:rsid w:val="00CB5842"/>
    <w:rsid w:val="00CB592B"/>
    <w:rsid w:val="00CB61ED"/>
    <w:rsid w:val="00CB6827"/>
    <w:rsid w:val="00CB6893"/>
    <w:rsid w:val="00CB6A0F"/>
    <w:rsid w:val="00CB726D"/>
    <w:rsid w:val="00CB7C27"/>
    <w:rsid w:val="00CB7CC7"/>
    <w:rsid w:val="00CC0736"/>
    <w:rsid w:val="00CC0954"/>
    <w:rsid w:val="00CC098A"/>
    <w:rsid w:val="00CC09B3"/>
    <w:rsid w:val="00CC0B83"/>
    <w:rsid w:val="00CC135C"/>
    <w:rsid w:val="00CC13AF"/>
    <w:rsid w:val="00CC1697"/>
    <w:rsid w:val="00CC1BF0"/>
    <w:rsid w:val="00CC1E97"/>
    <w:rsid w:val="00CC1ECB"/>
    <w:rsid w:val="00CC2370"/>
    <w:rsid w:val="00CC2573"/>
    <w:rsid w:val="00CC3108"/>
    <w:rsid w:val="00CC3935"/>
    <w:rsid w:val="00CC3C7F"/>
    <w:rsid w:val="00CC4443"/>
    <w:rsid w:val="00CC4F7F"/>
    <w:rsid w:val="00CC5F62"/>
    <w:rsid w:val="00CC7CE0"/>
    <w:rsid w:val="00CD000D"/>
    <w:rsid w:val="00CD022A"/>
    <w:rsid w:val="00CD0A4B"/>
    <w:rsid w:val="00CD0E17"/>
    <w:rsid w:val="00CD0FDC"/>
    <w:rsid w:val="00CD1917"/>
    <w:rsid w:val="00CD23A8"/>
    <w:rsid w:val="00CD35AE"/>
    <w:rsid w:val="00CD3969"/>
    <w:rsid w:val="00CD3BBF"/>
    <w:rsid w:val="00CD43B8"/>
    <w:rsid w:val="00CD4690"/>
    <w:rsid w:val="00CD4B9C"/>
    <w:rsid w:val="00CD516F"/>
    <w:rsid w:val="00CD52BC"/>
    <w:rsid w:val="00CD55FE"/>
    <w:rsid w:val="00CD594D"/>
    <w:rsid w:val="00CD60BA"/>
    <w:rsid w:val="00CD6725"/>
    <w:rsid w:val="00CD70CE"/>
    <w:rsid w:val="00CD72D5"/>
    <w:rsid w:val="00CD7946"/>
    <w:rsid w:val="00CD7D9B"/>
    <w:rsid w:val="00CE10DA"/>
    <w:rsid w:val="00CE216A"/>
    <w:rsid w:val="00CE2DA3"/>
    <w:rsid w:val="00CE3417"/>
    <w:rsid w:val="00CE3668"/>
    <w:rsid w:val="00CE374C"/>
    <w:rsid w:val="00CE3F68"/>
    <w:rsid w:val="00CE42DD"/>
    <w:rsid w:val="00CE4C25"/>
    <w:rsid w:val="00CE5006"/>
    <w:rsid w:val="00CE6468"/>
    <w:rsid w:val="00CE6682"/>
    <w:rsid w:val="00CE6B02"/>
    <w:rsid w:val="00CE76DD"/>
    <w:rsid w:val="00CE7975"/>
    <w:rsid w:val="00CF0206"/>
    <w:rsid w:val="00CF0255"/>
    <w:rsid w:val="00CF0FC1"/>
    <w:rsid w:val="00CF1765"/>
    <w:rsid w:val="00CF1832"/>
    <w:rsid w:val="00CF21C1"/>
    <w:rsid w:val="00CF2931"/>
    <w:rsid w:val="00CF2D42"/>
    <w:rsid w:val="00CF3264"/>
    <w:rsid w:val="00CF3809"/>
    <w:rsid w:val="00CF498A"/>
    <w:rsid w:val="00CF4BF7"/>
    <w:rsid w:val="00CF4CC5"/>
    <w:rsid w:val="00CF528F"/>
    <w:rsid w:val="00CF5694"/>
    <w:rsid w:val="00CF5AE1"/>
    <w:rsid w:val="00CF64C1"/>
    <w:rsid w:val="00CF6570"/>
    <w:rsid w:val="00CF6BEB"/>
    <w:rsid w:val="00CF771E"/>
    <w:rsid w:val="00CF7A29"/>
    <w:rsid w:val="00CF7BE7"/>
    <w:rsid w:val="00CF7C47"/>
    <w:rsid w:val="00CF7FCB"/>
    <w:rsid w:val="00D012DE"/>
    <w:rsid w:val="00D02064"/>
    <w:rsid w:val="00D02315"/>
    <w:rsid w:val="00D02779"/>
    <w:rsid w:val="00D02DEB"/>
    <w:rsid w:val="00D02F0D"/>
    <w:rsid w:val="00D038F2"/>
    <w:rsid w:val="00D03DEB"/>
    <w:rsid w:val="00D04625"/>
    <w:rsid w:val="00D04887"/>
    <w:rsid w:val="00D04A8E"/>
    <w:rsid w:val="00D053C8"/>
    <w:rsid w:val="00D05447"/>
    <w:rsid w:val="00D05C43"/>
    <w:rsid w:val="00D06500"/>
    <w:rsid w:val="00D06707"/>
    <w:rsid w:val="00D06C06"/>
    <w:rsid w:val="00D06D20"/>
    <w:rsid w:val="00D06E6D"/>
    <w:rsid w:val="00D070F0"/>
    <w:rsid w:val="00D075A6"/>
    <w:rsid w:val="00D07E9B"/>
    <w:rsid w:val="00D1025A"/>
    <w:rsid w:val="00D10285"/>
    <w:rsid w:val="00D10EE0"/>
    <w:rsid w:val="00D10FC8"/>
    <w:rsid w:val="00D11123"/>
    <w:rsid w:val="00D1115D"/>
    <w:rsid w:val="00D114E5"/>
    <w:rsid w:val="00D12734"/>
    <w:rsid w:val="00D1287A"/>
    <w:rsid w:val="00D13F6F"/>
    <w:rsid w:val="00D1411A"/>
    <w:rsid w:val="00D1529E"/>
    <w:rsid w:val="00D15E82"/>
    <w:rsid w:val="00D16197"/>
    <w:rsid w:val="00D1653D"/>
    <w:rsid w:val="00D167CE"/>
    <w:rsid w:val="00D17238"/>
    <w:rsid w:val="00D20632"/>
    <w:rsid w:val="00D20BB6"/>
    <w:rsid w:val="00D21427"/>
    <w:rsid w:val="00D21515"/>
    <w:rsid w:val="00D21600"/>
    <w:rsid w:val="00D21816"/>
    <w:rsid w:val="00D222A8"/>
    <w:rsid w:val="00D222D0"/>
    <w:rsid w:val="00D2247E"/>
    <w:rsid w:val="00D229ED"/>
    <w:rsid w:val="00D22AD3"/>
    <w:rsid w:val="00D22EBC"/>
    <w:rsid w:val="00D23930"/>
    <w:rsid w:val="00D23CDD"/>
    <w:rsid w:val="00D23F1B"/>
    <w:rsid w:val="00D24307"/>
    <w:rsid w:val="00D24B8C"/>
    <w:rsid w:val="00D2524B"/>
    <w:rsid w:val="00D271BA"/>
    <w:rsid w:val="00D2725D"/>
    <w:rsid w:val="00D27C4A"/>
    <w:rsid w:val="00D3067C"/>
    <w:rsid w:val="00D31723"/>
    <w:rsid w:val="00D31C7E"/>
    <w:rsid w:val="00D323CB"/>
    <w:rsid w:val="00D33155"/>
    <w:rsid w:val="00D34346"/>
    <w:rsid w:val="00D348BB"/>
    <w:rsid w:val="00D36084"/>
    <w:rsid w:val="00D37475"/>
    <w:rsid w:val="00D374CA"/>
    <w:rsid w:val="00D37FE9"/>
    <w:rsid w:val="00D41A17"/>
    <w:rsid w:val="00D41CFF"/>
    <w:rsid w:val="00D4235E"/>
    <w:rsid w:val="00D42FE5"/>
    <w:rsid w:val="00D43433"/>
    <w:rsid w:val="00D4478B"/>
    <w:rsid w:val="00D459BE"/>
    <w:rsid w:val="00D45E37"/>
    <w:rsid w:val="00D45F9F"/>
    <w:rsid w:val="00D46ACF"/>
    <w:rsid w:val="00D46AE0"/>
    <w:rsid w:val="00D47C98"/>
    <w:rsid w:val="00D503D6"/>
    <w:rsid w:val="00D507FF"/>
    <w:rsid w:val="00D50810"/>
    <w:rsid w:val="00D51063"/>
    <w:rsid w:val="00D51281"/>
    <w:rsid w:val="00D52304"/>
    <w:rsid w:val="00D52857"/>
    <w:rsid w:val="00D52BC3"/>
    <w:rsid w:val="00D52ED7"/>
    <w:rsid w:val="00D53257"/>
    <w:rsid w:val="00D53EDA"/>
    <w:rsid w:val="00D53F18"/>
    <w:rsid w:val="00D5432D"/>
    <w:rsid w:val="00D549CE"/>
    <w:rsid w:val="00D54B34"/>
    <w:rsid w:val="00D5559A"/>
    <w:rsid w:val="00D55F39"/>
    <w:rsid w:val="00D5670E"/>
    <w:rsid w:val="00D5687E"/>
    <w:rsid w:val="00D575FC"/>
    <w:rsid w:val="00D57883"/>
    <w:rsid w:val="00D60BF8"/>
    <w:rsid w:val="00D60C8C"/>
    <w:rsid w:val="00D61227"/>
    <w:rsid w:val="00D612B5"/>
    <w:rsid w:val="00D6198A"/>
    <w:rsid w:val="00D61BF0"/>
    <w:rsid w:val="00D624E1"/>
    <w:rsid w:val="00D6284D"/>
    <w:rsid w:val="00D6330F"/>
    <w:rsid w:val="00D6345E"/>
    <w:rsid w:val="00D636E7"/>
    <w:rsid w:val="00D63C09"/>
    <w:rsid w:val="00D6418D"/>
    <w:rsid w:val="00D6450D"/>
    <w:rsid w:val="00D654A1"/>
    <w:rsid w:val="00D6555D"/>
    <w:rsid w:val="00D6563D"/>
    <w:rsid w:val="00D66137"/>
    <w:rsid w:val="00D7030C"/>
    <w:rsid w:val="00D7156F"/>
    <w:rsid w:val="00D71FC6"/>
    <w:rsid w:val="00D7228D"/>
    <w:rsid w:val="00D72A9F"/>
    <w:rsid w:val="00D730F1"/>
    <w:rsid w:val="00D74512"/>
    <w:rsid w:val="00D749A4"/>
    <w:rsid w:val="00D7502E"/>
    <w:rsid w:val="00D75493"/>
    <w:rsid w:val="00D7563F"/>
    <w:rsid w:val="00D75B39"/>
    <w:rsid w:val="00D75C7F"/>
    <w:rsid w:val="00D75EB8"/>
    <w:rsid w:val="00D76E5A"/>
    <w:rsid w:val="00D776F0"/>
    <w:rsid w:val="00D778BF"/>
    <w:rsid w:val="00D77CD6"/>
    <w:rsid w:val="00D77D51"/>
    <w:rsid w:val="00D80ED2"/>
    <w:rsid w:val="00D81184"/>
    <w:rsid w:val="00D81E90"/>
    <w:rsid w:val="00D82293"/>
    <w:rsid w:val="00D827DC"/>
    <w:rsid w:val="00D82ABD"/>
    <w:rsid w:val="00D82CE3"/>
    <w:rsid w:val="00D830A8"/>
    <w:rsid w:val="00D833D0"/>
    <w:rsid w:val="00D83C68"/>
    <w:rsid w:val="00D83CD0"/>
    <w:rsid w:val="00D83EDA"/>
    <w:rsid w:val="00D841C6"/>
    <w:rsid w:val="00D849EA"/>
    <w:rsid w:val="00D855FF"/>
    <w:rsid w:val="00D85732"/>
    <w:rsid w:val="00D85A86"/>
    <w:rsid w:val="00D860BE"/>
    <w:rsid w:val="00D9017C"/>
    <w:rsid w:val="00D904B5"/>
    <w:rsid w:val="00D90A3A"/>
    <w:rsid w:val="00D9126B"/>
    <w:rsid w:val="00D91610"/>
    <w:rsid w:val="00D91AF0"/>
    <w:rsid w:val="00D92B93"/>
    <w:rsid w:val="00D9330B"/>
    <w:rsid w:val="00D93782"/>
    <w:rsid w:val="00D9467B"/>
    <w:rsid w:val="00D958AB"/>
    <w:rsid w:val="00D95F5D"/>
    <w:rsid w:val="00D96CD9"/>
    <w:rsid w:val="00D96E1B"/>
    <w:rsid w:val="00D97E0B"/>
    <w:rsid w:val="00D97FC2"/>
    <w:rsid w:val="00DA044B"/>
    <w:rsid w:val="00DA0E1A"/>
    <w:rsid w:val="00DA0E44"/>
    <w:rsid w:val="00DA158B"/>
    <w:rsid w:val="00DA1D37"/>
    <w:rsid w:val="00DA2C2C"/>
    <w:rsid w:val="00DA3040"/>
    <w:rsid w:val="00DA362E"/>
    <w:rsid w:val="00DA3815"/>
    <w:rsid w:val="00DA3DA8"/>
    <w:rsid w:val="00DA3E99"/>
    <w:rsid w:val="00DA44F8"/>
    <w:rsid w:val="00DA4940"/>
    <w:rsid w:val="00DA4BD2"/>
    <w:rsid w:val="00DA5297"/>
    <w:rsid w:val="00DA5A92"/>
    <w:rsid w:val="00DA65BC"/>
    <w:rsid w:val="00DA677D"/>
    <w:rsid w:val="00DA6B70"/>
    <w:rsid w:val="00DA6F44"/>
    <w:rsid w:val="00DA7258"/>
    <w:rsid w:val="00DA7763"/>
    <w:rsid w:val="00DA7A39"/>
    <w:rsid w:val="00DB050E"/>
    <w:rsid w:val="00DB09DE"/>
    <w:rsid w:val="00DB0F6B"/>
    <w:rsid w:val="00DB12B6"/>
    <w:rsid w:val="00DB1AAE"/>
    <w:rsid w:val="00DB1AE1"/>
    <w:rsid w:val="00DB2E55"/>
    <w:rsid w:val="00DB4B33"/>
    <w:rsid w:val="00DB4F51"/>
    <w:rsid w:val="00DB5274"/>
    <w:rsid w:val="00DB54E2"/>
    <w:rsid w:val="00DB6278"/>
    <w:rsid w:val="00DB6337"/>
    <w:rsid w:val="00DB6A3E"/>
    <w:rsid w:val="00DB6AA3"/>
    <w:rsid w:val="00DC05CC"/>
    <w:rsid w:val="00DC0E9C"/>
    <w:rsid w:val="00DC110F"/>
    <w:rsid w:val="00DC130B"/>
    <w:rsid w:val="00DC157C"/>
    <w:rsid w:val="00DC1F63"/>
    <w:rsid w:val="00DC227B"/>
    <w:rsid w:val="00DC28EF"/>
    <w:rsid w:val="00DC2A20"/>
    <w:rsid w:val="00DC2E35"/>
    <w:rsid w:val="00DC3AF7"/>
    <w:rsid w:val="00DC4015"/>
    <w:rsid w:val="00DC4185"/>
    <w:rsid w:val="00DC4B0D"/>
    <w:rsid w:val="00DC4D13"/>
    <w:rsid w:val="00DC5346"/>
    <w:rsid w:val="00DC537D"/>
    <w:rsid w:val="00DC5755"/>
    <w:rsid w:val="00DC6321"/>
    <w:rsid w:val="00DC634B"/>
    <w:rsid w:val="00DC651A"/>
    <w:rsid w:val="00DC686D"/>
    <w:rsid w:val="00DC78F0"/>
    <w:rsid w:val="00DC7F00"/>
    <w:rsid w:val="00DC7F92"/>
    <w:rsid w:val="00DD01C8"/>
    <w:rsid w:val="00DD091F"/>
    <w:rsid w:val="00DD09C3"/>
    <w:rsid w:val="00DD0AA7"/>
    <w:rsid w:val="00DD0FAF"/>
    <w:rsid w:val="00DD100B"/>
    <w:rsid w:val="00DD1136"/>
    <w:rsid w:val="00DD128F"/>
    <w:rsid w:val="00DD21D8"/>
    <w:rsid w:val="00DD277E"/>
    <w:rsid w:val="00DD29D5"/>
    <w:rsid w:val="00DD2FE9"/>
    <w:rsid w:val="00DD3A2B"/>
    <w:rsid w:val="00DD584D"/>
    <w:rsid w:val="00DD5A1E"/>
    <w:rsid w:val="00DD5F04"/>
    <w:rsid w:val="00DD5F24"/>
    <w:rsid w:val="00DD71EC"/>
    <w:rsid w:val="00DD75E7"/>
    <w:rsid w:val="00DE0999"/>
    <w:rsid w:val="00DE0D0D"/>
    <w:rsid w:val="00DE0F21"/>
    <w:rsid w:val="00DE1854"/>
    <w:rsid w:val="00DE26A5"/>
    <w:rsid w:val="00DE3647"/>
    <w:rsid w:val="00DE370A"/>
    <w:rsid w:val="00DE4D26"/>
    <w:rsid w:val="00DE5B39"/>
    <w:rsid w:val="00DE6509"/>
    <w:rsid w:val="00DE654A"/>
    <w:rsid w:val="00DE6DA8"/>
    <w:rsid w:val="00DE7BEA"/>
    <w:rsid w:val="00DE7E76"/>
    <w:rsid w:val="00DF0719"/>
    <w:rsid w:val="00DF1514"/>
    <w:rsid w:val="00DF174A"/>
    <w:rsid w:val="00DF222F"/>
    <w:rsid w:val="00DF293F"/>
    <w:rsid w:val="00DF2B73"/>
    <w:rsid w:val="00DF2E7D"/>
    <w:rsid w:val="00DF3833"/>
    <w:rsid w:val="00DF42E4"/>
    <w:rsid w:val="00DF46EC"/>
    <w:rsid w:val="00DF47BC"/>
    <w:rsid w:val="00DF4A98"/>
    <w:rsid w:val="00DF58C3"/>
    <w:rsid w:val="00DF5C91"/>
    <w:rsid w:val="00DF60D5"/>
    <w:rsid w:val="00DF6FD5"/>
    <w:rsid w:val="00DF773B"/>
    <w:rsid w:val="00DF7B26"/>
    <w:rsid w:val="00E00E2D"/>
    <w:rsid w:val="00E01065"/>
    <w:rsid w:val="00E01442"/>
    <w:rsid w:val="00E018A8"/>
    <w:rsid w:val="00E01E18"/>
    <w:rsid w:val="00E01FAB"/>
    <w:rsid w:val="00E02121"/>
    <w:rsid w:val="00E026CC"/>
    <w:rsid w:val="00E02954"/>
    <w:rsid w:val="00E03186"/>
    <w:rsid w:val="00E034C0"/>
    <w:rsid w:val="00E052AF"/>
    <w:rsid w:val="00E0586B"/>
    <w:rsid w:val="00E05BC1"/>
    <w:rsid w:val="00E05F51"/>
    <w:rsid w:val="00E0602B"/>
    <w:rsid w:val="00E064D9"/>
    <w:rsid w:val="00E06628"/>
    <w:rsid w:val="00E0686B"/>
    <w:rsid w:val="00E06890"/>
    <w:rsid w:val="00E100CD"/>
    <w:rsid w:val="00E108D0"/>
    <w:rsid w:val="00E10AE8"/>
    <w:rsid w:val="00E10B57"/>
    <w:rsid w:val="00E113AA"/>
    <w:rsid w:val="00E11713"/>
    <w:rsid w:val="00E127AC"/>
    <w:rsid w:val="00E127E4"/>
    <w:rsid w:val="00E12810"/>
    <w:rsid w:val="00E12985"/>
    <w:rsid w:val="00E12C3F"/>
    <w:rsid w:val="00E13A58"/>
    <w:rsid w:val="00E13AF9"/>
    <w:rsid w:val="00E14630"/>
    <w:rsid w:val="00E1490A"/>
    <w:rsid w:val="00E14D53"/>
    <w:rsid w:val="00E150B7"/>
    <w:rsid w:val="00E16EA7"/>
    <w:rsid w:val="00E1768D"/>
    <w:rsid w:val="00E17D77"/>
    <w:rsid w:val="00E20A29"/>
    <w:rsid w:val="00E22980"/>
    <w:rsid w:val="00E22D06"/>
    <w:rsid w:val="00E22E70"/>
    <w:rsid w:val="00E23C97"/>
    <w:rsid w:val="00E245F9"/>
    <w:rsid w:val="00E24E4D"/>
    <w:rsid w:val="00E2507D"/>
    <w:rsid w:val="00E250A2"/>
    <w:rsid w:val="00E254B7"/>
    <w:rsid w:val="00E25970"/>
    <w:rsid w:val="00E25A05"/>
    <w:rsid w:val="00E2636D"/>
    <w:rsid w:val="00E26FCC"/>
    <w:rsid w:val="00E302C1"/>
    <w:rsid w:val="00E307ED"/>
    <w:rsid w:val="00E31446"/>
    <w:rsid w:val="00E317A1"/>
    <w:rsid w:val="00E319A0"/>
    <w:rsid w:val="00E32042"/>
    <w:rsid w:val="00E32C20"/>
    <w:rsid w:val="00E331A9"/>
    <w:rsid w:val="00E334EB"/>
    <w:rsid w:val="00E34A97"/>
    <w:rsid w:val="00E34F6F"/>
    <w:rsid w:val="00E35411"/>
    <w:rsid w:val="00E3545F"/>
    <w:rsid w:val="00E37B20"/>
    <w:rsid w:val="00E403D1"/>
    <w:rsid w:val="00E40A92"/>
    <w:rsid w:val="00E40EB5"/>
    <w:rsid w:val="00E4130F"/>
    <w:rsid w:val="00E41A85"/>
    <w:rsid w:val="00E42569"/>
    <w:rsid w:val="00E436E8"/>
    <w:rsid w:val="00E44243"/>
    <w:rsid w:val="00E44806"/>
    <w:rsid w:val="00E4491F"/>
    <w:rsid w:val="00E45318"/>
    <w:rsid w:val="00E45510"/>
    <w:rsid w:val="00E45563"/>
    <w:rsid w:val="00E46889"/>
    <w:rsid w:val="00E46F8F"/>
    <w:rsid w:val="00E5040A"/>
    <w:rsid w:val="00E50952"/>
    <w:rsid w:val="00E5096C"/>
    <w:rsid w:val="00E50AFE"/>
    <w:rsid w:val="00E50C60"/>
    <w:rsid w:val="00E5171F"/>
    <w:rsid w:val="00E51A4D"/>
    <w:rsid w:val="00E5220B"/>
    <w:rsid w:val="00E5229A"/>
    <w:rsid w:val="00E532A2"/>
    <w:rsid w:val="00E5464B"/>
    <w:rsid w:val="00E551D2"/>
    <w:rsid w:val="00E558E9"/>
    <w:rsid w:val="00E56798"/>
    <w:rsid w:val="00E57113"/>
    <w:rsid w:val="00E57217"/>
    <w:rsid w:val="00E579B1"/>
    <w:rsid w:val="00E57D2B"/>
    <w:rsid w:val="00E60362"/>
    <w:rsid w:val="00E605B4"/>
    <w:rsid w:val="00E609B9"/>
    <w:rsid w:val="00E60DA8"/>
    <w:rsid w:val="00E61ED7"/>
    <w:rsid w:val="00E622E8"/>
    <w:rsid w:val="00E6301C"/>
    <w:rsid w:val="00E63EE1"/>
    <w:rsid w:val="00E6497F"/>
    <w:rsid w:val="00E64C83"/>
    <w:rsid w:val="00E64EE6"/>
    <w:rsid w:val="00E64F83"/>
    <w:rsid w:val="00E6598E"/>
    <w:rsid w:val="00E65B66"/>
    <w:rsid w:val="00E65C04"/>
    <w:rsid w:val="00E672C8"/>
    <w:rsid w:val="00E679A7"/>
    <w:rsid w:val="00E718DD"/>
    <w:rsid w:val="00E72532"/>
    <w:rsid w:val="00E72854"/>
    <w:rsid w:val="00E728E5"/>
    <w:rsid w:val="00E73D2E"/>
    <w:rsid w:val="00E73F50"/>
    <w:rsid w:val="00E74CD1"/>
    <w:rsid w:val="00E74FD5"/>
    <w:rsid w:val="00E75215"/>
    <w:rsid w:val="00E763E0"/>
    <w:rsid w:val="00E76B23"/>
    <w:rsid w:val="00E76F42"/>
    <w:rsid w:val="00E76FF3"/>
    <w:rsid w:val="00E779ED"/>
    <w:rsid w:val="00E805FC"/>
    <w:rsid w:val="00E81920"/>
    <w:rsid w:val="00E81FF2"/>
    <w:rsid w:val="00E82151"/>
    <w:rsid w:val="00E82CAD"/>
    <w:rsid w:val="00E834E5"/>
    <w:rsid w:val="00E837F2"/>
    <w:rsid w:val="00E840C1"/>
    <w:rsid w:val="00E85762"/>
    <w:rsid w:val="00E85B03"/>
    <w:rsid w:val="00E86129"/>
    <w:rsid w:val="00E864B2"/>
    <w:rsid w:val="00E86549"/>
    <w:rsid w:val="00E866E2"/>
    <w:rsid w:val="00E87DA6"/>
    <w:rsid w:val="00E9011C"/>
    <w:rsid w:val="00E90AB5"/>
    <w:rsid w:val="00E90D43"/>
    <w:rsid w:val="00E90F37"/>
    <w:rsid w:val="00E915FF"/>
    <w:rsid w:val="00E91B25"/>
    <w:rsid w:val="00E92438"/>
    <w:rsid w:val="00E926CD"/>
    <w:rsid w:val="00E93116"/>
    <w:rsid w:val="00E93E64"/>
    <w:rsid w:val="00E94313"/>
    <w:rsid w:val="00E94473"/>
    <w:rsid w:val="00E94B27"/>
    <w:rsid w:val="00E94F6A"/>
    <w:rsid w:val="00E957CB"/>
    <w:rsid w:val="00E9581E"/>
    <w:rsid w:val="00E95BFF"/>
    <w:rsid w:val="00E9621C"/>
    <w:rsid w:val="00E96277"/>
    <w:rsid w:val="00E968EB"/>
    <w:rsid w:val="00E96BED"/>
    <w:rsid w:val="00E96DCA"/>
    <w:rsid w:val="00E96DCE"/>
    <w:rsid w:val="00E977CB"/>
    <w:rsid w:val="00EA0759"/>
    <w:rsid w:val="00EA089A"/>
    <w:rsid w:val="00EA1C3A"/>
    <w:rsid w:val="00EA1CA4"/>
    <w:rsid w:val="00EA1E0F"/>
    <w:rsid w:val="00EA2197"/>
    <w:rsid w:val="00EA2552"/>
    <w:rsid w:val="00EA2906"/>
    <w:rsid w:val="00EA3605"/>
    <w:rsid w:val="00EA37E9"/>
    <w:rsid w:val="00EA3CB9"/>
    <w:rsid w:val="00EA46A7"/>
    <w:rsid w:val="00EA5156"/>
    <w:rsid w:val="00EA56BD"/>
    <w:rsid w:val="00EA5B53"/>
    <w:rsid w:val="00EA5B5C"/>
    <w:rsid w:val="00EA5FE8"/>
    <w:rsid w:val="00EA65C9"/>
    <w:rsid w:val="00EA6A4B"/>
    <w:rsid w:val="00EB0145"/>
    <w:rsid w:val="00EB0AE0"/>
    <w:rsid w:val="00EB0EF8"/>
    <w:rsid w:val="00EB0FE5"/>
    <w:rsid w:val="00EB103B"/>
    <w:rsid w:val="00EB1142"/>
    <w:rsid w:val="00EB1610"/>
    <w:rsid w:val="00EB1A8E"/>
    <w:rsid w:val="00EB20C8"/>
    <w:rsid w:val="00EB28AA"/>
    <w:rsid w:val="00EB2DF7"/>
    <w:rsid w:val="00EB3173"/>
    <w:rsid w:val="00EB39D9"/>
    <w:rsid w:val="00EB597D"/>
    <w:rsid w:val="00EB5E95"/>
    <w:rsid w:val="00EB6694"/>
    <w:rsid w:val="00EB7331"/>
    <w:rsid w:val="00EB7801"/>
    <w:rsid w:val="00EC158D"/>
    <w:rsid w:val="00EC1DE2"/>
    <w:rsid w:val="00EC2BB6"/>
    <w:rsid w:val="00EC344D"/>
    <w:rsid w:val="00EC3AD3"/>
    <w:rsid w:val="00EC43D1"/>
    <w:rsid w:val="00EC4661"/>
    <w:rsid w:val="00EC489D"/>
    <w:rsid w:val="00EC4A72"/>
    <w:rsid w:val="00EC5100"/>
    <w:rsid w:val="00EC5251"/>
    <w:rsid w:val="00EC5EDE"/>
    <w:rsid w:val="00EC5FBC"/>
    <w:rsid w:val="00EC6383"/>
    <w:rsid w:val="00EC6BD1"/>
    <w:rsid w:val="00EC6BFC"/>
    <w:rsid w:val="00EC6D63"/>
    <w:rsid w:val="00EC750A"/>
    <w:rsid w:val="00ED039F"/>
    <w:rsid w:val="00ED0992"/>
    <w:rsid w:val="00ED0A39"/>
    <w:rsid w:val="00ED1786"/>
    <w:rsid w:val="00ED1907"/>
    <w:rsid w:val="00ED1FD1"/>
    <w:rsid w:val="00ED2367"/>
    <w:rsid w:val="00ED26CC"/>
    <w:rsid w:val="00ED2CD3"/>
    <w:rsid w:val="00ED2EB5"/>
    <w:rsid w:val="00ED30BB"/>
    <w:rsid w:val="00ED361B"/>
    <w:rsid w:val="00ED46EE"/>
    <w:rsid w:val="00ED4D6B"/>
    <w:rsid w:val="00ED5729"/>
    <w:rsid w:val="00ED5C49"/>
    <w:rsid w:val="00ED6C05"/>
    <w:rsid w:val="00ED76DA"/>
    <w:rsid w:val="00ED79E3"/>
    <w:rsid w:val="00ED7F26"/>
    <w:rsid w:val="00EE01E4"/>
    <w:rsid w:val="00EE01F3"/>
    <w:rsid w:val="00EE0611"/>
    <w:rsid w:val="00EE07E6"/>
    <w:rsid w:val="00EE15EB"/>
    <w:rsid w:val="00EE1CB2"/>
    <w:rsid w:val="00EE23FA"/>
    <w:rsid w:val="00EE2715"/>
    <w:rsid w:val="00EE281D"/>
    <w:rsid w:val="00EE2952"/>
    <w:rsid w:val="00EE2D92"/>
    <w:rsid w:val="00EE300A"/>
    <w:rsid w:val="00EE315E"/>
    <w:rsid w:val="00EE3950"/>
    <w:rsid w:val="00EE41C7"/>
    <w:rsid w:val="00EE5071"/>
    <w:rsid w:val="00EE530A"/>
    <w:rsid w:val="00EE5398"/>
    <w:rsid w:val="00EE5DCA"/>
    <w:rsid w:val="00EE6AFB"/>
    <w:rsid w:val="00EE6C99"/>
    <w:rsid w:val="00EE7E41"/>
    <w:rsid w:val="00EF0578"/>
    <w:rsid w:val="00EF0916"/>
    <w:rsid w:val="00EF0B33"/>
    <w:rsid w:val="00EF0B7F"/>
    <w:rsid w:val="00EF0B97"/>
    <w:rsid w:val="00EF22C3"/>
    <w:rsid w:val="00EF2422"/>
    <w:rsid w:val="00EF26F0"/>
    <w:rsid w:val="00EF2770"/>
    <w:rsid w:val="00EF3856"/>
    <w:rsid w:val="00EF3FF0"/>
    <w:rsid w:val="00EF4424"/>
    <w:rsid w:val="00EF63C9"/>
    <w:rsid w:val="00EF6B80"/>
    <w:rsid w:val="00EF6CA0"/>
    <w:rsid w:val="00EF757F"/>
    <w:rsid w:val="00EF7CB2"/>
    <w:rsid w:val="00F0060F"/>
    <w:rsid w:val="00F010D5"/>
    <w:rsid w:val="00F0197A"/>
    <w:rsid w:val="00F019C6"/>
    <w:rsid w:val="00F01D06"/>
    <w:rsid w:val="00F01D79"/>
    <w:rsid w:val="00F01DCF"/>
    <w:rsid w:val="00F024C6"/>
    <w:rsid w:val="00F0290B"/>
    <w:rsid w:val="00F02A39"/>
    <w:rsid w:val="00F02C80"/>
    <w:rsid w:val="00F032A3"/>
    <w:rsid w:val="00F033C9"/>
    <w:rsid w:val="00F0352E"/>
    <w:rsid w:val="00F04782"/>
    <w:rsid w:val="00F05606"/>
    <w:rsid w:val="00F05B4C"/>
    <w:rsid w:val="00F071C9"/>
    <w:rsid w:val="00F076E8"/>
    <w:rsid w:val="00F079E5"/>
    <w:rsid w:val="00F10A18"/>
    <w:rsid w:val="00F10CC2"/>
    <w:rsid w:val="00F113D7"/>
    <w:rsid w:val="00F11860"/>
    <w:rsid w:val="00F118BD"/>
    <w:rsid w:val="00F1221C"/>
    <w:rsid w:val="00F125A0"/>
    <w:rsid w:val="00F126E9"/>
    <w:rsid w:val="00F1335C"/>
    <w:rsid w:val="00F14733"/>
    <w:rsid w:val="00F14946"/>
    <w:rsid w:val="00F1495E"/>
    <w:rsid w:val="00F14DF7"/>
    <w:rsid w:val="00F15023"/>
    <w:rsid w:val="00F15264"/>
    <w:rsid w:val="00F15968"/>
    <w:rsid w:val="00F15A2A"/>
    <w:rsid w:val="00F1691C"/>
    <w:rsid w:val="00F16EC7"/>
    <w:rsid w:val="00F17067"/>
    <w:rsid w:val="00F178C4"/>
    <w:rsid w:val="00F17BE1"/>
    <w:rsid w:val="00F200F0"/>
    <w:rsid w:val="00F203B7"/>
    <w:rsid w:val="00F2050D"/>
    <w:rsid w:val="00F20567"/>
    <w:rsid w:val="00F2089B"/>
    <w:rsid w:val="00F20F8C"/>
    <w:rsid w:val="00F211FB"/>
    <w:rsid w:val="00F21630"/>
    <w:rsid w:val="00F21B51"/>
    <w:rsid w:val="00F2244A"/>
    <w:rsid w:val="00F224DA"/>
    <w:rsid w:val="00F23B2F"/>
    <w:rsid w:val="00F23BFA"/>
    <w:rsid w:val="00F23BFB"/>
    <w:rsid w:val="00F24034"/>
    <w:rsid w:val="00F26111"/>
    <w:rsid w:val="00F26249"/>
    <w:rsid w:val="00F262AF"/>
    <w:rsid w:val="00F26471"/>
    <w:rsid w:val="00F2742E"/>
    <w:rsid w:val="00F2748A"/>
    <w:rsid w:val="00F3085E"/>
    <w:rsid w:val="00F3123B"/>
    <w:rsid w:val="00F315E1"/>
    <w:rsid w:val="00F31909"/>
    <w:rsid w:val="00F3208E"/>
    <w:rsid w:val="00F32230"/>
    <w:rsid w:val="00F3265E"/>
    <w:rsid w:val="00F339D7"/>
    <w:rsid w:val="00F34184"/>
    <w:rsid w:val="00F34CFB"/>
    <w:rsid w:val="00F362F9"/>
    <w:rsid w:val="00F36DEE"/>
    <w:rsid w:val="00F3767B"/>
    <w:rsid w:val="00F407B0"/>
    <w:rsid w:val="00F409FA"/>
    <w:rsid w:val="00F40E9E"/>
    <w:rsid w:val="00F411EB"/>
    <w:rsid w:val="00F41409"/>
    <w:rsid w:val="00F41BC7"/>
    <w:rsid w:val="00F41BE3"/>
    <w:rsid w:val="00F42056"/>
    <w:rsid w:val="00F42801"/>
    <w:rsid w:val="00F429C8"/>
    <w:rsid w:val="00F42C60"/>
    <w:rsid w:val="00F432E3"/>
    <w:rsid w:val="00F436F5"/>
    <w:rsid w:val="00F437CE"/>
    <w:rsid w:val="00F455E9"/>
    <w:rsid w:val="00F46027"/>
    <w:rsid w:val="00F463D0"/>
    <w:rsid w:val="00F46675"/>
    <w:rsid w:val="00F47293"/>
    <w:rsid w:val="00F47C8D"/>
    <w:rsid w:val="00F50830"/>
    <w:rsid w:val="00F50979"/>
    <w:rsid w:val="00F51320"/>
    <w:rsid w:val="00F514B2"/>
    <w:rsid w:val="00F5191D"/>
    <w:rsid w:val="00F51931"/>
    <w:rsid w:val="00F52163"/>
    <w:rsid w:val="00F530E6"/>
    <w:rsid w:val="00F53305"/>
    <w:rsid w:val="00F53469"/>
    <w:rsid w:val="00F53A53"/>
    <w:rsid w:val="00F541F6"/>
    <w:rsid w:val="00F5524E"/>
    <w:rsid w:val="00F55561"/>
    <w:rsid w:val="00F55720"/>
    <w:rsid w:val="00F55D3F"/>
    <w:rsid w:val="00F56573"/>
    <w:rsid w:val="00F567FC"/>
    <w:rsid w:val="00F5698D"/>
    <w:rsid w:val="00F5775A"/>
    <w:rsid w:val="00F57ABD"/>
    <w:rsid w:val="00F6008F"/>
    <w:rsid w:val="00F604E4"/>
    <w:rsid w:val="00F62481"/>
    <w:rsid w:val="00F633FC"/>
    <w:rsid w:val="00F63AB3"/>
    <w:rsid w:val="00F64113"/>
    <w:rsid w:val="00F64C32"/>
    <w:rsid w:val="00F65115"/>
    <w:rsid w:val="00F65CE0"/>
    <w:rsid w:val="00F65EDA"/>
    <w:rsid w:val="00F6624C"/>
    <w:rsid w:val="00F668C6"/>
    <w:rsid w:val="00F66CD6"/>
    <w:rsid w:val="00F66E35"/>
    <w:rsid w:val="00F672B1"/>
    <w:rsid w:val="00F67551"/>
    <w:rsid w:val="00F676A0"/>
    <w:rsid w:val="00F67A30"/>
    <w:rsid w:val="00F67C8C"/>
    <w:rsid w:val="00F70C2D"/>
    <w:rsid w:val="00F70E31"/>
    <w:rsid w:val="00F70F25"/>
    <w:rsid w:val="00F715A3"/>
    <w:rsid w:val="00F71710"/>
    <w:rsid w:val="00F720E7"/>
    <w:rsid w:val="00F7231D"/>
    <w:rsid w:val="00F72C23"/>
    <w:rsid w:val="00F73007"/>
    <w:rsid w:val="00F7310E"/>
    <w:rsid w:val="00F735FC"/>
    <w:rsid w:val="00F7405B"/>
    <w:rsid w:val="00F74303"/>
    <w:rsid w:val="00F74550"/>
    <w:rsid w:val="00F745A8"/>
    <w:rsid w:val="00F74854"/>
    <w:rsid w:val="00F74CFD"/>
    <w:rsid w:val="00F7586F"/>
    <w:rsid w:val="00F759F1"/>
    <w:rsid w:val="00F7618A"/>
    <w:rsid w:val="00F7659D"/>
    <w:rsid w:val="00F7676B"/>
    <w:rsid w:val="00F774A5"/>
    <w:rsid w:val="00F775FA"/>
    <w:rsid w:val="00F778D3"/>
    <w:rsid w:val="00F77994"/>
    <w:rsid w:val="00F779F2"/>
    <w:rsid w:val="00F77B6D"/>
    <w:rsid w:val="00F77CF3"/>
    <w:rsid w:val="00F80484"/>
    <w:rsid w:val="00F80750"/>
    <w:rsid w:val="00F80864"/>
    <w:rsid w:val="00F81878"/>
    <w:rsid w:val="00F8237B"/>
    <w:rsid w:val="00F82495"/>
    <w:rsid w:val="00F824A3"/>
    <w:rsid w:val="00F829A9"/>
    <w:rsid w:val="00F8383F"/>
    <w:rsid w:val="00F8389E"/>
    <w:rsid w:val="00F83F86"/>
    <w:rsid w:val="00F840D8"/>
    <w:rsid w:val="00F84170"/>
    <w:rsid w:val="00F84489"/>
    <w:rsid w:val="00F844B0"/>
    <w:rsid w:val="00F84579"/>
    <w:rsid w:val="00F847B3"/>
    <w:rsid w:val="00F84D7A"/>
    <w:rsid w:val="00F8508D"/>
    <w:rsid w:val="00F85591"/>
    <w:rsid w:val="00F85FB6"/>
    <w:rsid w:val="00F87658"/>
    <w:rsid w:val="00F87B2E"/>
    <w:rsid w:val="00F90219"/>
    <w:rsid w:val="00F906B6"/>
    <w:rsid w:val="00F906CB"/>
    <w:rsid w:val="00F920B8"/>
    <w:rsid w:val="00F9238F"/>
    <w:rsid w:val="00F9252A"/>
    <w:rsid w:val="00F926FB"/>
    <w:rsid w:val="00F92C2C"/>
    <w:rsid w:val="00F92C9E"/>
    <w:rsid w:val="00F93110"/>
    <w:rsid w:val="00F9412F"/>
    <w:rsid w:val="00F9413A"/>
    <w:rsid w:val="00F942DB"/>
    <w:rsid w:val="00F94969"/>
    <w:rsid w:val="00F953B0"/>
    <w:rsid w:val="00F95CA4"/>
    <w:rsid w:val="00F95DA4"/>
    <w:rsid w:val="00F960C6"/>
    <w:rsid w:val="00F968E4"/>
    <w:rsid w:val="00F97712"/>
    <w:rsid w:val="00FA06D1"/>
    <w:rsid w:val="00FA0DED"/>
    <w:rsid w:val="00FA193E"/>
    <w:rsid w:val="00FA2C42"/>
    <w:rsid w:val="00FA2CC6"/>
    <w:rsid w:val="00FA3919"/>
    <w:rsid w:val="00FA3A56"/>
    <w:rsid w:val="00FA3A9C"/>
    <w:rsid w:val="00FA40F2"/>
    <w:rsid w:val="00FA42B8"/>
    <w:rsid w:val="00FA4A3A"/>
    <w:rsid w:val="00FA51E4"/>
    <w:rsid w:val="00FA550D"/>
    <w:rsid w:val="00FA5B8B"/>
    <w:rsid w:val="00FA5C97"/>
    <w:rsid w:val="00FA6E9A"/>
    <w:rsid w:val="00FA742F"/>
    <w:rsid w:val="00FA7579"/>
    <w:rsid w:val="00FA77C2"/>
    <w:rsid w:val="00FB0CDB"/>
    <w:rsid w:val="00FB1A8A"/>
    <w:rsid w:val="00FB1BEA"/>
    <w:rsid w:val="00FB2033"/>
    <w:rsid w:val="00FB23AB"/>
    <w:rsid w:val="00FB254A"/>
    <w:rsid w:val="00FB2D84"/>
    <w:rsid w:val="00FB3409"/>
    <w:rsid w:val="00FB3FC5"/>
    <w:rsid w:val="00FB46D3"/>
    <w:rsid w:val="00FB53A8"/>
    <w:rsid w:val="00FB58FC"/>
    <w:rsid w:val="00FB5E14"/>
    <w:rsid w:val="00FB6D99"/>
    <w:rsid w:val="00FB78C4"/>
    <w:rsid w:val="00FC0298"/>
    <w:rsid w:val="00FC119F"/>
    <w:rsid w:val="00FC13FF"/>
    <w:rsid w:val="00FC18D1"/>
    <w:rsid w:val="00FC4340"/>
    <w:rsid w:val="00FC5038"/>
    <w:rsid w:val="00FC50F5"/>
    <w:rsid w:val="00FC5385"/>
    <w:rsid w:val="00FC563E"/>
    <w:rsid w:val="00FC6660"/>
    <w:rsid w:val="00FC6B7C"/>
    <w:rsid w:val="00FC720F"/>
    <w:rsid w:val="00FD000C"/>
    <w:rsid w:val="00FD081C"/>
    <w:rsid w:val="00FD119D"/>
    <w:rsid w:val="00FD127B"/>
    <w:rsid w:val="00FD18AE"/>
    <w:rsid w:val="00FD22C3"/>
    <w:rsid w:val="00FD327C"/>
    <w:rsid w:val="00FD36EC"/>
    <w:rsid w:val="00FD48BC"/>
    <w:rsid w:val="00FD5326"/>
    <w:rsid w:val="00FD5376"/>
    <w:rsid w:val="00FD547C"/>
    <w:rsid w:val="00FD5B98"/>
    <w:rsid w:val="00FD5D32"/>
    <w:rsid w:val="00FD627C"/>
    <w:rsid w:val="00FD627D"/>
    <w:rsid w:val="00FD6646"/>
    <w:rsid w:val="00FD665B"/>
    <w:rsid w:val="00FD6FF1"/>
    <w:rsid w:val="00FD749E"/>
    <w:rsid w:val="00FE1A34"/>
    <w:rsid w:val="00FE1EDE"/>
    <w:rsid w:val="00FE264B"/>
    <w:rsid w:val="00FE29CE"/>
    <w:rsid w:val="00FE2D99"/>
    <w:rsid w:val="00FE342A"/>
    <w:rsid w:val="00FE4E50"/>
    <w:rsid w:val="00FE52FD"/>
    <w:rsid w:val="00FE5430"/>
    <w:rsid w:val="00FE5DAA"/>
    <w:rsid w:val="00FE620B"/>
    <w:rsid w:val="00FE661C"/>
    <w:rsid w:val="00FE680D"/>
    <w:rsid w:val="00FE68A7"/>
    <w:rsid w:val="00FE781B"/>
    <w:rsid w:val="00FE7F8F"/>
    <w:rsid w:val="00FF003D"/>
    <w:rsid w:val="00FF0DE6"/>
    <w:rsid w:val="00FF1032"/>
    <w:rsid w:val="00FF10A6"/>
    <w:rsid w:val="00FF135A"/>
    <w:rsid w:val="00FF21E8"/>
    <w:rsid w:val="00FF22D2"/>
    <w:rsid w:val="00FF24E6"/>
    <w:rsid w:val="00FF2A64"/>
    <w:rsid w:val="00FF2B7B"/>
    <w:rsid w:val="00FF2CF9"/>
    <w:rsid w:val="00FF2E5A"/>
    <w:rsid w:val="00FF3643"/>
    <w:rsid w:val="00FF39C9"/>
    <w:rsid w:val="00FF3B8E"/>
    <w:rsid w:val="00FF3F61"/>
    <w:rsid w:val="00FF4608"/>
    <w:rsid w:val="00FF5AC3"/>
    <w:rsid w:val="00FF5C14"/>
    <w:rsid w:val="00FF7523"/>
    <w:rsid w:val="0202040F"/>
    <w:rsid w:val="028663D0"/>
    <w:rsid w:val="031154BD"/>
    <w:rsid w:val="03F4294C"/>
    <w:rsid w:val="0492184C"/>
    <w:rsid w:val="06BB30ED"/>
    <w:rsid w:val="06D44BFE"/>
    <w:rsid w:val="08966D65"/>
    <w:rsid w:val="08CE55CC"/>
    <w:rsid w:val="090717BF"/>
    <w:rsid w:val="098322AE"/>
    <w:rsid w:val="09DD163A"/>
    <w:rsid w:val="0A6C6C7F"/>
    <w:rsid w:val="0C4E15CA"/>
    <w:rsid w:val="0D2D4E6E"/>
    <w:rsid w:val="0E876734"/>
    <w:rsid w:val="0F752ED8"/>
    <w:rsid w:val="0F9A0C6D"/>
    <w:rsid w:val="1049753F"/>
    <w:rsid w:val="12B94D45"/>
    <w:rsid w:val="132361CF"/>
    <w:rsid w:val="148D726E"/>
    <w:rsid w:val="16AF3F4F"/>
    <w:rsid w:val="17E05508"/>
    <w:rsid w:val="19BC571E"/>
    <w:rsid w:val="1BC23B90"/>
    <w:rsid w:val="1C2F53C7"/>
    <w:rsid w:val="1CFD49E5"/>
    <w:rsid w:val="1D796203"/>
    <w:rsid w:val="1ED2449F"/>
    <w:rsid w:val="228E5B02"/>
    <w:rsid w:val="229136AE"/>
    <w:rsid w:val="264B218C"/>
    <w:rsid w:val="27721F89"/>
    <w:rsid w:val="28D014FE"/>
    <w:rsid w:val="29A76A03"/>
    <w:rsid w:val="2B7D1365"/>
    <w:rsid w:val="2CEE3F87"/>
    <w:rsid w:val="2D246686"/>
    <w:rsid w:val="2FC0771C"/>
    <w:rsid w:val="2FC169F8"/>
    <w:rsid w:val="2FF34F29"/>
    <w:rsid w:val="303D1722"/>
    <w:rsid w:val="3079544A"/>
    <w:rsid w:val="31652AE0"/>
    <w:rsid w:val="32F53230"/>
    <w:rsid w:val="337141A8"/>
    <w:rsid w:val="33A34160"/>
    <w:rsid w:val="37812BD0"/>
    <w:rsid w:val="39F206AB"/>
    <w:rsid w:val="3A7108AF"/>
    <w:rsid w:val="3ADF07BC"/>
    <w:rsid w:val="3DC276E6"/>
    <w:rsid w:val="3E331867"/>
    <w:rsid w:val="3FAE2691"/>
    <w:rsid w:val="40156D82"/>
    <w:rsid w:val="409F326E"/>
    <w:rsid w:val="42F37A5E"/>
    <w:rsid w:val="43B26DDA"/>
    <w:rsid w:val="47DC7130"/>
    <w:rsid w:val="47F56C9F"/>
    <w:rsid w:val="48350A80"/>
    <w:rsid w:val="48597635"/>
    <w:rsid w:val="48EE7EDD"/>
    <w:rsid w:val="494115B7"/>
    <w:rsid w:val="49EB6490"/>
    <w:rsid w:val="4AB03B33"/>
    <w:rsid w:val="4BA9330C"/>
    <w:rsid w:val="4F1A371D"/>
    <w:rsid w:val="4F715740"/>
    <w:rsid w:val="4FAA62AE"/>
    <w:rsid w:val="50314539"/>
    <w:rsid w:val="50EE2909"/>
    <w:rsid w:val="52F10398"/>
    <w:rsid w:val="53BC4BB5"/>
    <w:rsid w:val="53C70E25"/>
    <w:rsid w:val="557C343A"/>
    <w:rsid w:val="55A720E0"/>
    <w:rsid w:val="56CE639F"/>
    <w:rsid w:val="57AB19FC"/>
    <w:rsid w:val="58513852"/>
    <w:rsid w:val="5A3B43E9"/>
    <w:rsid w:val="5B2955E3"/>
    <w:rsid w:val="5BDF28DB"/>
    <w:rsid w:val="5D084B6D"/>
    <w:rsid w:val="5E2975DC"/>
    <w:rsid w:val="609175C7"/>
    <w:rsid w:val="615E2536"/>
    <w:rsid w:val="616F773F"/>
    <w:rsid w:val="617570F5"/>
    <w:rsid w:val="617E1F3A"/>
    <w:rsid w:val="61FB50F1"/>
    <w:rsid w:val="62063B06"/>
    <w:rsid w:val="621161EE"/>
    <w:rsid w:val="62493E7B"/>
    <w:rsid w:val="64530D15"/>
    <w:rsid w:val="6641709A"/>
    <w:rsid w:val="665B5C5A"/>
    <w:rsid w:val="671971BD"/>
    <w:rsid w:val="67253D87"/>
    <w:rsid w:val="68C53547"/>
    <w:rsid w:val="6A0A7988"/>
    <w:rsid w:val="6B9574AD"/>
    <w:rsid w:val="6C95141A"/>
    <w:rsid w:val="6CE15E69"/>
    <w:rsid w:val="6D456E21"/>
    <w:rsid w:val="6F2D1AB3"/>
    <w:rsid w:val="6FD43AD8"/>
    <w:rsid w:val="71684D06"/>
    <w:rsid w:val="721579F3"/>
    <w:rsid w:val="726E7C16"/>
    <w:rsid w:val="73F67B5C"/>
    <w:rsid w:val="74912843"/>
    <w:rsid w:val="757A5E36"/>
    <w:rsid w:val="75D70FE1"/>
    <w:rsid w:val="773A3047"/>
    <w:rsid w:val="775F3999"/>
    <w:rsid w:val="7763180E"/>
    <w:rsid w:val="77871299"/>
    <w:rsid w:val="78DC37A8"/>
    <w:rsid w:val="7A400DB3"/>
    <w:rsid w:val="7B0B5B59"/>
    <w:rsid w:val="7B9F46BF"/>
    <w:rsid w:val="7C2F3E56"/>
    <w:rsid w:val="7C365214"/>
    <w:rsid w:val="7D8561C9"/>
    <w:rsid w:val="7F837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1" w:count="267">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semiHidden="1"/>
    <w:lsdException w:name="table of figures" w:uiPriority="99"/>
    <w:lsdException w:name="envelope address" w:semiHidden="1"/>
    <w:lsdException w:name="envelope return" w:semiHidden="1"/>
    <w:lsdException w:name="annotation reference" w:qFormat="0"/>
    <w:lsdException w:name="line number"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22"/>
    <w:lsdException w:name="Emphasis" w:uiPriority="20"/>
    <w:lsdException w:name="E-mail Signature" w:semiHidden="1"/>
    <w:lsdException w:name="HTML Top of Form" w:semiHidden="1" w:uiPriority="99" w:unhideWhenUsed="1" w:qFormat="0"/>
    <w:lsdException w:name="HTML Bottom of Form" w:semiHidden="1" w:uiPriority="99" w:unhideWhenUsed="1" w:qFormat="0"/>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qFormat="0"/>
    <w:lsdException w:name="HTML Variable" w:semiHidden="1"/>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lsdException w:name="Table Simple 2" w:semiHidden="1"/>
    <w:lsdException w:name="Table Simple 3"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qFormat="0"/>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qFormat="0"/>
    <w:lsdException w:name="Table Elegant"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39"/>
    <w:lsdException w:name="Table Theme" w:semiHidden="1"/>
    <w:lsdException w:name="Placeholder Text" w:semiHidden="1" w:uiPriority="99"/>
    <w:lsdException w:name="No Spacing" w:uiPriority="1"/>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unhideWhenUsed="1" w:qFormat="0"/>
    <w:lsdException w:name="List Paragraph" w:uiPriority="34"/>
    <w:lsdException w:name="Quote" w:uiPriority="29"/>
    <w:lsdException w:name="Intense Quote" w:uiPriority="3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34"/>
    <w:lsdException w:name="Colorful Grid Accent 1" w:uiPriority="29"/>
    <w:lsdException w:name="Light Shading Accent 2" w:uiPriority="3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5">
    <w:name w:val="Normal"/>
    <w:next w:val="a6"/>
    <w:qFormat/>
    <w:rsid w:val="0077313C"/>
    <w:pPr>
      <w:topLinePunct/>
      <w:adjustRightInd w:val="0"/>
      <w:spacing w:line="360" w:lineRule="auto"/>
      <w:ind w:firstLineChars="200" w:firstLine="200"/>
    </w:pPr>
    <w:rPr>
      <w:rFonts w:eastAsia="仿宋" w:cs="Arial"/>
      <w:kern w:val="2"/>
      <w:sz w:val="24"/>
      <w:szCs w:val="21"/>
    </w:rPr>
  </w:style>
  <w:style w:type="paragraph" w:styleId="10">
    <w:name w:val="heading 1"/>
    <w:next w:val="21"/>
    <w:link w:val="1Char"/>
    <w:qFormat/>
    <w:rsid w:val="0077313C"/>
    <w:pPr>
      <w:keepNext/>
      <w:spacing w:beforeLines="50" w:afterLines="50" w:line="360" w:lineRule="auto"/>
      <w:outlineLvl w:val="0"/>
    </w:pPr>
    <w:rPr>
      <w:rFonts w:ascii="Book Antiqua" w:hAnsi="Book Antiqua"/>
      <w:b/>
      <w:bCs/>
      <w:kern w:val="2"/>
      <w:sz w:val="32"/>
      <w:szCs w:val="44"/>
    </w:rPr>
  </w:style>
  <w:style w:type="paragraph" w:styleId="21">
    <w:name w:val="heading 2"/>
    <w:basedOn w:val="a5"/>
    <w:next w:val="a5"/>
    <w:link w:val="2Char"/>
    <w:qFormat/>
    <w:rsid w:val="0077313C"/>
    <w:pPr>
      <w:widowControl w:val="0"/>
      <w:autoSpaceDE w:val="0"/>
      <w:autoSpaceDN w:val="0"/>
      <w:spacing w:beforeLines="50" w:afterLines="50"/>
      <w:outlineLvl w:val="1"/>
    </w:pPr>
    <w:rPr>
      <w:rFonts w:ascii="宋体" w:eastAsia="宋体" w:hAnsi="宋体" w:cs="Times New Roman"/>
      <w:b/>
      <w:bCs/>
      <w:sz w:val="30"/>
      <w:szCs w:val="36"/>
    </w:rPr>
  </w:style>
  <w:style w:type="paragraph" w:styleId="31">
    <w:name w:val="heading 3"/>
    <w:next w:val="a5"/>
    <w:link w:val="3Char"/>
    <w:qFormat/>
    <w:rsid w:val="0077313C"/>
    <w:pPr>
      <w:keepNext/>
      <w:keepLines/>
      <w:spacing w:beforeLines="50" w:afterLines="50" w:line="360" w:lineRule="auto"/>
      <w:outlineLvl w:val="2"/>
    </w:pPr>
    <w:rPr>
      <w:b/>
      <w:sz w:val="28"/>
      <w:szCs w:val="32"/>
    </w:rPr>
  </w:style>
  <w:style w:type="paragraph" w:styleId="41">
    <w:name w:val="heading 4"/>
    <w:basedOn w:val="a5"/>
    <w:next w:val="a5"/>
    <w:link w:val="4Char"/>
    <w:qFormat/>
    <w:rsid w:val="0077313C"/>
    <w:pPr>
      <w:keepNext/>
      <w:keepLines/>
      <w:ind w:rightChars="100" w:right="100" w:firstLineChars="0" w:firstLine="0"/>
      <w:outlineLvl w:val="3"/>
    </w:pPr>
    <w:rPr>
      <w:rFonts w:eastAsia="黑体" w:cs="Times New Roman"/>
      <w:bCs/>
    </w:rPr>
  </w:style>
  <w:style w:type="paragraph" w:styleId="51">
    <w:name w:val="heading 5"/>
    <w:basedOn w:val="a5"/>
    <w:next w:val="a5"/>
    <w:link w:val="5Char"/>
    <w:qFormat/>
    <w:rsid w:val="0077313C"/>
    <w:pPr>
      <w:keepNext/>
      <w:keepLines/>
      <w:spacing w:before="280" w:after="290" w:line="376" w:lineRule="atLeast"/>
      <w:ind w:firstLineChars="0" w:firstLine="0"/>
      <w:outlineLvl w:val="4"/>
    </w:pPr>
    <w:rPr>
      <w:rFonts w:cs="Times New Roman"/>
      <w:b/>
      <w:bCs/>
      <w:sz w:val="28"/>
      <w:szCs w:val="28"/>
    </w:rPr>
  </w:style>
  <w:style w:type="paragraph" w:styleId="6">
    <w:name w:val="heading 6"/>
    <w:basedOn w:val="a5"/>
    <w:next w:val="a5"/>
    <w:link w:val="6Char"/>
    <w:qFormat/>
    <w:rsid w:val="0077313C"/>
    <w:pPr>
      <w:keepNext/>
      <w:keepLines/>
      <w:spacing w:before="240" w:after="64" w:line="320" w:lineRule="atLeast"/>
      <w:outlineLvl w:val="5"/>
    </w:pPr>
    <w:rPr>
      <w:rFonts w:ascii="Arial" w:eastAsia="黑体" w:hAnsi="Arial" w:cs="Times New Roman"/>
      <w:b/>
      <w:bCs/>
    </w:rPr>
  </w:style>
  <w:style w:type="paragraph" w:styleId="7">
    <w:name w:val="heading 7"/>
    <w:basedOn w:val="10"/>
    <w:next w:val="8"/>
    <w:link w:val="7Char"/>
    <w:qFormat/>
    <w:rsid w:val="0077313C"/>
    <w:pPr>
      <w:keepLines/>
      <w:numPr>
        <w:numId w:val="1"/>
      </w:numPr>
      <w:outlineLvl w:val="6"/>
    </w:pPr>
    <w:rPr>
      <w:bCs w:val="0"/>
    </w:rPr>
  </w:style>
  <w:style w:type="paragraph" w:styleId="8">
    <w:name w:val="heading 8"/>
    <w:basedOn w:val="21"/>
    <w:next w:val="9"/>
    <w:link w:val="8Char"/>
    <w:qFormat/>
    <w:rsid w:val="0077313C"/>
    <w:pPr>
      <w:spacing w:before="200"/>
      <w:outlineLvl w:val="7"/>
    </w:pPr>
  </w:style>
  <w:style w:type="paragraph" w:styleId="9">
    <w:name w:val="heading 9"/>
    <w:basedOn w:val="31"/>
    <w:next w:val="a5"/>
    <w:link w:val="9Char"/>
    <w:qFormat/>
    <w:rsid w:val="0077313C"/>
    <w:pPr>
      <w:outlineLvl w:val="8"/>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List"/>
    <w:basedOn w:val="a5"/>
    <w:semiHidden/>
    <w:qFormat/>
    <w:rsid w:val="0077313C"/>
    <w:pPr>
      <w:ind w:left="200" w:hangingChars="200" w:hanging="200"/>
    </w:pPr>
  </w:style>
  <w:style w:type="paragraph" w:styleId="aa">
    <w:name w:val="macro"/>
    <w:semiHidden/>
    <w:qFormat/>
    <w:rsid w:val="0077313C"/>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hAnsi="Courier New" w:cs="Courier New"/>
      <w:kern w:val="2"/>
      <w:sz w:val="24"/>
      <w:szCs w:val="24"/>
    </w:rPr>
  </w:style>
  <w:style w:type="paragraph" w:styleId="32">
    <w:name w:val="List 3"/>
    <w:basedOn w:val="a5"/>
    <w:semiHidden/>
    <w:qFormat/>
    <w:rsid w:val="0077313C"/>
    <w:pPr>
      <w:ind w:leftChars="400" w:left="100" w:hangingChars="200" w:hanging="200"/>
    </w:pPr>
  </w:style>
  <w:style w:type="paragraph" w:styleId="70">
    <w:name w:val="toc 7"/>
    <w:basedOn w:val="a5"/>
    <w:next w:val="a5"/>
    <w:uiPriority w:val="39"/>
    <w:qFormat/>
    <w:rsid w:val="0077313C"/>
    <w:pPr>
      <w:ind w:left="2520"/>
    </w:pPr>
  </w:style>
  <w:style w:type="paragraph" w:styleId="2">
    <w:name w:val="List Number 2"/>
    <w:basedOn w:val="a5"/>
    <w:semiHidden/>
    <w:qFormat/>
    <w:rsid w:val="0077313C"/>
    <w:pPr>
      <w:numPr>
        <w:numId w:val="2"/>
      </w:numPr>
    </w:pPr>
  </w:style>
  <w:style w:type="paragraph" w:styleId="ab">
    <w:name w:val="table of authorities"/>
    <w:basedOn w:val="a5"/>
    <w:next w:val="a5"/>
    <w:semiHidden/>
    <w:qFormat/>
    <w:rsid w:val="0077313C"/>
    <w:pPr>
      <w:ind w:left="420"/>
    </w:pPr>
  </w:style>
  <w:style w:type="paragraph" w:styleId="ac">
    <w:name w:val="Note Heading"/>
    <w:basedOn w:val="a5"/>
    <w:next w:val="a5"/>
    <w:semiHidden/>
    <w:qFormat/>
    <w:rsid w:val="0077313C"/>
    <w:pPr>
      <w:jc w:val="center"/>
    </w:pPr>
  </w:style>
  <w:style w:type="paragraph" w:styleId="40">
    <w:name w:val="List Bullet 4"/>
    <w:basedOn w:val="a5"/>
    <w:semiHidden/>
    <w:qFormat/>
    <w:rsid w:val="0077313C"/>
    <w:pPr>
      <w:numPr>
        <w:numId w:val="3"/>
      </w:numPr>
    </w:pPr>
  </w:style>
  <w:style w:type="paragraph" w:styleId="80">
    <w:name w:val="index 8"/>
    <w:basedOn w:val="a5"/>
    <w:next w:val="a5"/>
    <w:semiHidden/>
    <w:qFormat/>
    <w:rsid w:val="0077313C"/>
    <w:pPr>
      <w:ind w:left="1680" w:hanging="210"/>
    </w:pPr>
    <w:rPr>
      <w:sz w:val="20"/>
      <w:szCs w:val="20"/>
    </w:rPr>
  </w:style>
  <w:style w:type="paragraph" w:styleId="ad">
    <w:name w:val="E-mail Signature"/>
    <w:basedOn w:val="a5"/>
    <w:semiHidden/>
    <w:qFormat/>
    <w:rsid w:val="0077313C"/>
  </w:style>
  <w:style w:type="paragraph" w:styleId="a">
    <w:name w:val="List Number"/>
    <w:basedOn w:val="a5"/>
    <w:qFormat/>
    <w:rsid w:val="0077313C"/>
    <w:pPr>
      <w:numPr>
        <w:numId w:val="4"/>
      </w:numPr>
    </w:pPr>
  </w:style>
  <w:style w:type="paragraph" w:styleId="ae">
    <w:name w:val="Normal Indent"/>
    <w:basedOn w:val="a5"/>
    <w:link w:val="Char"/>
    <w:qFormat/>
    <w:rsid w:val="0077313C"/>
    <w:pPr>
      <w:ind w:firstLine="420"/>
    </w:pPr>
    <w:rPr>
      <w:rFonts w:cs="Times New Roman"/>
    </w:rPr>
  </w:style>
  <w:style w:type="paragraph" w:styleId="af">
    <w:name w:val="caption"/>
    <w:basedOn w:val="a5"/>
    <w:next w:val="a5"/>
    <w:link w:val="Char0"/>
    <w:qFormat/>
    <w:rsid w:val="0077313C"/>
    <w:pPr>
      <w:spacing w:before="152"/>
    </w:pPr>
    <w:rPr>
      <w:rFonts w:ascii="Arial" w:eastAsia="黑体" w:hAnsi="Arial" w:cs="Times New Roman"/>
      <w:sz w:val="20"/>
      <w:szCs w:val="20"/>
    </w:rPr>
  </w:style>
  <w:style w:type="paragraph" w:styleId="52">
    <w:name w:val="index 5"/>
    <w:basedOn w:val="a5"/>
    <w:next w:val="a5"/>
    <w:semiHidden/>
    <w:qFormat/>
    <w:rsid w:val="0077313C"/>
    <w:pPr>
      <w:ind w:left="1050" w:hanging="210"/>
    </w:pPr>
    <w:rPr>
      <w:sz w:val="20"/>
      <w:szCs w:val="20"/>
    </w:rPr>
  </w:style>
  <w:style w:type="paragraph" w:styleId="a0">
    <w:name w:val="List Bullet"/>
    <w:basedOn w:val="a5"/>
    <w:qFormat/>
    <w:rsid w:val="0077313C"/>
    <w:pPr>
      <w:numPr>
        <w:numId w:val="5"/>
      </w:numPr>
    </w:pPr>
  </w:style>
  <w:style w:type="paragraph" w:styleId="af0">
    <w:name w:val="envelope address"/>
    <w:basedOn w:val="a5"/>
    <w:semiHidden/>
    <w:qFormat/>
    <w:rsid w:val="0077313C"/>
    <w:pPr>
      <w:framePr w:w="7920" w:h="1980" w:hRule="exact" w:hSpace="180" w:wrap="around" w:hAnchor="page" w:xAlign="center" w:yAlign="bottom"/>
      <w:ind w:leftChars="1400" w:left="100"/>
    </w:pPr>
    <w:rPr>
      <w:rFonts w:ascii="Arial" w:hAnsi="Arial"/>
    </w:rPr>
  </w:style>
  <w:style w:type="paragraph" w:styleId="af1">
    <w:name w:val="Document Map"/>
    <w:basedOn w:val="a5"/>
    <w:link w:val="Char1"/>
    <w:qFormat/>
    <w:rsid w:val="0077313C"/>
    <w:pPr>
      <w:shd w:val="clear" w:color="auto" w:fill="000080"/>
    </w:pPr>
    <w:rPr>
      <w:rFonts w:cs="Times New Roman"/>
    </w:rPr>
  </w:style>
  <w:style w:type="paragraph" w:styleId="af2">
    <w:name w:val="toa heading"/>
    <w:basedOn w:val="a5"/>
    <w:next w:val="a5"/>
    <w:semiHidden/>
    <w:qFormat/>
    <w:rsid w:val="0077313C"/>
    <w:pPr>
      <w:spacing w:before="120"/>
    </w:pPr>
    <w:rPr>
      <w:rFonts w:ascii="Arial" w:hAnsi="Arial"/>
    </w:rPr>
  </w:style>
  <w:style w:type="paragraph" w:styleId="af3">
    <w:name w:val="annotation text"/>
    <w:basedOn w:val="a5"/>
    <w:link w:val="Char2"/>
    <w:qFormat/>
    <w:rsid w:val="0077313C"/>
    <w:rPr>
      <w:rFonts w:cs="Times New Roman"/>
    </w:rPr>
  </w:style>
  <w:style w:type="paragraph" w:styleId="60">
    <w:name w:val="index 6"/>
    <w:basedOn w:val="a5"/>
    <w:next w:val="a5"/>
    <w:semiHidden/>
    <w:qFormat/>
    <w:rsid w:val="0077313C"/>
    <w:pPr>
      <w:ind w:left="1260" w:hanging="210"/>
    </w:pPr>
    <w:rPr>
      <w:sz w:val="20"/>
      <w:szCs w:val="20"/>
    </w:rPr>
  </w:style>
  <w:style w:type="paragraph" w:styleId="af4">
    <w:name w:val="Salutation"/>
    <w:basedOn w:val="a5"/>
    <w:next w:val="a5"/>
    <w:semiHidden/>
    <w:qFormat/>
    <w:rsid w:val="0077313C"/>
  </w:style>
  <w:style w:type="paragraph" w:styleId="33">
    <w:name w:val="Body Text 3"/>
    <w:basedOn w:val="a5"/>
    <w:semiHidden/>
    <w:qFormat/>
    <w:rsid w:val="0077313C"/>
    <w:pPr>
      <w:spacing w:after="120"/>
    </w:pPr>
    <w:rPr>
      <w:sz w:val="16"/>
      <w:szCs w:val="16"/>
    </w:rPr>
  </w:style>
  <w:style w:type="paragraph" w:styleId="af5">
    <w:name w:val="Closing"/>
    <w:basedOn w:val="a5"/>
    <w:semiHidden/>
    <w:qFormat/>
    <w:rsid w:val="0077313C"/>
    <w:pPr>
      <w:ind w:leftChars="2100" w:left="100"/>
    </w:pPr>
  </w:style>
  <w:style w:type="paragraph" w:styleId="30">
    <w:name w:val="List Bullet 3"/>
    <w:basedOn w:val="a5"/>
    <w:qFormat/>
    <w:rsid w:val="0077313C"/>
    <w:pPr>
      <w:numPr>
        <w:numId w:val="6"/>
      </w:numPr>
    </w:pPr>
  </w:style>
  <w:style w:type="paragraph" w:styleId="af6">
    <w:name w:val="Body Text"/>
    <w:basedOn w:val="a5"/>
    <w:link w:val="Char3"/>
    <w:qFormat/>
    <w:rsid w:val="0077313C"/>
    <w:pPr>
      <w:spacing w:after="120"/>
    </w:pPr>
    <w:rPr>
      <w:rFonts w:cs="Times New Roman"/>
    </w:rPr>
  </w:style>
  <w:style w:type="paragraph" w:styleId="af7">
    <w:name w:val="Body Text Indent"/>
    <w:basedOn w:val="a5"/>
    <w:link w:val="Char4"/>
    <w:qFormat/>
    <w:rsid w:val="0077313C"/>
    <w:pPr>
      <w:spacing w:after="120"/>
      <w:ind w:leftChars="200" w:left="420"/>
    </w:pPr>
    <w:rPr>
      <w:rFonts w:cs="Times New Roman"/>
    </w:rPr>
  </w:style>
  <w:style w:type="paragraph" w:styleId="3">
    <w:name w:val="List Number 3"/>
    <w:basedOn w:val="a5"/>
    <w:semiHidden/>
    <w:qFormat/>
    <w:rsid w:val="0077313C"/>
    <w:pPr>
      <w:numPr>
        <w:numId w:val="7"/>
      </w:numPr>
    </w:pPr>
  </w:style>
  <w:style w:type="paragraph" w:styleId="22">
    <w:name w:val="List 2"/>
    <w:basedOn w:val="a5"/>
    <w:semiHidden/>
    <w:qFormat/>
    <w:rsid w:val="0077313C"/>
    <w:pPr>
      <w:ind w:leftChars="200" w:left="100" w:hangingChars="200" w:hanging="200"/>
    </w:pPr>
  </w:style>
  <w:style w:type="paragraph" w:styleId="af8">
    <w:name w:val="List Continue"/>
    <w:basedOn w:val="a5"/>
    <w:semiHidden/>
    <w:qFormat/>
    <w:rsid w:val="0077313C"/>
    <w:pPr>
      <w:spacing w:after="120"/>
      <w:ind w:leftChars="200" w:left="420"/>
    </w:pPr>
  </w:style>
  <w:style w:type="paragraph" w:styleId="af9">
    <w:name w:val="Block Text"/>
    <w:basedOn w:val="a5"/>
    <w:semiHidden/>
    <w:qFormat/>
    <w:rsid w:val="0077313C"/>
    <w:pPr>
      <w:spacing w:after="120"/>
      <w:ind w:leftChars="700" w:left="1440" w:rightChars="700" w:right="1440"/>
    </w:pPr>
  </w:style>
  <w:style w:type="paragraph" w:styleId="20">
    <w:name w:val="List Bullet 2"/>
    <w:basedOn w:val="a5"/>
    <w:qFormat/>
    <w:rsid w:val="0077313C"/>
    <w:pPr>
      <w:numPr>
        <w:numId w:val="8"/>
      </w:numPr>
    </w:pPr>
  </w:style>
  <w:style w:type="paragraph" w:styleId="HTML">
    <w:name w:val="HTML Address"/>
    <w:basedOn w:val="a5"/>
    <w:semiHidden/>
    <w:qFormat/>
    <w:rsid w:val="0077313C"/>
    <w:rPr>
      <w:i/>
      <w:iCs/>
    </w:rPr>
  </w:style>
  <w:style w:type="paragraph" w:styleId="42">
    <w:name w:val="index 4"/>
    <w:basedOn w:val="a5"/>
    <w:next w:val="a5"/>
    <w:semiHidden/>
    <w:qFormat/>
    <w:rsid w:val="0077313C"/>
    <w:pPr>
      <w:ind w:left="1260"/>
    </w:pPr>
  </w:style>
  <w:style w:type="paragraph" w:styleId="53">
    <w:name w:val="toc 5"/>
    <w:basedOn w:val="a5"/>
    <w:next w:val="a5"/>
    <w:uiPriority w:val="39"/>
    <w:qFormat/>
    <w:rsid w:val="0077313C"/>
    <w:pPr>
      <w:ind w:left="1680"/>
    </w:pPr>
  </w:style>
  <w:style w:type="paragraph" w:styleId="34">
    <w:name w:val="toc 3"/>
    <w:basedOn w:val="a5"/>
    <w:next w:val="a5"/>
    <w:uiPriority w:val="39"/>
    <w:qFormat/>
    <w:rsid w:val="0077313C"/>
    <w:pPr>
      <w:spacing w:before="80" w:after="80"/>
      <w:ind w:leftChars="450" w:left="450"/>
    </w:pPr>
    <w:rPr>
      <w:sz w:val="20"/>
      <w:szCs w:val="20"/>
    </w:rPr>
  </w:style>
  <w:style w:type="paragraph" w:styleId="afa">
    <w:name w:val="Plain Text"/>
    <w:basedOn w:val="a5"/>
    <w:link w:val="Char5"/>
    <w:qFormat/>
    <w:rsid w:val="0077313C"/>
    <w:rPr>
      <w:rFonts w:ascii="宋体" w:hAnsi="Courier New" w:cs="Courier New"/>
    </w:rPr>
  </w:style>
  <w:style w:type="paragraph" w:styleId="50">
    <w:name w:val="List Bullet 5"/>
    <w:basedOn w:val="a5"/>
    <w:semiHidden/>
    <w:qFormat/>
    <w:rsid w:val="0077313C"/>
    <w:pPr>
      <w:numPr>
        <w:numId w:val="9"/>
      </w:numPr>
    </w:pPr>
  </w:style>
  <w:style w:type="paragraph" w:styleId="4">
    <w:name w:val="List Number 4"/>
    <w:basedOn w:val="a5"/>
    <w:semiHidden/>
    <w:qFormat/>
    <w:rsid w:val="0077313C"/>
    <w:pPr>
      <w:numPr>
        <w:numId w:val="10"/>
      </w:numPr>
    </w:pPr>
  </w:style>
  <w:style w:type="paragraph" w:styleId="81">
    <w:name w:val="toc 8"/>
    <w:basedOn w:val="a5"/>
    <w:next w:val="a5"/>
    <w:uiPriority w:val="39"/>
    <w:qFormat/>
    <w:rsid w:val="0077313C"/>
    <w:pPr>
      <w:ind w:left="2940"/>
    </w:pPr>
  </w:style>
  <w:style w:type="paragraph" w:styleId="35">
    <w:name w:val="index 3"/>
    <w:basedOn w:val="a5"/>
    <w:next w:val="a5"/>
    <w:semiHidden/>
    <w:qFormat/>
    <w:rsid w:val="0077313C"/>
    <w:pPr>
      <w:ind w:leftChars="400" w:left="400"/>
    </w:pPr>
  </w:style>
  <w:style w:type="paragraph" w:styleId="afb">
    <w:name w:val="Date"/>
    <w:basedOn w:val="a5"/>
    <w:next w:val="a5"/>
    <w:qFormat/>
    <w:rsid w:val="0077313C"/>
    <w:pPr>
      <w:ind w:leftChars="2500" w:left="100"/>
    </w:pPr>
  </w:style>
  <w:style w:type="paragraph" w:styleId="23">
    <w:name w:val="Body Text Indent 2"/>
    <w:basedOn w:val="a5"/>
    <w:semiHidden/>
    <w:qFormat/>
    <w:rsid w:val="0077313C"/>
    <w:pPr>
      <w:spacing w:after="120" w:line="480" w:lineRule="auto"/>
      <w:ind w:leftChars="200" w:left="420"/>
    </w:pPr>
  </w:style>
  <w:style w:type="paragraph" w:styleId="afc">
    <w:name w:val="endnote text"/>
    <w:basedOn w:val="a5"/>
    <w:link w:val="Char6"/>
    <w:qFormat/>
    <w:rsid w:val="0077313C"/>
    <w:rPr>
      <w:rFonts w:cs="Times New Roman"/>
    </w:rPr>
  </w:style>
  <w:style w:type="paragraph" w:styleId="54">
    <w:name w:val="List Continue 5"/>
    <w:basedOn w:val="a5"/>
    <w:semiHidden/>
    <w:qFormat/>
    <w:rsid w:val="0077313C"/>
    <w:pPr>
      <w:spacing w:after="120"/>
      <w:ind w:leftChars="1000" w:left="2100"/>
    </w:pPr>
  </w:style>
  <w:style w:type="paragraph" w:styleId="afd">
    <w:name w:val="Balloon Text"/>
    <w:basedOn w:val="a5"/>
    <w:link w:val="Char7"/>
    <w:qFormat/>
    <w:rsid w:val="0077313C"/>
    <w:rPr>
      <w:rFonts w:cs="Times New Roman"/>
      <w:sz w:val="18"/>
      <w:szCs w:val="18"/>
    </w:rPr>
  </w:style>
  <w:style w:type="paragraph" w:styleId="afe">
    <w:name w:val="footer"/>
    <w:basedOn w:val="HeadingLeft"/>
    <w:link w:val="Char8"/>
    <w:uiPriority w:val="99"/>
    <w:qFormat/>
    <w:rsid w:val="0077313C"/>
    <w:pPr>
      <w:spacing w:before="200" w:after="200" w:line="20" w:lineRule="atLeast"/>
      <w:jc w:val="center"/>
    </w:pPr>
    <w:rPr>
      <w:rFonts w:cs="Times New Roman"/>
      <w:b/>
      <w:bCs/>
      <w:sz w:val="2"/>
      <w:szCs w:val="2"/>
    </w:rPr>
  </w:style>
  <w:style w:type="paragraph" w:customStyle="1" w:styleId="HeadingLeft">
    <w:name w:val="Heading Left"/>
    <w:basedOn w:val="a5"/>
    <w:qFormat/>
    <w:rsid w:val="0077313C"/>
    <w:rPr>
      <w:sz w:val="20"/>
      <w:szCs w:val="20"/>
    </w:rPr>
  </w:style>
  <w:style w:type="paragraph" w:styleId="aff">
    <w:name w:val="envelope return"/>
    <w:basedOn w:val="a5"/>
    <w:semiHidden/>
    <w:qFormat/>
    <w:rsid w:val="0077313C"/>
    <w:rPr>
      <w:rFonts w:ascii="Arial" w:hAnsi="Arial"/>
    </w:rPr>
  </w:style>
  <w:style w:type="paragraph" w:styleId="aff0">
    <w:name w:val="header"/>
    <w:basedOn w:val="a5"/>
    <w:link w:val="Char9"/>
    <w:uiPriority w:val="99"/>
    <w:qFormat/>
    <w:rsid w:val="0077313C"/>
    <w:pPr>
      <w:tabs>
        <w:tab w:val="center" w:pos="4153"/>
        <w:tab w:val="right" w:pos="8306"/>
      </w:tabs>
      <w:spacing w:line="20" w:lineRule="atLeast"/>
      <w:jc w:val="right"/>
    </w:pPr>
    <w:rPr>
      <w:rFonts w:cs="Times New Roman"/>
      <w:sz w:val="2"/>
      <w:szCs w:val="2"/>
    </w:rPr>
  </w:style>
  <w:style w:type="paragraph" w:styleId="aff1">
    <w:name w:val="Signature"/>
    <w:basedOn w:val="a5"/>
    <w:semiHidden/>
    <w:qFormat/>
    <w:rsid w:val="0077313C"/>
    <w:pPr>
      <w:ind w:leftChars="2100" w:left="100"/>
    </w:pPr>
  </w:style>
  <w:style w:type="paragraph" w:styleId="11">
    <w:name w:val="toc 1"/>
    <w:basedOn w:val="a5"/>
    <w:next w:val="a5"/>
    <w:uiPriority w:val="39"/>
    <w:qFormat/>
    <w:rsid w:val="0077313C"/>
    <w:pPr>
      <w:spacing w:after="80"/>
    </w:pPr>
    <w:rPr>
      <w:rFonts w:ascii="Book Antiqua" w:hAnsi="Book Antiqua" w:cs="Book Antiqua"/>
      <w:b/>
      <w:bCs/>
      <w:szCs w:val="24"/>
    </w:rPr>
  </w:style>
  <w:style w:type="paragraph" w:styleId="43">
    <w:name w:val="List Continue 4"/>
    <w:basedOn w:val="a5"/>
    <w:semiHidden/>
    <w:qFormat/>
    <w:rsid w:val="0077313C"/>
    <w:pPr>
      <w:spacing w:after="120"/>
      <w:ind w:leftChars="800" w:left="1680"/>
    </w:pPr>
  </w:style>
  <w:style w:type="paragraph" w:styleId="44">
    <w:name w:val="toc 4"/>
    <w:basedOn w:val="a5"/>
    <w:next w:val="a5"/>
    <w:uiPriority w:val="39"/>
    <w:qFormat/>
    <w:rsid w:val="0077313C"/>
    <w:pPr>
      <w:tabs>
        <w:tab w:val="center" w:pos="10080"/>
      </w:tabs>
      <w:kinsoku w:val="0"/>
      <w:overflowPunct w:val="0"/>
      <w:autoSpaceDE w:val="0"/>
      <w:autoSpaceDN w:val="0"/>
      <w:spacing w:line="240" w:lineRule="auto"/>
      <w:ind w:left="2540"/>
      <w:jc w:val="right"/>
    </w:pPr>
    <w:rPr>
      <w:sz w:val="20"/>
      <w:szCs w:val="20"/>
    </w:rPr>
  </w:style>
  <w:style w:type="paragraph" w:styleId="aff2">
    <w:name w:val="index heading"/>
    <w:basedOn w:val="a5"/>
    <w:next w:val="12"/>
    <w:semiHidden/>
    <w:qFormat/>
    <w:rsid w:val="0077313C"/>
    <w:rPr>
      <w:rFonts w:ascii="Arial" w:hAnsi="Arial"/>
      <w:b/>
      <w:bCs/>
    </w:rPr>
  </w:style>
  <w:style w:type="paragraph" w:styleId="12">
    <w:name w:val="index 1"/>
    <w:basedOn w:val="a5"/>
    <w:next w:val="a5"/>
    <w:semiHidden/>
    <w:qFormat/>
    <w:rsid w:val="0077313C"/>
  </w:style>
  <w:style w:type="paragraph" w:styleId="aff3">
    <w:name w:val="Subtitle"/>
    <w:basedOn w:val="a5"/>
    <w:link w:val="Chara"/>
    <w:uiPriority w:val="11"/>
    <w:qFormat/>
    <w:rsid w:val="0077313C"/>
    <w:pPr>
      <w:spacing w:before="240" w:after="60" w:line="312" w:lineRule="atLeast"/>
      <w:jc w:val="center"/>
      <w:outlineLvl w:val="1"/>
    </w:pPr>
    <w:rPr>
      <w:rFonts w:ascii="Arial" w:hAnsi="Arial" w:cs="Times New Roman"/>
      <w:b/>
      <w:bCs/>
      <w:kern w:val="28"/>
      <w:sz w:val="32"/>
      <w:szCs w:val="32"/>
    </w:rPr>
  </w:style>
  <w:style w:type="paragraph" w:styleId="5">
    <w:name w:val="List Number 5"/>
    <w:basedOn w:val="a5"/>
    <w:semiHidden/>
    <w:qFormat/>
    <w:rsid w:val="0077313C"/>
    <w:pPr>
      <w:numPr>
        <w:numId w:val="11"/>
      </w:numPr>
    </w:pPr>
  </w:style>
  <w:style w:type="paragraph" w:styleId="aff4">
    <w:name w:val="footnote text"/>
    <w:basedOn w:val="a5"/>
    <w:link w:val="Charb"/>
    <w:qFormat/>
    <w:rsid w:val="0077313C"/>
    <w:rPr>
      <w:rFonts w:cs="Times New Roman"/>
      <w:sz w:val="18"/>
      <w:szCs w:val="18"/>
    </w:rPr>
  </w:style>
  <w:style w:type="paragraph" w:styleId="61">
    <w:name w:val="toc 6"/>
    <w:basedOn w:val="a5"/>
    <w:next w:val="a5"/>
    <w:uiPriority w:val="39"/>
    <w:qFormat/>
    <w:rsid w:val="0077313C"/>
    <w:pPr>
      <w:ind w:left="2100"/>
    </w:pPr>
  </w:style>
  <w:style w:type="paragraph" w:styleId="55">
    <w:name w:val="List 5"/>
    <w:basedOn w:val="a5"/>
    <w:semiHidden/>
    <w:qFormat/>
    <w:rsid w:val="0077313C"/>
    <w:pPr>
      <w:ind w:leftChars="800" w:left="100" w:hangingChars="200" w:hanging="200"/>
    </w:pPr>
  </w:style>
  <w:style w:type="paragraph" w:styleId="36">
    <w:name w:val="Body Text Indent 3"/>
    <w:basedOn w:val="a5"/>
    <w:semiHidden/>
    <w:qFormat/>
    <w:rsid w:val="0077313C"/>
    <w:pPr>
      <w:spacing w:after="120"/>
      <w:ind w:leftChars="200" w:left="420"/>
    </w:pPr>
    <w:rPr>
      <w:sz w:val="16"/>
      <w:szCs w:val="16"/>
    </w:rPr>
  </w:style>
  <w:style w:type="paragraph" w:styleId="71">
    <w:name w:val="index 7"/>
    <w:basedOn w:val="a5"/>
    <w:next w:val="a5"/>
    <w:semiHidden/>
    <w:qFormat/>
    <w:rsid w:val="0077313C"/>
    <w:pPr>
      <w:ind w:left="1470" w:hanging="210"/>
    </w:pPr>
    <w:rPr>
      <w:sz w:val="20"/>
      <w:szCs w:val="20"/>
    </w:rPr>
  </w:style>
  <w:style w:type="paragraph" w:styleId="90">
    <w:name w:val="index 9"/>
    <w:basedOn w:val="a5"/>
    <w:next w:val="a5"/>
    <w:semiHidden/>
    <w:qFormat/>
    <w:rsid w:val="0077313C"/>
    <w:pPr>
      <w:ind w:left="1890" w:hanging="210"/>
    </w:pPr>
    <w:rPr>
      <w:sz w:val="20"/>
      <w:szCs w:val="20"/>
    </w:rPr>
  </w:style>
  <w:style w:type="paragraph" w:styleId="aff5">
    <w:name w:val="table of figures"/>
    <w:basedOn w:val="a5"/>
    <w:next w:val="a5"/>
    <w:uiPriority w:val="99"/>
    <w:qFormat/>
    <w:rsid w:val="0077313C"/>
    <w:pPr>
      <w:spacing w:afterLines="50"/>
      <w:ind w:leftChars="300" w:left="300"/>
    </w:pPr>
    <w:rPr>
      <w:sz w:val="20"/>
      <w:szCs w:val="20"/>
    </w:rPr>
  </w:style>
  <w:style w:type="paragraph" w:styleId="24">
    <w:name w:val="toc 2"/>
    <w:basedOn w:val="a5"/>
    <w:next w:val="a5"/>
    <w:uiPriority w:val="39"/>
    <w:qFormat/>
    <w:rsid w:val="0077313C"/>
    <w:pPr>
      <w:spacing w:before="80" w:after="80"/>
      <w:ind w:leftChars="300" w:left="300"/>
    </w:pPr>
    <w:rPr>
      <w:sz w:val="20"/>
      <w:szCs w:val="20"/>
    </w:rPr>
  </w:style>
  <w:style w:type="paragraph" w:styleId="91">
    <w:name w:val="toc 9"/>
    <w:basedOn w:val="a5"/>
    <w:next w:val="a5"/>
    <w:uiPriority w:val="39"/>
    <w:qFormat/>
    <w:rsid w:val="0077313C"/>
    <w:pPr>
      <w:ind w:left="3360"/>
    </w:pPr>
  </w:style>
  <w:style w:type="paragraph" w:styleId="25">
    <w:name w:val="Body Text 2"/>
    <w:basedOn w:val="a5"/>
    <w:semiHidden/>
    <w:qFormat/>
    <w:rsid w:val="0077313C"/>
    <w:pPr>
      <w:spacing w:after="120" w:line="480" w:lineRule="auto"/>
    </w:pPr>
  </w:style>
  <w:style w:type="paragraph" w:styleId="45">
    <w:name w:val="List 4"/>
    <w:basedOn w:val="a5"/>
    <w:semiHidden/>
    <w:qFormat/>
    <w:rsid w:val="0077313C"/>
    <w:pPr>
      <w:ind w:leftChars="600" w:left="100" w:hangingChars="200" w:hanging="200"/>
    </w:pPr>
  </w:style>
  <w:style w:type="paragraph" w:styleId="26">
    <w:name w:val="List Continue 2"/>
    <w:basedOn w:val="a5"/>
    <w:semiHidden/>
    <w:qFormat/>
    <w:rsid w:val="0077313C"/>
    <w:pPr>
      <w:spacing w:after="120"/>
      <w:ind w:leftChars="400" w:left="840"/>
    </w:pPr>
  </w:style>
  <w:style w:type="paragraph" w:styleId="aff6">
    <w:name w:val="Message Header"/>
    <w:basedOn w:val="a5"/>
    <w:semiHidden/>
    <w:qFormat/>
    <w:rsid w:val="0077313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paragraph" w:styleId="HTML0">
    <w:name w:val="HTML Preformatted"/>
    <w:basedOn w:val="a5"/>
    <w:link w:val="HTMLChar"/>
    <w:semiHidden/>
    <w:qFormat/>
    <w:rsid w:val="0077313C"/>
    <w:rPr>
      <w:rFonts w:ascii="Courier New" w:hAnsi="Courier New" w:cs="Times New Roman"/>
      <w:sz w:val="20"/>
      <w:szCs w:val="20"/>
    </w:rPr>
  </w:style>
  <w:style w:type="paragraph" w:styleId="aff7">
    <w:name w:val="Normal (Web)"/>
    <w:basedOn w:val="a5"/>
    <w:uiPriority w:val="99"/>
    <w:qFormat/>
    <w:rsid w:val="0077313C"/>
    <w:rPr>
      <w:rFonts w:cs="Times New Roman"/>
    </w:rPr>
  </w:style>
  <w:style w:type="paragraph" w:styleId="37">
    <w:name w:val="List Continue 3"/>
    <w:basedOn w:val="a5"/>
    <w:semiHidden/>
    <w:qFormat/>
    <w:rsid w:val="0077313C"/>
    <w:pPr>
      <w:spacing w:after="120"/>
      <w:ind w:leftChars="600" w:left="1260"/>
    </w:pPr>
  </w:style>
  <w:style w:type="paragraph" w:styleId="27">
    <w:name w:val="index 2"/>
    <w:basedOn w:val="a5"/>
    <w:next w:val="a5"/>
    <w:semiHidden/>
    <w:qFormat/>
    <w:rsid w:val="0077313C"/>
    <w:pPr>
      <w:ind w:leftChars="200" w:left="200"/>
    </w:pPr>
  </w:style>
  <w:style w:type="paragraph" w:styleId="aff8">
    <w:name w:val="Title"/>
    <w:basedOn w:val="a5"/>
    <w:link w:val="Charc"/>
    <w:uiPriority w:val="10"/>
    <w:qFormat/>
    <w:rsid w:val="0077313C"/>
    <w:pPr>
      <w:spacing w:before="240" w:after="60"/>
      <w:jc w:val="center"/>
      <w:outlineLvl w:val="0"/>
    </w:pPr>
    <w:rPr>
      <w:rFonts w:ascii="Arial" w:hAnsi="Arial" w:cs="Times New Roman"/>
      <w:b/>
      <w:bCs/>
      <w:sz w:val="32"/>
      <w:szCs w:val="32"/>
    </w:rPr>
  </w:style>
  <w:style w:type="paragraph" w:styleId="aff9">
    <w:name w:val="annotation subject"/>
    <w:basedOn w:val="af3"/>
    <w:next w:val="af3"/>
    <w:link w:val="Chard"/>
    <w:qFormat/>
    <w:rsid w:val="0077313C"/>
    <w:rPr>
      <w:b/>
      <w:bCs/>
    </w:rPr>
  </w:style>
  <w:style w:type="paragraph" w:styleId="affa">
    <w:name w:val="Body Text First Indent"/>
    <w:basedOn w:val="af6"/>
    <w:link w:val="Chare"/>
    <w:qFormat/>
    <w:rsid w:val="0077313C"/>
    <w:pPr>
      <w:ind w:firstLineChars="100" w:firstLine="420"/>
    </w:pPr>
  </w:style>
  <w:style w:type="paragraph" w:styleId="28">
    <w:name w:val="Body Text First Indent 2"/>
    <w:basedOn w:val="af7"/>
    <w:link w:val="2Char0"/>
    <w:qFormat/>
    <w:rsid w:val="0077313C"/>
    <w:pPr>
      <w:ind w:firstLine="420"/>
    </w:pPr>
  </w:style>
  <w:style w:type="table" w:styleId="affb">
    <w:name w:val="Table Grid"/>
    <w:basedOn w:val="a8"/>
    <w:uiPriority w:val="39"/>
    <w:qFormat/>
    <w:rsid w:val="0077313C"/>
    <w:pPr>
      <w:widowControl w:val="0"/>
      <w:adjustRightInd w:val="0"/>
      <w:snapToGri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c">
    <w:name w:val="Table Theme"/>
    <w:basedOn w:val="a8"/>
    <w:semiHidden/>
    <w:qFormat/>
    <w:rsid w:val="0077313C"/>
    <w:pPr>
      <w:adjustRightInd w:val="0"/>
      <w:snapToGrid w:val="0"/>
      <w:spacing w:before="160" w:after="160" w:line="240" w:lineRule="atLeast"/>
      <w:ind w:left="170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Colorful 1"/>
    <w:basedOn w:val="a8"/>
    <w:semiHidden/>
    <w:qFormat/>
    <w:rsid w:val="0077313C"/>
    <w:pPr>
      <w:adjustRightInd w:val="0"/>
      <w:snapToGrid w:val="0"/>
      <w:spacing w:before="160" w:after="160" w:line="240" w:lineRule="atLeast"/>
      <w:ind w:left="1701"/>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8"/>
    <w:semiHidden/>
    <w:qFormat/>
    <w:rsid w:val="0077313C"/>
    <w:pPr>
      <w:adjustRightInd w:val="0"/>
      <w:snapToGrid w:val="0"/>
      <w:spacing w:before="160" w:after="160" w:line="240" w:lineRule="atLeast"/>
      <w:ind w:left="1701"/>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8">
    <w:name w:val="Table Colorful 3"/>
    <w:basedOn w:val="a8"/>
    <w:semiHidden/>
    <w:qFormat/>
    <w:rsid w:val="0077313C"/>
    <w:pPr>
      <w:adjustRightInd w:val="0"/>
      <w:snapToGrid w:val="0"/>
      <w:spacing w:before="160" w:after="160" w:line="240" w:lineRule="atLeast"/>
      <w:ind w:left="1701"/>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d">
    <w:name w:val="Table Elegant"/>
    <w:basedOn w:val="a8"/>
    <w:semiHidden/>
    <w:qFormat/>
    <w:rsid w:val="0077313C"/>
    <w:pPr>
      <w:adjustRightInd w:val="0"/>
      <w:snapToGrid w:val="0"/>
      <w:spacing w:before="160" w:after="160" w:line="240" w:lineRule="atLeast"/>
      <w:ind w:left="1701"/>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4">
    <w:name w:val="Table Classic 1"/>
    <w:basedOn w:val="a8"/>
    <w:qFormat/>
    <w:rsid w:val="0077313C"/>
    <w:pPr>
      <w:adjustRightInd w:val="0"/>
      <w:snapToGrid w:val="0"/>
      <w:spacing w:before="160" w:after="160" w:line="240" w:lineRule="atLeast"/>
      <w:ind w:left="170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8"/>
    <w:semiHidden/>
    <w:qFormat/>
    <w:rsid w:val="0077313C"/>
    <w:pPr>
      <w:adjustRightInd w:val="0"/>
      <w:snapToGrid w:val="0"/>
      <w:spacing w:before="160" w:after="160" w:line="240" w:lineRule="atLeast"/>
      <w:ind w:left="170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9">
    <w:name w:val="Table Classic 3"/>
    <w:basedOn w:val="a8"/>
    <w:semiHidden/>
    <w:qFormat/>
    <w:rsid w:val="0077313C"/>
    <w:pPr>
      <w:adjustRightInd w:val="0"/>
      <w:snapToGrid w:val="0"/>
      <w:spacing w:before="160" w:after="160" w:line="240" w:lineRule="atLeast"/>
      <w:ind w:left="1701"/>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8"/>
    <w:semiHidden/>
    <w:qFormat/>
    <w:rsid w:val="0077313C"/>
    <w:pPr>
      <w:adjustRightInd w:val="0"/>
      <w:snapToGrid w:val="0"/>
      <w:spacing w:before="160" w:after="160" w:line="240" w:lineRule="atLeast"/>
      <w:ind w:left="1701"/>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5">
    <w:name w:val="Table Simple 1"/>
    <w:basedOn w:val="a8"/>
    <w:semiHidden/>
    <w:qFormat/>
    <w:rsid w:val="0077313C"/>
    <w:pPr>
      <w:adjustRightInd w:val="0"/>
      <w:snapToGrid w:val="0"/>
      <w:spacing w:before="160" w:after="160" w:line="240" w:lineRule="atLeast"/>
      <w:ind w:left="1701"/>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8"/>
    <w:semiHidden/>
    <w:qFormat/>
    <w:rsid w:val="0077313C"/>
    <w:pPr>
      <w:adjustRightInd w:val="0"/>
      <w:snapToGrid w:val="0"/>
      <w:spacing w:before="160" w:after="160" w:line="240" w:lineRule="atLeast"/>
      <w:ind w:left="1701"/>
    </w:p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Simple 3"/>
    <w:basedOn w:val="a8"/>
    <w:semiHidden/>
    <w:qFormat/>
    <w:rsid w:val="0077313C"/>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6">
    <w:name w:val="Table Subtle 1"/>
    <w:basedOn w:val="a8"/>
    <w:semiHidden/>
    <w:qFormat/>
    <w:rsid w:val="0077313C"/>
    <w:pPr>
      <w:adjustRightInd w:val="0"/>
      <w:snapToGrid w:val="0"/>
      <w:spacing w:before="160" w:after="160" w:line="240" w:lineRule="atLeast"/>
      <w:ind w:left="1701"/>
    </w:p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8"/>
    <w:semiHidden/>
    <w:qFormat/>
    <w:rsid w:val="0077313C"/>
    <w:pPr>
      <w:adjustRightInd w:val="0"/>
      <w:snapToGrid w:val="0"/>
      <w:spacing w:before="160" w:after="160" w:line="240" w:lineRule="atLeast"/>
      <w:ind w:left="1701"/>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3D effects 1"/>
    <w:basedOn w:val="a8"/>
    <w:semiHidden/>
    <w:qFormat/>
    <w:rsid w:val="0077313C"/>
    <w:pPr>
      <w:adjustRightInd w:val="0"/>
      <w:snapToGrid w:val="0"/>
      <w:spacing w:before="160" w:after="160" w:line="240" w:lineRule="atLeast"/>
      <w:ind w:left="1701"/>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8"/>
    <w:semiHidden/>
    <w:qFormat/>
    <w:rsid w:val="0077313C"/>
    <w:pPr>
      <w:adjustRightInd w:val="0"/>
      <w:snapToGrid w:val="0"/>
      <w:spacing w:before="160" w:after="160" w:line="240" w:lineRule="atLeast"/>
      <w:ind w:left="1701"/>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3D effects 3"/>
    <w:basedOn w:val="a8"/>
    <w:semiHidden/>
    <w:qFormat/>
    <w:rsid w:val="0077313C"/>
    <w:pPr>
      <w:adjustRightInd w:val="0"/>
      <w:snapToGrid w:val="0"/>
      <w:spacing w:before="160" w:after="160" w:line="240" w:lineRule="atLeast"/>
      <w:ind w:left="1701"/>
    </w:p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8">
    <w:name w:val="Table List 1"/>
    <w:basedOn w:val="a8"/>
    <w:semiHidden/>
    <w:qFormat/>
    <w:rsid w:val="0077313C"/>
    <w:pPr>
      <w:adjustRightInd w:val="0"/>
      <w:snapToGrid w:val="0"/>
      <w:spacing w:before="160" w:after="160" w:line="240" w:lineRule="atLeast"/>
      <w:ind w:left="1701"/>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8"/>
    <w:semiHidden/>
    <w:qFormat/>
    <w:rsid w:val="0077313C"/>
    <w:pPr>
      <w:adjustRightInd w:val="0"/>
      <w:snapToGrid w:val="0"/>
      <w:spacing w:before="160" w:after="160" w:line="240" w:lineRule="atLeast"/>
      <w:ind w:left="1701"/>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List 3"/>
    <w:basedOn w:val="a8"/>
    <w:semiHidden/>
    <w:qFormat/>
    <w:rsid w:val="0077313C"/>
    <w:pPr>
      <w:adjustRightInd w:val="0"/>
      <w:snapToGrid w:val="0"/>
      <w:spacing w:before="160" w:after="160" w:line="240" w:lineRule="atLeast"/>
      <w:ind w:left="1701"/>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8"/>
    <w:semiHidden/>
    <w:qFormat/>
    <w:rsid w:val="0077313C"/>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6">
    <w:name w:val="Table List 5"/>
    <w:basedOn w:val="a8"/>
    <w:semiHidden/>
    <w:qFormat/>
    <w:rsid w:val="0077313C"/>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8"/>
    <w:semiHidden/>
    <w:qFormat/>
    <w:rsid w:val="0077313C"/>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8"/>
    <w:semiHidden/>
    <w:qFormat/>
    <w:rsid w:val="0077313C"/>
    <w:pPr>
      <w:adjustRightInd w:val="0"/>
      <w:snapToGrid w:val="0"/>
      <w:spacing w:before="160" w:after="160" w:line="240" w:lineRule="atLeast"/>
      <w:ind w:left="1701"/>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8"/>
    <w:semiHidden/>
    <w:qFormat/>
    <w:rsid w:val="0077313C"/>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e">
    <w:name w:val="Table Contemporary"/>
    <w:basedOn w:val="a8"/>
    <w:semiHidden/>
    <w:rsid w:val="0077313C"/>
    <w:pPr>
      <w:adjustRightInd w:val="0"/>
      <w:snapToGrid w:val="0"/>
      <w:spacing w:before="160" w:after="160" w:line="240" w:lineRule="atLeast"/>
      <w:ind w:left="1701"/>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9">
    <w:name w:val="Table Columns 1"/>
    <w:basedOn w:val="a8"/>
    <w:semiHidden/>
    <w:qFormat/>
    <w:rsid w:val="0077313C"/>
    <w:pPr>
      <w:adjustRightInd w:val="0"/>
      <w:snapToGrid w:val="0"/>
      <w:spacing w:before="160" w:after="160" w:line="240" w:lineRule="atLeast"/>
      <w:ind w:left="1701"/>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8"/>
    <w:semiHidden/>
    <w:qFormat/>
    <w:rsid w:val="0077313C"/>
    <w:pPr>
      <w:adjustRightInd w:val="0"/>
      <w:snapToGrid w:val="0"/>
      <w:spacing w:before="160" w:after="160" w:line="240" w:lineRule="atLeast"/>
      <w:ind w:left="1701"/>
    </w:pPr>
    <w:rPr>
      <w:b/>
      <w:bCs/>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Columns 3"/>
    <w:basedOn w:val="a8"/>
    <w:semiHidden/>
    <w:qFormat/>
    <w:rsid w:val="0077313C"/>
    <w:pPr>
      <w:adjustRightInd w:val="0"/>
      <w:snapToGrid w:val="0"/>
      <w:spacing w:before="160" w:after="160" w:line="240" w:lineRule="atLeast"/>
      <w:ind w:left="1701"/>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8"/>
    <w:semiHidden/>
    <w:qFormat/>
    <w:rsid w:val="0077313C"/>
    <w:pPr>
      <w:adjustRightInd w:val="0"/>
      <w:snapToGrid w:val="0"/>
      <w:spacing w:before="160" w:after="160" w:line="240" w:lineRule="atLeast"/>
      <w:ind w:left="1701"/>
    </w:p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semiHidden/>
    <w:rsid w:val="0077313C"/>
    <w:pPr>
      <w:adjustRightInd w:val="0"/>
      <w:snapToGrid w:val="0"/>
      <w:spacing w:before="160" w:after="160" w:line="240" w:lineRule="atLeast"/>
      <w:ind w:left="1701"/>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8"/>
    <w:semiHidden/>
    <w:qFormat/>
    <w:rsid w:val="0077313C"/>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8"/>
    <w:semiHidden/>
    <w:qFormat/>
    <w:rsid w:val="0077313C"/>
    <w:pPr>
      <w:adjustRightInd w:val="0"/>
      <w:snapToGrid w:val="0"/>
      <w:spacing w:before="160" w:after="160" w:line="240" w:lineRule="atLeast"/>
      <w:ind w:left="1701"/>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e">
    <w:name w:val="Table Grid 3"/>
    <w:basedOn w:val="a8"/>
    <w:semiHidden/>
    <w:qFormat/>
    <w:rsid w:val="0077313C"/>
    <w:pPr>
      <w:adjustRightInd w:val="0"/>
      <w:snapToGrid w:val="0"/>
      <w:spacing w:before="160" w:after="160" w:line="240" w:lineRule="atLeast"/>
      <w:ind w:left="1701"/>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8"/>
    <w:semiHidden/>
    <w:qFormat/>
    <w:rsid w:val="0077313C"/>
    <w:pPr>
      <w:adjustRightInd w:val="0"/>
      <w:snapToGrid w:val="0"/>
      <w:spacing w:before="160" w:after="160" w:line="240" w:lineRule="atLeast"/>
      <w:ind w:left="1701"/>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8">
    <w:name w:val="Table Grid 5"/>
    <w:basedOn w:val="a8"/>
    <w:semiHidden/>
    <w:qFormat/>
    <w:rsid w:val="0077313C"/>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8"/>
    <w:semiHidden/>
    <w:qFormat/>
    <w:rsid w:val="0077313C"/>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8"/>
    <w:qFormat/>
    <w:rsid w:val="0077313C"/>
    <w:pPr>
      <w:adjustRightInd w:val="0"/>
      <w:snapToGrid w:val="0"/>
      <w:spacing w:before="160" w:after="160" w:line="240" w:lineRule="atLeast"/>
      <w:ind w:left="1701"/>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8"/>
    <w:semiHidden/>
    <w:qFormat/>
    <w:rsid w:val="0077313C"/>
    <w:pPr>
      <w:adjustRightInd w:val="0"/>
      <w:snapToGrid w:val="0"/>
      <w:spacing w:before="160" w:after="160" w:line="240" w:lineRule="atLeast"/>
      <w:ind w:left="1701"/>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b">
    <w:name w:val="Table Web 1"/>
    <w:basedOn w:val="a8"/>
    <w:semiHidden/>
    <w:qFormat/>
    <w:rsid w:val="0077313C"/>
    <w:pPr>
      <w:adjustRightInd w:val="0"/>
      <w:snapToGrid w:val="0"/>
      <w:spacing w:before="160" w:after="160" w:line="240" w:lineRule="atLeast"/>
      <w:ind w:left="1701"/>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8"/>
    <w:semiHidden/>
    <w:qFormat/>
    <w:rsid w:val="0077313C"/>
    <w:pPr>
      <w:adjustRightInd w:val="0"/>
      <w:snapToGrid w:val="0"/>
      <w:spacing w:before="160" w:after="160" w:line="240" w:lineRule="atLeast"/>
      <w:ind w:left="1701"/>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Web 3"/>
    <w:basedOn w:val="a8"/>
    <w:semiHidden/>
    <w:qFormat/>
    <w:rsid w:val="0077313C"/>
    <w:pPr>
      <w:adjustRightInd w:val="0"/>
      <w:snapToGrid w:val="0"/>
      <w:spacing w:before="160" w:after="160" w:line="240" w:lineRule="atLeast"/>
      <w:ind w:left="1701"/>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
    <w:name w:val="Table Professional"/>
    <w:basedOn w:val="a8"/>
    <w:qFormat/>
    <w:rsid w:val="0077313C"/>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2">
    <w:name w:val="Light Shading Accent 2"/>
    <w:basedOn w:val="a8"/>
    <w:uiPriority w:val="30"/>
    <w:qFormat/>
    <w:rsid w:val="0077313C"/>
    <w:rPr>
      <w:rFonts w:ascii="Calibri" w:hAnsi="Calibri"/>
      <w:b/>
      <w:i/>
      <w:sz w:val="24"/>
      <w:szCs w:val="22"/>
      <w:lang w:eastAsia="en-US" w:bidi="en-US"/>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1">
    <w:name w:val="Colorful List Accent 1"/>
    <w:basedOn w:val="a8"/>
    <w:uiPriority w:val="34"/>
    <w:qFormat/>
    <w:rsid w:val="0077313C"/>
    <w:rPr>
      <w:rFonts w:cs="Arial"/>
      <w:kern w:val="2"/>
      <w:sz w:val="21"/>
      <w:szCs w:val="21"/>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table" w:styleId="-10">
    <w:name w:val="Colorful Grid Accent 1"/>
    <w:basedOn w:val="a8"/>
    <w:uiPriority w:val="29"/>
    <w:qFormat/>
    <w:rsid w:val="0077313C"/>
    <w:rPr>
      <w:rFonts w:ascii="Calibri" w:hAnsi="Calibri"/>
      <w:i/>
      <w:sz w:val="24"/>
      <w:szCs w:val="24"/>
      <w:lang w:eastAsia="en-US" w:bidi="en-US"/>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afff0">
    <w:name w:val="Strong"/>
    <w:uiPriority w:val="22"/>
    <w:qFormat/>
    <w:rsid w:val="0077313C"/>
    <w:rPr>
      <w:b/>
      <w:bCs/>
    </w:rPr>
  </w:style>
  <w:style w:type="character" w:styleId="afff1">
    <w:name w:val="endnote reference"/>
    <w:qFormat/>
    <w:rsid w:val="0077313C"/>
    <w:rPr>
      <w:vertAlign w:val="superscript"/>
    </w:rPr>
  </w:style>
  <w:style w:type="character" w:styleId="afff2">
    <w:name w:val="page number"/>
    <w:basedOn w:val="a7"/>
    <w:qFormat/>
    <w:rsid w:val="0077313C"/>
  </w:style>
  <w:style w:type="character" w:styleId="afff3">
    <w:name w:val="FollowedHyperlink"/>
    <w:uiPriority w:val="99"/>
    <w:qFormat/>
    <w:rsid w:val="0077313C"/>
    <w:rPr>
      <w:color w:val="800080"/>
      <w:u w:val="none"/>
    </w:rPr>
  </w:style>
  <w:style w:type="character" w:styleId="afff4">
    <w:name w:val="Emphasis"/>
    <w:uiPriority w:val="20"/>
    <w:qFormat/>
    <w:rsid w:val="0077313C"/>
    <w:rPr>
      <w:i/>
      <w:iCs/>
    </w:rPr>
  </w:style>
  <w:style w:type="character" w:styleId="afff5">
    <w:name w:val="line number"/>
    <w:basedOn w:val="a7"/>
    <w:semiHidden/>
    <w:qFormat/>
    <w:rsid w:val="0077313C"/>
  </w:style>
  <w:style w:type="character" w:styleId="HTML1">
    <w:name w:val="HTML Definition"/>
    <w:semiHidden/>
    <w:qFormat/>
    <w:rsid w:val="0077313C"/>
    <w:rPr>
      <w:i/>
      <w:iCs/>
    </w:rPr>
  </w:style>
  <w:style w:type="character" w:styleId="HTML2">
    <w:name w:val="HTML Typewriter"/>
    <w:semiHidden/>
    <w:rsid w:val="0077313C"/>
    <w:rPr>
      <w:rFonts w:ascii="Courier New" w:hAnsi="Courier New" w:cs="Courier New"/>
      <w:sz w:val="20"/>
      <w:szCs w:val="20"/>
    </w:rPr>
  </w:style>
  <w:style w:type="character" w:styleId="HTML3">
    <w:name w:val="HTML Acronym"/>
    <w:basedOn w:val="a7"/>
    <w:semiHidden/>
    <w:qFormat/>
    <w:rsid w:val="0077313C"/>
  </w:style>
  <w:style w:type="character" w:styleId="HTML4">
    <w:name w:val="HTML Variable"/>
    <w:semiHidden/>
    <w:qFormat/>
    <w:rsid w:val="0077313C"/>
    <w:rPr>
      <w:i/>
      <w:iCs/>
    </w:rPr>
  </w:style>
  <w:style w:type="character" w:styleId="afff6">
    <w:name w:val="Hyperlink"/>
    <w:uiPriority w:val="99"/>
    <w:qFormat/>
    <w:rsid w:val="0077313C"/>
    <w:rPr>
      <w:color w:val="0000FF"/>
      <w:u w:val="none"/>
    </w:rPr>
  </w:style>
  <w:style w:type="character" w:styleId="HTML5">
    <w:name w:val="HTML Code"/>
    <w:semiHidden/>
    <w:qFormat/>
    <w:rsid w:val="0077313C"/>
    <w:rPr>
      <w:rFonts w:ascii="Courier New" w:hAnsi="Courier New" w:cs="Courier New"/>
      <w:sz w:val="20"/>
      <w:szCs w:val="20"/>
    </w:rPr>
  </w:style>
  <w:style w:type="character" w:styleId="afff7">
    <w:name w:val="annotation reference"/>
    <w:rsid w:val="0077313C"/>
    <w:rPr>
      <w:sz w:val="21"/>
      <w:szCs w:val="21"/>
    </w:rPr>
  </w:style>
  <w:style w:type="character" w:styleId="HTML6">
    <w:name w:val="HTML Cite"/>
    <w:semiHidden/>
    <w:qFormat/>
    <w:rsid w:val="0077313C"/>
    <w:rPr>
      <w:i/>
      <w:iCs/>
    </w:rPr>
  </w:style>
  <w:style w:type="character" w:styleId="afff8">
    <w:name w:val="footnote reference"/>
    <w:qFormat/>
    <w:rsid w:val="0077313C"/>
    <w:rPr>
      <w:vertAlign w:val="superscript"/>
    </w:rPr>
  </w:style>
  <w:style w:type="character" w:styleId="HTML7">
    <w:name w:val="HTML Keyboard"/>
    <w:semiHidden/>
    <w:qFormat/>
    <w:rsid w:val="0077313C"/>
    <w:rPr>
      <w:rFonts w:ascii="Courier New" w:hAnsi="Courier New" w:cs="Courier New"/>
      <w:sz w:val="20"/>
      <w:szCs w:val="20"/>
    </w:rPr>
  </w:style>
  <w:style w:type="character" w:styleId="HTML8">
    <w:name w:val="HTML Sample"/>
    <w:semiHidden/>
    <w:qFormat/>
    <w:rsid w:val="0077313C"/>
    <w:rPr>
      <w:rFonts w:ascii="Courier New" w:hAnsi="Courier New" w:cs="Courier New"/>
    </w:rPr>
  </w:style>
  <w:style w:type="character" w:customStyle="1" w:styleId="2Char">
    <w:name w:val="标题 2 Char"/>
    <w:link w:val="21"/>
    <w:rsid w:val="0077313C"/>
    <w:rPr>
      <w:rFonts w:ascii="宋体" w:hAnsi="宋体"/>
      <w:b/>
      <w:bCs/>
      <w:sz w:val="30"/>
      <w:szCs w:val="36"/>
    </w:rPr>
  </w:style>
  <w:style w:type="character" w:customStyle="1" w:styleId="1Char">
    <w:name w:val="标题 1 Char"/>
    <w:link w:val="10"/>
    <w:rsid w:val="0077313C"/>
    <w:rPr>
      <w:rFonts w:ascii="Book Antiqua" w:hAnsi="Book Antiqua"/>
      <w:b/>
      <w:bCs/>
      <w:kern w:val="2"/>
      <w:sz w:val="32"/>
      <w:szCs w:val="44"/>
    </w:rPr>
  </w:style>
  <w:style w:type="character" w:customStyle="1" w:styleId="3Char">
    <w:name w:val="标题 3 Char"/>
    <w:link w:val="31"/>
    <w:qFormat/>
    <w:rsid w:val="0077313C"/>
    <w:rPr>
      <w:b/>
      <w:sz w:val="28"/>
      <w:szCs w:val="32"/>
    </w:rPr>
  </w:style>
  <w:style w:type="character" w:customStyle="1" w:styleId="4Char">
    <w:name w:val="标题 4 Char"/>
    <w:link w:val="41"/>
    <w:rsid w:val="0077313C"/>
    <w:rPr>
      <w:rFonts w:eastAsia="黑体"/>
      <w:bCs/>
      <w:kern w:val="2"/>
      <w:sz w:val="24"/>
      <w:szCs w:val="21"/>
    </w:rPr>
  </w:style>
  <w:style w:type="character" w:customStyle="1" w:styleId="5Char">
    <w:name w:val="标题 5 Char"/>
    <w:link w:val="51"/>
    <w:qFormat/>
    <w:rsid w:val="0077313C"/>
    <w:rPr>
      <w:rFonts w:eastAsia="仿宋"/>
      <w:b/>
      <w:bCs/>
      <w:kern w:val="2"/>
      <w:sz w:val="28"/>
      <w:szCs w:val="28"/>
    </w:rPr>
  </w:style>
  <w:style w:type="character" w:customStyle="1" w:styleId="6Char">
    <w:name w:val="标题 6 Char"/>
    <w:link w:val="6"/>
    <w:qFormat/>
    <w:rsid w:val="0077313C"/>
    <w:rPr>
      <w:rFonts w:ascii="Arial" w:eastAsia="黑体" w:hAnsi="Arial"/>
      <w:b/>
      <w:bCs/>
      <w:kern w:val="2"/>
      <w:sz w:val="21"/>
      <w:szCs w:val="21"/>
    </w:rPr>
  </w:style>
  <w:style w:type="character" w:customStyle="1" w:styleId="9Char">
    <w:name w:val="标题 9 Char"/>
    <w:link w:val="9"/>
    <w:qFormat/>
    <w:rsid w:val="0077313C"/>
    <w:rPr>
      <w:b/>
      <w:sz w:val="28"/>
      <w:szCs w:val="32"/>
    </w:rPr>
  </w:style>
  <w:style w:type="character" w:customStyle="1" w:styleId="8Char">
    <w:name w:val="标题 8 Char"/>
    <w:link w:val="8"/>
    <w:rsid w:val="0077313C"/>
    <w:rPr>
      <w:rFonts w:ascii="宋体" w:hAnsi="宋体"/>
      <w:b/>
      <w:bCs/>
      <w:sz w:val="30"/>
      <w:szCs w:val="36"/>
    </w:rPr>
  </w:style>
  <w:style w:type="character" w:customStyle="1" w:styleId="7Char">
    <w:name w:val="标题 7 Char"/>
    <w:link w:val="7"/>
    <w:rsid w:val="0077313C"/>
    <w:rPr>
      <w:rFonts w:ascii="Book Antiqua" w:eastAsia="宋体" w:hAnsi="Book Antiqua" w:cs="Times New Roman"/>
      <w:b/>
      <w:kern w:val="2"/>
      <w:sz w:val="32"/>
      <w:szCs w:val="44"/>
    </w:rPr>
  </w:style>
  <w:style w:type="character" w:customStyle="1" w:styleId="Char">
    <w:name w:val="正文缩进 Char"/>
    <w:link w:val="ae"/>
    <w:rsid w:val="0077313C"/>
    <w:rPr>
      <w:rFonts w:cs="Arial"/>
      <w:kern w:val="2"/>
      <w:sz w:val="21"/>
      <w:szCs w:val="21"/>
    </w:rPr>
  </w:style>
  <w:style w:type="character" w:customStyle="1" w:styleId="Char0">
    <w:name w:val="题注 Char"/>
    <w:link w:val="af"/>
    <w:qFormat/>
    <w:rsid w:val="0077313C"/>
    <w:rPr>
      <w:rFonts w:ascii="Arial" w:eastAsia="黑体" w:hAnsi="Arial" w:cs="Arial"/>
      <w:kern w:val="2"/>
    </w:rPr>
  </w:style>
  <w:style w:type="character" w:customStyle="1" w:styleId="Char1">
    <w:name w:val="文档结构图 Char"/>
    <w:link w:val="af1"/>
    <w:qFormat/>
    <w:rsid w:val="0077313C"/>
    <w:rPr>
      <w:rFonts w:cs="Arial"/>
      <w:kern w:val="2"/>
      <w:sz w:val="21"/>
      <w:szCs w:val="21"/>
      <w:shd w:val="clear" w:color="auto" w:fill="000080"/>
    </w:rPr>
  </w:style>
  <w:style w:type="character" w:customStyle="1" w:styleId="Char2">
    <w:name w:val="批注文字 Char"/>
    <w:link w:val="af3"/>
    <w:rsid w:val="0077313C"/>
    <w:rPr>
      <w:rFonts w:cs="Arial"/>
      <w:kern w:val="2"/>
      <w:sz w:val="21"/>
      <w:szCs w:val="21"/>
    </w:rPr>
  </w:style>
  <w:style w:type="character" w:customStyle="1" w:styleId="Char3">
    <w:name w:val="正文文本 Char"/>
    <w:link w:val="af6"/>
    <w:rsid w:val="0077313C"/>
    <w:rPr>
      <w:rFonts w:cs="Arial"/>
      <w:kern w:val="2"/>
      <w:sz w:val="21"/>
      <w:szCs w:val="21"/>
    </w:rPr>
  </w:style>
  <w:style w:type="character" w:customStyle="1" w:styleId="Char4">
    <w:name w:val="正文文本缩进 Char"/>
    <w:link w:val="af7"/>
    <w:qFormat/>
    <w:rsid w:val="0077313C"/>
    <w:rPr>
      <w:rFonts w:cs="Arial"/>
      <w:kern w:val="2"/>
      <w:sz w:val="21"/>
      <w:szCs w:val="21"/>
    </w:rPr>
  </w:style>
  <w:style w:type="character" w:customStyle="1" w:styleId="Char5">
    <w:name w:val="纯文本 Char"/>
    <w:link w:val="afa"/>
    <w:rsid w:val="0077313C"/>
    <w:rPr>
      <w:rFonts w:ascii="宋体" w:eastAsia="仿宋" w:hAnsi="Courier New" w:cs="Courier New"/>
      <w:kern w:val="2"/>
      <w:sz w:val="24"/>
      <w:szCs w:val="21"/>
    </w:rPr>
  </w:style>
  <w:style w:type="character" w:customStyle="1" w:styleId="Char6">
    <w:name w:val="尾注文本 Char"/>
    <w:link w:val="afc"/>
    <w:qFormat/>
    <w:rsid w:val="0077313C"/>
    <w:rPr>
      <w:rFonts w:cs="Arial"/>
      <w:kern w:val="2"/>
      <w:sz w:val="21"/>
      <w:szCs w:val="21"/>
    </w:rPr>
  </w:style>
  <w:style w:type="character" w:customStyle="1" w:styleId="Char7">
    <w:name w:val="批注框文本 Char"/>
    <w:link w:val="afd"/>
    <w:rsid w:val="0077313C"/>
    <w:rPr>
      <w:rFonts w:cs="Arial"/>
      <w:kern w:val="2"/>
      <w:sz w:val="18"/>
      <w:szCs w:val="18"/>
    </w:rPr>
  </w:style>
  <w:style w:type="character" w:customStyle="1" w:styleId="Char8">
    <w:name w:val="页脚 Char"/>
    <w:link w:val="afe"/>
    <w:uiPriority w:val="99"/>
    <w:qFormat/>
    <w:rsid w:val="0077313C"/>
    <w:rPr>
      <w:b/>
      <w:bCs/>
      <w:kern w:val="2"/>
      <w:sz w:val="2"/>
      <w:szCs w:val="2"/>
    </w:rPr>
  </w:style>
  <w:style w:type="character" w:customStyle="1" w:styleId="Char9">
    <w:name w:val="页眉 Char"/>
    <w:link w:val="aff0"/>
    <w:uiPriority w:val="99"/>
    <w:rsid w:val="0077313C"/>
    <w:rPr>
      <w:rFonts w:cs="Arial"/>
      <w:kern w:val="2"/>
      <w:sz w:val="2"/>
      <w:szCs w:val="2"/>
    </w:rPr>
  </w:style>
  <w:style w:type="character" w:customStyle="1" w:styleId="Chara">
    <w:name w:val="副标题 Char"/>
    <w:link w:val="aff3"/>
    <w:uiPriority w:val="11"/>
    <w:qFormat/>
    <w:rsid w:val="0077313C"/>
    <w:rPr>
      <w:rFonts w:ascii="Arial" w:hAnsi="Arial" w:cs="Arial"/>
      <w:b/>
      <w:bCs/>
      <w:kern w:val="28"/>
      <w:sz w:val="32"/>
      <w:szCs w:val="32"/>
    </w:rPr>
  </w:style>
  <w:style w:type="character" w:customStyle="1" w:styleId="Charb">
    <w:name w:val="脚注文本 Char"/>
    <w:link w:val="aff4"/>
    <w:qFormat/>
    <w:rsid w:val="0077313C"/>
    <w:rPr>
      <w:rFonts w:cs="Arial"/>
      <w:kern w:val="2"/>
      <w:sz w:val="18"/>
      <w:szCs w:val="18"/>
    </w:rPr>
  </w:style>
  <w:style w:type="character" w:customStyle="1" w:styleId="HTMLChar">
    <w:name w:val="HTML 预设格式 Char"/>
    <w:link w:val="HTML0"/>
    <w:semiHidden/>
    <w:qFormat/>
    <w:rsid w:val="0077313C"/>
    <w:rPr>
      <w:rFonts w:ascii="Courier New" w:hAnsi="Courier New" w:cs="Courier New"/>
      <w:kern w:val="2"/>
    </w:rPr>
  </w:style>
  <w:style w:type="character" w:customStyle="1" w:styleId="Charc">
    <w:name w:val="标题 Char"/>
    <w:link w:val="aff8"/>
    <w:uiPriority w:val="10"/>
    <w:qFormat/>
    <w:rsid w:val="0077313C"/>
    <w:rPr>
      <w:rFonts w:ascii="Arial" w:hAnsi="Arial" w:cs="Arial"/>
      <w:b/>
      <w:bCs/>
      <w:kern w:val="2"/>
      <w:sz w:val="32"/>
      <w:szCs w:val="32"/>
    </w:rPr>
  </w:style>
  <w:style w:type="character" w:customStyle="1" w:styleId="Chard">
    <w:name w:val="批注主题 Char"/>
    <w:link w:val="aff9"/>
    <w:qFormat/>
    <w:rsid w:val="0077313C"/>
    <w:rPr>
      <w:rFonts w:cs="Arial"/>
      <w:b/>
      <w:bCs/>
      <w:kern w:val="2"/>
      <w:sz w:val="21"/>
      <w:szCs w:val="21"/>
    </w:rPr>
  </w:style>
  <w:style w:type="character" w:customStyle="1" w:styleId="Chare">
    <w:name w:val="正文首行缩进 Char"/>
    <w:basedOn w:val="Char3"/>
    <w:link w:val="affa"/>
    <w:rsid w:val="0077313C"/>
    <w:rPr>
      <w:rFonts w:cs="Arial"/>
      <w:kern w:val="2"/>
      <w:sz w:val="21"/>
      <w:szCs w:val="21"/>
    </w:rPr>
  </w:style>
  <w:style w:type="character" w:customStyle="1" w:styleId="2Char0">
    <w:name w:val="正文首行缩进 2 Char"/>
    <w:basedOn w:val="Char4"/>
    <w:link w:val="28"/>
    <w:qFormat/>
    <w:rsid w:val="0077313C"/>
    <w:rPr>
      <w:rFonts w:cs="Arial"/>
      <w:kern w:val="2"/>
      <w:sz w:val="21"/>
      <w:szCs w:val="21"/>
    </w:rPr>
  </w:style>
  <w:style w:type="character" w:customStyle="1" w:styleId="1c">
    <w:name w:val="不明显强调1"/>
    <w:uiPriority w:val="19"/>
    <w:qFormat/>
    <w:rsid w:val="0077313C"/>
    <w:rPr>
      <w:i/>
      <w:color w:val="5A5A5A"/>
    </w:rPr>
  </w:style>
  <w:style w:type="character" w:customStyle="1" w:styleId="-1Char">
    <w:name w:val="彩色网格 - 强调文字颜色 1 Char"/>
    <w:uiPriority w:val="29"/>
    <w:qFormat/>
    <w:rsid w:val="0077313C"/>
    <w:rPr>
      <w:rFonts w:ascii="Calibri" w:eastAsia="宋体" w:hAnsi="Calibri"/>
      <w:i/>
      <w:sz w:val="24"/>
      <w:szCs w:val="24"/>
      <w:lang w:eastAsia="en-US" w:bidi="en-US"/>
    </w:rPr>
  </w:style>
  <w:style w:type="character" w:customStyle="1" w:styleId="Charf">
    <w:name w:val="首行缩进 Char"/>
    <w:link w:val="afff9"/>
    <w:rsid w:val="0077313C"/>
    <w:rPr>
      <w:rFonts w:ascii="Calibri" w:eastAsia="宋体" w:hAnsi="Calibri" w:cs="宋体"/>
      <w:sz w:val="24"/>
      <w:szCs w:val="24"/>
      <w:lang w:val="zh-CN" w:eastAsia="en-US" w:bidi="en-US"/>
    </w:rPr>
  </w:style>
  <w:style w:type="paragraph" w:customStyle="1" w:styleId="afff9">
    <w:name w:val="首行缩进"/>
    <w:basedOn w:val="a5"/>
    <w:link w:val="Charf"/>
    <w:rsid w:val="0077313C"/>
    <w:pPr>
      <w:tabs>
        <w:tab w:val="left" w:pos="187"/>
      </w:tabs>
      <w:topLinePunct w:val="0"/>
      <w:adjustRightInd/>
      <w:spacing w:line="240" w:lineRule="auto"/>
      <w:ind w:firstLine="720"/>
    </w:pPr>
    <w:rPr>
      <w:rFonts w:ascii="Calibri" w:hAnsi="Calibri" w:cs="宋体"/>
      <w:kern w:val="0"/>
      <w:szCs w:val="24"/>
      <w:lang w:val="zh-CN" w:eastAsia="en-US" w:bidi="en-US"/>
    </w:rPr>
  </w:style>
  <w:style w:type="character" w:customStyle="1" w:styleId="CharChar">
    <w:name w:val="编写建议 Char Char"/>
    <w:link w:val="Charf0"/>
    <w:qFormat/>
    <w:rsid w:val="0077313C"/>
    <w:rPr>
      <w:rFonts w:ascii="Arial" w:eastAsia="宋体" w:hAnsi="Arial" w:cs="Arial"/>
      <w:i/>
      <w:color w:val="0000FF"/>
      <w:sz w:val="24"/>
      <w:szCs w:val="24"/>
      <w:lang w:eastAsia="en-US" w:bidi="en-US"/>
    </w:rPr>
  </w:style>
  <w:style w:type="paragraph" w:customStyle="1" w:styleId="Charf0">
    <w:name w:val="编写建议 Char"/>
    <w:basedOn w:val="a5"/>
    <w:link w:val="CharChar"/>
    <w:rsid w:val="0077313C"/>
    <w:pPr>
      <w:topLinePunct w:val="0"/>
      <w:adjustRightInd/>
      <w:spacing w:line="240" w:lineRule="auto"/>
      <w:ind w:firstLine="420"/>
    </w:pPr>
    <w:rPr>
      <w:rFonts w:ascii="Arial" w:hAnsi="Arial"/>
      <w:i/>
      <w:color w:val="0000FF"/>
      <w:kern w:val="0"/>
      <w:szCs w:val="24"/>
      <w:lang w:eastAsia="en-US" w:bidi="en-US"/>
    </w:rPr>
  </w:style>
  <w:style w:type="character" w:customStyle="1" w:styleId="Charf1">
    <w:name w:val="引用 Char"/>
    <w:link w:val="afffa"/>
    <w:uiPriority w:val="29"/>
    <w:qFormat/>
    <w:rsid w:val="0077313C"/>
    <w:rPr>
      <w:rFonts w:ascii="Calibri" w:eastAsia="宋体" w:hAnsi="Calibri"/>
      <w:i/>
      <w:sz w:val="24"/>
      <w:szCs w:val="24"/>
      <w:lang w:eastAsia="en-US" w:bidi="en-US"/>
    </w:rPr>
  </w:style>
  <w:style w:type="paragraph" w:styleId="afffa">
    <w:name w:val="Quote"/>
    <w:basedOn w:val="a5"/>
    <w:next w:val="a5"/>
    <w:link w:val="Charf1"/>
    <w:uiPriority w:val="29"/>
    <w:qFormat/>
    <w:rsid w:val="0077313C"/>
    <w:pPr>
      <w:topLinePunct w:val="0"/>
      <w:adjustRightInd/>
      <w:spacing w:line="240" w:lineRule="auto"/>
    </w:pPr>
    <w:rPr>
      <w:rFonts w:ascii="Calibri" w:hAnsi="Calibri" w:cs="Times New Roman"/>
      <w:i/>
      <w:kern w:val="0"/>
      <w:szCs w:val="24"/>
      <w:lang w:eastAsia="en-US" w:bidi="en-US"/>
    </w:rPr>
  </w:style>
  <w:style w:type="character" w:customStyle="1" w:styleId="Charf2">
    <w:name w:val="表格文本 Char"/>
    <w:link w:val="afffb"/>
    <w:qFormat/>
    <w:rsid w:val="0077313C"/>
    <w:rPr>
      <w:rFonts w:ascii="Arial" w:hAnsi="Arial"/>
      <w:sz w:val="21"/>
      <w:szCs w:val="21"/>
      <w:lang w:val="en-US" w:eastAsia="zh-CN" w:bidi="ar-SA"/>
    </w:rPr>
  </w:style>
  <w:style w:type="paragraph" w:customStyle="1" w:styleId="afffb">
    <w:name w:val="表格文本"/>
    <w:link w:val="Charf2"/>
    <w:qFormat/>
    <w:rsid w:val="0077313C"/>
    <w:pPr>
      <w:tabs>
        <w:tab w:val="decimal" w:pos="0"/>
      </w:tabs>
    </w:pPr>
    <w:rPr>
      <w:rFonts w:ascii="Arial" w:hAnsi="Arial"/>
      <w:sz w:val="21"/>
      <w:szCs w:val="21"/>
    </w:rPr>
  </w:style>
  <w:style w:type="character" w:customStyle="1" w:styleId="CharChar0">
    <w:name w:val="表头样式 Char Char"/>
    <w:link w:val="Charf3"/>
    <w:qFormat/>
    <w:rsid w:val="0077313C"/>
    <w:rPr>
      <w:rFonts w:ascii="Arial" w:eastAsia="宋体" w:hAnsi="Arial"/>
      <w:b/>
      <w:sz w:val="24"/>
      <w:szCs w:val="24"/>
      <w:lang w:eastAsia="en-US" w:bidi="en-US"/>
    </w:rPr>
  </w:style>
  <w:style w:type="paragraph" w:customStyle="1" w:styleId="Charf3">
    <w:name w:val="表头样式 Char"/>
    <w:basedOn w:val="a5"/>
    <w:link w:val="CharChar0"/>
    <w:qFormat/>
    <w:rsid w:val="0077313C"/>
    <w:pPr>
      <w:topLinePunct w:val="0"/>
      <w:adjustRightInd/>
      <w:spacing w:line="240" w:lineRule="auto"/>
      <w:jc w:val="center"/>
    </w:pPr>
    <w:rPr>
      <w:rFonts w:ascii="Arial" w:hAnsi="Arial" w:cs="Times New Roman"/>
      <w:b/>
      <w:kern w:val="0"/>
      <w:szCs w:val="24"/>
      <w:lang w:eastAsia="en-US" w:bidi="en-US"/>
    </w:rPr>
  </w:style>
  <w:style w:type="character" w:customStyle="1" w:styleId="QBChar">
    <w:name w:val="QB正文 Char"/>
    <w:link w:val="QB"/>
    <w:qFormat/>
    <w:rsid w:val="0077313C"/>
    <w:rPr>
      <w:rFonts w:ascii="宋体"/>
      <w:sz w:val="21"/>
      <w:lang w:val="en-US" w:eastAsia="zh-CN"/>
    </w:rPr>
  </w:style>
  <w:style w:type="paragraph" w:customStyle="1" w:styleId="QB">
    <w:name w:val="QB正文"/>
    <w:basedOn w:val="a5"/>
    <w:link w:val="QBChar"/>
    <w:rsid w:val="0077313C"/>
    <w:pPr>
      <w:topLinePunct w:val="0"/>
      <w:autoSpaceDE w:val="0"/>
      <w:autoSpaceDN w:val="0"/>
      <w:adjustRightInd/>
      <w:spacing w:line="240" w:lineRule="auto"/>
      <w:jc w:val="both"/>
    </w:pPr>
    <w:rPr>
      <w:rFonts w:ascii="宋体" w:cs="Times New Roman"/>
      <w:kern w:val="0"/>
      <w:szCs w:val="20"/>
    </w:rPr>
  </w:style>
  <w:style w:type="character" w:customStyle="1" w:styleId="FigureDescriptionChar">
    <w:name w:val="Figure Description Char"/>
    <w:link w:val="FigureDescription"/>
    <w:qFormat/>
    <w:rsid w:val="0077313C"/>
    <w:rPr>
      <w:rFonts w:ascii="Times New Roman" w:eastAsia="黑体" w:hAnsi="Times New Roman" w:cs="Times New Roman"/>
      <w:spacing w:val="-4"/>
      <w:kern w:val="2"/>
      <w:sz w:val="21"/>
      <w:szCs w:val="21"/>
    </w:rPr>
  </w:style>
  <w:style w:type="paragraph" w:customStyle="1" w:styleId="FigureDescription">
    <w:name w:val="Figure Description"/>
    <w:next w:val="Figure"/>
    <w:link w:val="FigureDescriptionChar"/>
    <w:qFormat/>
    <w:rsid w:val="0077313C"/>
    <w:pPr>
      <w:keepNext/>
      <w:numPr>
        <w:ilvl w:val="7"/>
        <w:numId w:val="12"/>
      </w:numPr>
      <w:adjustRightInd w:val="0"/>
      <w:snapToGrid w:val="0"/>
      <w:spacing w:before="320" w:after="80" w:line="240" w:lineRule="atLeast"/>
    </w:pPr>
    <w:rPr>
      <w:rFonts w:eastAsia="黑体"/>
      <w:spacing w:val="-4"/>
      <w:kern w:val="2"/>
      <w:sz w:val="21"/>
      <w:szCs w:val="21"/>
    </w:rPr>
  </w:style>
  <w:style w:type="paragraph" w:customStyle="1" w:styleId="Figure">
    <w:name w:val="Figure"/>
    <w:basedOn w:val="a5"/>
    <w:next w:val="a5"/>
    <w:link w:val="FigureChar"/>
    <w:rsid w:val="0077313C"/>
    <w:pPr>
      <w:keepNext/>
    </w:pPr>
    <w:rPr>
      <w:rFonts w:cs="Times New Roman"/>
    </w:rPr>
  </w:style>
  <w:style w:type="character" w:customStyle="1" w:styleId="FigureChar">
    <w:name w:val="Figure Char"/>
    <w:link w:val="Figure"/>
    <w:qFormat/>
    <w:rsid w:val="0077313C"/>
    <w:rPr>
      <w:rFonts w:cs="Arial"/>
      <w:kern w:val="2"/>
      <w:sz w:val="21"/>
      <w:szCs w:val="21"/>
    </w:rPr>
  </w:style>
  <w:style w:type="character" w:customStyle="1" w:styleId="Charf4">
    <w:name w:val="缺省文本 Char"/>
    <w:link w:val="afffc"/>
    <w:qFormat/>
    <w:rsid w:val="0077313C"/>
    <w:rPr>
      <w:sz w:val="24"/>
    </w:rPr>
  </w:style>
  <w:style w:type="paragraph" w:customStyle="1" w:styleId="afffc">
    <w:name w:val="缺省文本"/>
    <w:basedOn w:val="a5"/>
    <w:link w:val="Charf4"/>
    <w:rsid w:val="0077313C"/>
    <w:pPr>
      <w:widowControl w:val="0"/>
      <w:topLinePunct w:val="0"/>
      <w:autoSpaceDE w:val="0"/>
      <w:autoSpaceDN w:val="0"/>
    </w:pPr>
    <w:rPr>
      <w:rFonts w:cs="Times New Roman"/>
      <w:kern w:val="0"/>
      <w:szCs w:val="20"/>
    </w:rPr>
  </w:style>
  <w:style w:type="character" w:customStyle="1" w:styleId="Charf5">
    <w:name w:val="粘贴正文 Char"/>
    <w:link w:val="afffd"/>
    <w:qFormat/>
    <w:rsid w:val="0077313C"/>
    <w:rPr>
      <w:kern w:val="2"/>
      <w:sz w:val="24"/>
      <w:szCs w:val="21"/>
      <w:lang w:val="en-US" w:eastAsia="zh-CN" w:bidi="ar-SA"/>
    </w:rPr>
  </w:style>
  <w:style w:type="paragraph" w:customStyle="1" w:styleId="afffd">
    <w:name w:val="粘贴正文"/>
    <w:link w:val="Charf5"/>
    <w:rsid w:val="0077313C"/>
    <w:pPr>
      <w:spacing w:before="260" w:after="260" w:line="360" w:lineRule="auto"/>
      <w:ind w:left="578" w:right="210" w:firstLine="480"/>
      <w:jc w:val="both"/>
    </w:pPr>
    <w:rPr>
      <w:kern w:val="2"/>
      <w:sz w:val="24"/>
      <w:szCs w:val="21"/>
    </w:rPr>
  </w:style>
  <w:style w:type="character" w:customStyle="1" w:styleId="Charf6">
    <w:name w:val="图号 Char"/>
    <w:link w:val="a1"/>
    <w:qFormat/>
    <w:rsid w:val="0077313C"/>
    <w:rPr>
      <w:rFonts w:ascii="Arial" w:eastAsia="仿宋" w:hAnsi="Arial" w:cs="Times New Roman"/>
      <w:sz w:val="18"/>
      <w:szCs w:val="18"/>
    </w:rPr>
  </w:style>
  <w:style w:type="paragraph" w:customStyle="1" w:styleId="a1">
    <w:name w:val="图号"/>
    <w:basedOn w:val="a5"/>
    <w:link w:val="Charf6"/>
    <w:rsid w:val="0077313C"/>
    <w:pPr>
      <w:widowControl w:val="0"/>
      <w:numPr>
        <w:ilvl w:val="7"/>
        <w:numId w:val="13"/>
      </w:numPr>
      <w:topLinePunct w:val="0"/>
      <w:autoSpaceDE w:val="0"/>
      <w:autoSpaceDN w:val="0"/>
      <w:spacing w:before="105"/>
      <w:jc w:val="center"/>
    </w:pPr>
    <w:rPr>
      <w:rFonts w:ascii="Arial" w:hAnsi="Arial" w:cs="Times New Roman"/>
      <w:kern w:val="0"/>
      <w:sz w:val="18"/>
      <w:szCs w:val="18"/>
    </w:rPr>
  </w:style>
  <w:style w:type="character" w:customStyle="1" w:styleId="ItemListChar1">
    <w:name w:val="Item List Char1"/>
    <w:qFormat/>
    <w:rsid w:val="0077313C"/>
    <w:rPr>
      <w:rFonts w:cs="Arial"/>
      <w:kern w:val="2"/>
      <w:sz w:val="21"/>
      <w:szCs w:val="21"/>
      <w:lang w:val="en-US" w:eastAsia="zh-CN" w:bidi="ar-SA"/>
    </w:rPr>
  </w:style>
  <w:style w:type="character" w:customStyle="1" w:styleId="ItemListChar">
    <w:name w:val="Item List Char"/>
    <w:link w:val="ItemList"/>
    <w:qFormat/>
    <w:rsid w:val="0077313C"/>
    <w:rPr>
      <w:rFonts w:ascii="Times New Roman" w:eastAsia="宋体" w:hAnsi="Times New Roman" w:cs="Times New Roman"/>
      <w:kern w:val="2"/>
      <w:sz w:val="21"/>
      <w:szCs w:val="21"/>
    </w:rPr>
  </w:style>
  <w:style w:type="paragraph" w:customStyle="1" w:styleId="ItemList">
    <w:name w:val="Item List"/>
    <w:link w:val="ItemListChar"/>
    <w:rsid w:val="0077313C"/>
    <w:pPr>
      <w:numPr>
        <w:numId w:val="14"/>
      </w:numPr>
      <w:adjustRightInd w:val="0"/>
      <w:snapToGrid w:val="0"/>
      <w:spacing w:before="80" w:after="80" w:line="240" w:lineRule="atLeast"/>
    </w:pPr>
    <w:rPr>
      <w:kern w:val="2"/>
      <w:sz w:val="21"/>
      <w:szCs w:val="21"/>
    </w:rPr>
  </w:style>
  <w:style w:type="character" w:customStyle="1" w:styleId="1d">
    <w:name w:val="书籍标题1"/>
    <w:uiPriority w:val="33"/>
    <w:qFormat/>
    <w:rsid w:val="0077313C"/>
    <w:rPr>
      <w:rFonts w:ascii="Cambria" w:eastAsia="宋体" w:hAnsi="Cambria"/>
      <w:b/>
      <w:i/>
      <w:sz w:val="24"/>
      <w:szCs w:val="24"/>
    </w:rPr>
  </w:style>
  <w:style w:type="character" w:customStyle="1" w:styleId="keyword">
    <w:name w:val="keyword"/>
    <w:basedOn w:val="a7"/>
    <w:qFormat/>
    <w:rsid w:val="0077313C"/>
  </w:style>
  <w:style w:type="character" w:styleId="afffe">
    <w:name w:val="Placeholder Text"/>
    <w:uiPriority w:val="99"/>
    <w:semiHidden/>
    <w:qFormat/>
    <w:rsid w:val="0077313C"/>
    <w:rPr>
      <w:color w:val="808080"/>
    </w:rPr>
  </w:style>
  <w:style w:type="character" w:customStyle="1" w:styleId="Char10">
    <w:name w:val="正文首行缩进 Char1"/>
    <w:qFormat/>
    <w:rsid w:val="0077313C"/>
    <w:rPr>
      <w:sz w:val="22"/>
    </w:rPr>
  </w:style>
  <w:style w:type="character" w:customStyle="1" w:styleId="Charf7">
    <w:name w:val="明显引用 Char"/>
    <w:link w:val="affff"/>
    <w:uiPriority w:val="30"/>
    <w:qFormat/>
    <w:rsid w:val="0077313C"/>
    <w:rPr>
      <w:rFonts w:ascii="Calibri" w:eastAsia="宋体" w:hAnsi="Calibri"/>
      <w:b/>
      <w:i/>
      <w:sz w:val="24"/>
      <w:szCs w:val="22"/>
      <w:lang w:eastAsia="en-US" w:bidi="en-US"/>
    </w:rPr>
  </w:style>
  <w:style w:type="paragraph" w:styleId="affff">
    <w:name w:val="Intense Quote"/>
    <w:basedOn w:val="a5"/>
    <w:next w:val="a5"/>
    <w:link w:val="Charf7"/>
    <w:uiPriority w:val="30"/>
    <w:qFormat/>
    <w:rsid w:val="0077313C"/>
    <w:pPr>
      <w:topLinePunct w:val="0"/>
      <w:adjustRightInd/>
      <w:spacing w:line="240" w:lineRule="auto"/>
      <w:ind w:left="720" w:right="720"/>
    </w:pPr>
    <w:rPr>
      <w:rFonts w:ascii="Calibri" w:hAnsi="Calibri" w:cs="Times New Roman"/>
      <w:b/>
      <w:i/>
      <w:kern w:val="0"/>
      <w:szCs w:val="22"/>
      <w:lang w:eastAsia="en-US" w:bidi="en-US"/>
    </w:rPr>
  </w:style>
  <w:style w:type="character" w:customStyle="1" w:styleId="CharCharCharCharCharChar">
    <w:name w:val="编写建议 Char Char Char Char Char Char"/>
    <w:link w:val="CharCharCharCharChar"/>
    <w:qFormat/>
    <w:rsid w:val="0077313C"/>
    <w:rPr>
      <w:rFonts w:ascii="Calibri" w:eastAsia="宋体" w:hAnsi="Calibri" w:cs="Arial"/>
      <w:i/>
      <w:color w:val="0000FF"/>
      <w:sz w:val="24"/>
      <w:szCs w:val="24"/>
      <w:lang w:eastAsia="en-US" w:bidi="en-US"/>
    </w:rPr>
  </w:style>
  <w:style w:type="paragraph" w:customStyle="1" w:styleId="CharCharCharCharChar">
    <w:name w:val="编写建议 Char Char Char Char Char"/>
    <w:basedOn w:val="a5"/>
    <w:link w:val="CharCharCharCharCharChar"/>
    <w:rsid w:val="0077313C"/>
    <w:pPr>
      <w:keepNext/>
      <w:topLinePunct w:val="0"/>
      <w:adjustRightInd/>
      <w:spacing w:line="240" w:lineRule="auto"/>
      <w:ind w:left="1134"/>
      <w:jc w:val="both"/>
    </w:pPr>
    <w:rPr>
      <w:rFonts w:ascii="Calibri" w:hAnsi="Calibri"/>
      <w:i/>
      <w:color w:val="0000FF"/>
      <w:kern w:val="0"/>
      <w:szCs w:val="24"/>
      <w:lang w:eastAsia="en-US" w:bidi="en-US"/>
    </w:rPr>
  </w:style>
  <w:style w:type="character" w:customStyle="1" w:styleId="Charf8">
    <w:name w:val="正文段 Char"/>
    <w:link w:val="affff0"/>
    <w:qFormat/>
    <w:rsid w:val="0077313C"/>
    <w:rPr>
      <w:rFonts w:ascii="宋体"/>
      <w:kern w:val="2"/>
      <w:sz w:val="24"/>
    </w:rPr>
  </w:style>
  <w:style w:type="paragraph" w:customStyle="1" w:styleId="affff0">
    <w:name w:val="正文段"/>
    <w:basedOn w:val="a5"/>
    <w:link w:val="Charf8"/>
    <w:semiHidden/>
    <w:qFormat/>
    <w:rsid w:val="0077313C"/>
    <w:pPr>
      <w:widowControl w:val="0"/>
      <w:topLinePunct w:val="0"/>
      <w:adjustRightInd/>
      <w:spacing w:beforeLines="50" w:afterLines="50" w:line="240" w:lineRule="auto"/>
      <w:ind w:firstLine="425"/>
      <w:jc w:val="both"/>
    </w:pPr>
    <w:rPr>
      <w:rFonts w:ascii="宋体" w:cs="Times New Roman"/>
      <w:szCs w:val="20"/>
    </w:rPr>
  </w:style>
  <w:style w:type="character" w:customStyle="1" w:styleId="sr">
    <w:name w:val="s_r"/>
    <w:basedOn w:val="a7"/>
    <w:qFormat/>
    <w:rsid w:val="0077313C"/>
  </w:style>
  <w:style w:type="character" w:customStyle="1" w:styleId="TableHeadingChar">
    <w:name w:val="Table Heading Char"/>
    <w:link w:val="TableHeading"/>
    <w:qFormat/>
    <w:rsid w:val="0077313C"/>
    <w:rPr>
      <w:rFonts w:ascii="Book Antiqua" w:eastAsia="黑体" w:hAnsi="Book Antiqua" w:cs="Book Antiqua"/>
      <w:bCs/>
      <w:snapToGrid w:val="0"/>
      <w:sz w:val="21"/>
      <w:szCs w:val="21"/>
    </w:rPr>
  </w:style>
  <w:style w:type="paragraph" w:customStyle="1" w:styleId="TableHeading">
    <w:name w:val="Table Heading"/>
    <w:basedOn w:val="a5"/>
    <w:link w:val="TableHeadingChar"/>
    <w:qFormat/>
    <w:rsid w:val="0077313C"/>
    <w:pPr>
      <w:keepNext/>
      <w:widowControl w:val="0"/>
      <w:spacing w:before="80" w:after="80"/>
    </w:pPr>
    <w:rPr>
      <w:rFonts w:ascii="Book Antiqua" w:eastAsia="黑体" w:hAnsi="Book Antiqua" w:cs="Times New Roman"/>
      <w:bCs/>
      <w:snapToGrid w:val="0"/>
      <w:kern w:val="0"/>
    </w:rPr>
  </w:style>
  <w:style w:type="character" w:customStyle="1" w:styleId="-1Char0">
    <w:name w:val="彩色列表 - 强调文字颜色 1 Char"/>
    <w:uiPriority w:val="34"/>
    <w:qFormat/>
    <w:locked/>
    <w:rsid w:val="0077313C"/>
    <w:rPr>
      <w:rFonts w:cs="Arial"/>
      <w:kern w:val="2"/>
      <w:sz w:val="21"/>
      <w:szCs w:val="21"/>
    </w:rPr>
  </w:style>
  <w:style w:type="character" w:customStyle="1" w:styleId="TableTextChar1">
    <w:name w:val="Table Text Char1"/>
    <w:link w:val="TableText"/>
    <w:rsid w:val="0077313C"/>
    <w:rPr>
      <w:rFonts w:cs="Arial"/>
      <w:snapToGrid w:val="0"/>
      <w:sz w:val="21"/>
      <w:szCs w:val="21"/>
    </w:rPr>
  </w:style>
  <w:style w:type="paragraph" w:customStyle="1" w:styleId="TableText">
    <w:name w:val="Table Text"/>
    <w:basedOn w:val="a5"/>
    <w:link w:val="TableTextChar1"/>
    <w:rsid w:val="0077313C"/>
    <w:pPr>
      <w:widowControl w:val="0"/>
      <w:spacing w:before="80" w:after="80"/>
    </w:pPr>
    <w:rPr>
      <w:rFonts w:cs="Times New Roman"/>
      <w:snapToGrid w:val="0"/>
      <w:kern w:val="0"/>
    </w:rPr>
  </w:style>
  <w:style w:type="character" w:customStyle="1" w:styleId="1e">
    <w:name w:val="明显强调1"/>
    <w:uiPriority w:val="21"/>
    <w:qFormat/>
    <w:rsid w:val="0077313C"/>
    <w:rPr>
      <w:b/>
      <w:i/>
      <w:sz w:val="24"/>
      <w:szCs w:val="24"/>
      <w:u w:val="single"/>
    </w:rPr>
  </w:style>
  <w:style w:type="character" w:customStyle="1" w:styleId="WordProChar">
    <w:name w:val="正文首行缩进(WordPro) Char"/>
    <w:link w:val="WordPro"/>
    <w:rsid w:val="0077313C"/>
    <w:rPr>
      <w:rFonts w:ascii="Calibri" w:eastAsia="宋体" w:hAnsi="Calibri"/>
      <w:sz w:val="24"/>
      <w:lang w:eastAsia="en-US" w:bidi="en-US"/>
    </w:rPr>
  </w:style>
  <w:style w:type="paragraph" w:customStyle="1" w:styleId="WordPro">
    <w:name w:val="正文首行缩进(WordPro)"/>
    <w:basedOn w:val="a5"/>
    <w:link w:val="WordProChar"/>
    <w:rsid w:val="0077313C"/>
    <w:pPr>
      <w:topLinePunct w:val="0"/>
      <w:adjustRightInd/>
      <w:spacing w:before="105" w:line="240" w:lineRule="auto"/>
      <w:ind w:left="1134"/>
      <w:jc w:val="both"/>
    </w:pPr>
    <w:rPr>
      <w:rFonts w:ascii="Calibri" w:hAnsi="Calibri" w:cs="Times New Roman"/>
      <w:kern w:val="0"/>
      <w:szCs w:val="20"/>
      <w:lang w:eastAsia="en-US" w:bidi="en-US"/>
    </w:rPr>
  </w:style>
  <w:style w:type="character" w:customStyle="1" w:styleId="2Char1">
    <w:name w:val="样式2 Char"/>
    <w:link w:val="2f2"/>
    <w:rsid w:val="0077313C"/>
    <w:rPr>
      <w:rFonts w:ascii="Calibri" w:eastAsia="宋体" w:hAnsi="Calibri" w:cs="Arial"/>
      <w:i/>
      <w:color w:val="0000FF"/>
      <w:sz w:val="21"/>
      <w:szCs w:val="21"/>
      <w:lang w:bidi="en-US"/>
    </w:rPr>
  </w:style>
  <w:style w:type="paragraph" w:customStyle="1" w:styleId="2f2">
    <w:name w:val="样式2"/>
    <w:basedOn w:val="21"/>
    <w:link w:val="2Char1"/>
    <w:rsid w:val="0077313C"/>
    <w:pPr>
      <w:spacing w:line="240" w:lineRule="auto"/>
      <w:ind w:left="720"/>
    </w:pPr>
    <w:rPr>
      <w:rFonts w:ascii="Calibri" w:hAnsi="Calibri" w:cs="Arial"/>
      <w:bCs w:val="0"/>
      <w:i/>
      <w:color w:val="0000FF"/>
      <w:sz w:val="21"/>
      <w:szCs w:val="21"/>
      <w:lang w:bidi="en-US"/>
    </w:rPr>
  </w:style>
  <w:style w:type="character" w:customStyle="1" w:styleId="commandkeywords">
    <w:name w:val="command keywords"/>
    <w:semiHidden/>
    <w:rsid w:val="0077313C"/>
    <w:rPr>
      <w:rFonts w:ascii="Arial" w:eastAsia="宋体" w:hAnsi="Arial"/>
      <w:b/>
      <w:color w:val="auto"/>
      <w:sz w:val="21"/>
      <w:szCs w:val="21"/>
    </w:rPr>
  </w:style>
  <w:style w:type="character" w:customStyle="1" w:styleId="affff1">
    <w:name w:val="样式二"/>
    <w:basedOn w:val="affff2"/>
    <w:rsid w:val="0077313C"/>
    <w:rPr>
      <w:rFonts w:ascii="宋体" w:hAnsi="宋体"/>
      <w:b/>
      <w:bCs/>
      <w:color w:val="000000"/>
      <w:sz w:val="36"/>
    </w:rPr>
  </w:style>
  <w:style w:type="character" w:customStyle="1" w:styleId="affff2">
    <w:name w:val="样式一"/>
    <w:rsid w:val="0077313C"/>
    <w:rPr>
      <w:rFonts w:ascii="宋体" w:hAnsi="宋体"/>
      <w:b/>
      <w:bCs/>
      <w:color w:val="000000"/>
      <w:sz w:val="36"/>
    </w:rPr>
  </w:style>
  <w:style w:type="character" w:customStyle="1" w:styleId="TableDescriptionCharCharChar">
    <w:name w:val="Table Description Char Char Char"/>
    <w:rsid w:val="0077313C"/>
    <w:rPr>
      <w:rFonts w:ascii="Arial" w:eastAsia="黑体" w:hAnsi="Arial" w:cs="Arial"/>
      <w:sz w:val="18"/>
      <w:szCs w:val="21"/>
      <w:lang w:val="en-US" w:eastAsia="zh-CN" w:bidi="ar-SA"/>
    </w:rPr>
  </w:style>
  <w:style w:type="character" w:customStyle="1" w:styleId="Charf9">
    <w:name w:val="摘要 Char"/>
    <w:link w:val="affff3"/>
    <w:rsid w:val="0077313C"/>
    <w:rPr>
      <w:sz w:val="24"/>
    </w:rPr>
  </w:style>
  <w:style w:type="paragraph" w:customStyle="1" w:styleId="affff3">
    <w:name w:val="摘要"/>
    <w:basedOn w:val="a5"/>
    <w:link w:val="Charf9"/>
    <w:rsid w:val="0077313C"/>
    <w:pPr>
      <w:widowControl w:val="0"/>
      <w:tabs>
        <w:tab w:val="left" w:pos="907"/>
      </w:tabs>
      <w:topLinePunct w:val="0"/>
      <w:autoSpaceDE w:val="0"/>
      <w:autoSpaceDN w:val="0"/>
      <w:ind w:left="879" w:hanging="879"/>
      <w:jc w:val="both"/>
    </w:pPr>
    <w:rPr>
      <w:rFonts w:cs="Times New Roman"/>
      <w:kern w:val="0"/>
      <w:szCs w:val="20"/>
    </w:rPr>
  </w:style>
  <w:style w:type="character" w:customStyle="1" w:styleId="1Char0">
    <w:name w:val="表格样式1 Char"/>
    <w:link w:val="1f"/>
    <w:rsid w:val="0077313C"/>
    <w:rPr>
      <w:color w:val="FF0000"/>
      <w:sz w:val="24"/>
    </w:rPr>
  </w:style>
  <w:style w:type="paragraph" w:customStyle="1" w:styleId="1f">
    <w:name w:val="表格样式1"/>
    <w:basedOn w:val="a5"/>
    <w:link w:val="1Char0"/>
    <w:qFormat/>
    <w:rsid w:val="0077313C"/>
    <w:pPr>
      <w:widowControl w:val="0"/>
      <w:topLinePunct w:val="0"/>
      <w:autoSpaceDE w:val="0"/>
      <w:autoSpaceDN w:val="0"/>
      <w:jc w:val="center"/>
    </w:pPr>
    <w:rPr>
      <w:rFonts w:cs="Times New Roman"/>
      <w:color w:val="FF0000"/>
      <w:kern w:val="0"/>
      <w:szCs w:val="20"/>
    </w:rPr>
  </w:style>
  <w:style w:type="character" w:customStyle="1" w:styleId="CharCharCharChar">
    <w:name w:val="正文首行缩进 Char Char Char Char"/>
    <w:rsid w:val="0077313C"/>
    <w:rPr>
      <w:rFonts w:eastAsia="宋体"/>
      <w:sz w:val="21"/>
      <w:lang w:val="en-US" w:eastAsia="zh-CN" w:bidi="ar-SA"/>
    </w:rPr>
  </w:style>
  <w:style w:type="character" w:customStyle="1" w:styleId="Charfa">
    <w:name w:val="列出段落 Char"/>
    <w:link w:val="affff4"/>
    <w:uiPriority w:val="34"/>
    <w:locked/>
    <w:rsid w:val="0077313C"/>
    <w:rPr>
      <w:rFonts w:cs="Arial"/>
      <w:kern w:val="2"/>
      <w:sz w:val="21"/>
      <w:szCs w:val="21"/>
    </w:rPr>
  </w:style>
  <w:style w:type="paragraph" w:styleId="affff4">
    <w:name w:val="List Paragraph"/>
    <w:basedOn w:val="a5"/>
    <w:link w:val="Charfa"/>
    <w:uiPriority w:val="34"/>
    <w:qFormat/>
    <w:rsid w:val="0077313C"/>
    <w:pPr>
      <w:ind w:firstLine="420"/>
    </w:pPr>
    <w:rPr>
      <w:rFonts w:cs="Times New Roman"/>
    </w:rPr>
  </w:style>
  <w:style w:type="character" w:customStyle="1" w:styleId="-2Char">
    <w:name w:val="浅色底纹 - 强调文字颜色 2 Char"/>
    <w:uiPriority w:val="30"/>
    <w:rsid w:val="0077313C"/>
    <w:rPr>
      <w:rFonts w:ascii="Calibri" w:eastAsia="宋体" w:hAnsi="Calibri"/>
      <w:b/>
      <w:i/>
      <w:sz w:val="24"/>
      <w:szCs w:val="22"/>
      <w:lang w:eastAsia="en-US" w:bidi="en-US"/>
    </w:rPr>
  </w:style>
  <w:style w:type="character" w:customStyle="1" w:styleId="WordPro1115Char">
    <w:name w:val="正文首行缩进(WordPro) + 11 磅 行距: 1.5 倍行距 Char"/>
    <w:link w:val="WordPro1115"/>
    <w:rsid w:val="0077313C"/>
    <w:rPr>
      <w:rFonts w:ascii="Calibri" w:eastAsia="宋体" w:hAnsi="Calibri" w:cs="宋体"/>
      <w:sz w:val="24"/>
      <w:lang w:eastAsia="en-US" w:bidi="en-US"/>
    </w:rPr>
  </w:style>
  <w:style w:type="paragraph" w:customStyle="1" w:styleId="WordPro1115">
    <w:name w:val="正文首行缩进(WordPro) + 11 磅 行距: 1.5 倍行距"/>
    <w:basedOn w:val="a5"/>
    <w:link w:val="WordPro1115Char"/>
    <w:qFormat/>
    <w:rsid w:val="0077313C"/>
    <w:pPr>
      <w:topLinePunct w:val="0"/>
      <w:adjustRightInd/>
      <w:spacing w:before="105" w:line="240" w:lineRule="auto"/>
      <w:ind w:leftChars="193" w:left="425" w:firstLineChars="202" w:firstLine="444"/>
      <w:jc w:val="both"/>
    </w:pPr>
    <w:rPr>
      <w:rFonts w:ascii="Calibri" w:hAnsi="Calibri" w:cs="宋体"/>
      <w:kern w:val="0"/>
      <w:szCs w:val="20"/>
      <w:lang w:eastAsia="en-US" w:bidi="en-US"/>
    </w:rPr>
  </w:style>
  <w:style w:type="character" w:customStyle="1" w:styleId="1f0">
    <w:name w:val="明显参考1"/>
    <w:uiPriority w:val="32"/>
    <w:qFormat/>
    <w:rsid w:val="0077313C"/>
    <w:rPr>
      <w:b/>
      <w:sz w:val="24"/>
      <w:u w:val="single"/>
    </w:rPr>
  </w:style>
  <w:style w:type="character" w:customStyle="1" w:styleId="Charfb">
    <w:name w:val="最终正文格式 Char"/>
    <w:link w:val="affff5"/>
    <w:rsid w:val="0077313C"/>
    <w:rPr>
      <w:rFonts w:ascii="Arial" w:hAnsi="Arial" w:cs="Arial"/>
    </w:rPr>
  </w:style>
  <w:style w:type="paragraph" w:customStyle="1" w:styleId="affff5">
    <w:name w:val="最终正文格式"/>
    <w:basedOn w:val="af6"/>
    <w:link w:val="Charfb"/>
    <w:qFormat/>
    <w:rsid w:val="0077313C"/>
    <w:pPr>
      <w:topLinePunct w:val="0"/>
      <w:adjustRightInd/>
      <w:spacing w:line="240" w:lineRule="auto"/>
      <w:ind w:leftChars="315" w:left="315"/>
      <w:jc w:val="both"/>
    </w:pPr>
    <w:rPr>
      <w:rFonts w:ascii="Arial" w:hAnsi="Arial"/>
      <w:kern w:val="0"/>
      <w:sz w:val="20"/>
      <w:szCs w:val="20"/>
    </w:rPr>
  </w:style>
  <w:style w:type="character" w:customStyle="1" w:styleId="ItemListTextChar">
    <w:name w:val="Item List Text Char"/>
    <w:link w:val="ItemListText"/>
    <w:rsid w:val="0077313C"/>
    <w:rPr>
      <w:kern w:val="2"/>
      <w:sz w:val="21"/>
      <w:szCs w:val="21"/>
      <w:lang w:val="en-US" w:eastAsia="zh-CN" w:bidi="ar-SA"/>
    </w:rPr>
  </w:style>
  <w:style w:type="paragraph" w:customStyle="1" w:styleId="ItemListText">
    <w:name w:val="Item List Text"/>
    <w:link w:val="ItemListTextChar"/>
    <w:rsid w:val="0077313C"/>
    <w:pPr>
      <w:adjustRightInd w:val="0"/>
      <w:snapToGrid w:val="0"/>
      <w:spacing w:before="80" w:after="80" w:line="240" w:lineRule="atLeast"/>
      <w:ind w:left="2126"/>
    </w:pPr>
    <w:rPr>
      <w:kern w:val="2"/>
      <w:sz w:val="21"/>
      <w:szCs w:val="21"/>
    </w:rPr>
  </w:style>
  <w:style w:type="character" w:customStyle="1" w:styleId="TableDescriptionChar">
    <w:name w:val="Table Description Char"/>
    <w:link w:val="TableDescription"/>
    <w:rsid w:val="0077313C"/>
    <w:rPr>
      <w:rFonts w:ascii="Times New Roman" w:eastAsia="黑体" w:hAnsi="Times New Roman" w:cs="Times New Roman"/>
      <w:spacing w:val="-4"/>
      <w:kern w:val="2"/>
      <w:sz w:val="24"/>
      <w:szCs w:val="21"/>
    </w:rPr>
  </w:style>
  <w:style w:type="paragraph" w:customStyle="1" w:styleId="TableDescription">
    <w:name w:val="Table Description"/>
    <w:basedOn w:val="a5"/>
    <w:next w:val="a5"/>
    <w:link w:val="TableDescriptionChar"/>
    <w:qFormat/>
    <w:rsid w:val="0077313C"/>
    <w:pPr>
      <w:keepNext/>
      <w:numPr>
        <w:ilvl w:val="8"/>
        <w:numId w:val="12"/>
      </w:numPr>
      <w:spacing w:before="320" w:after="80"/>
    </w:pPr>
    <w:rPr>
      <w:rFonts w:eastAsia="黑体" w:cs="Times New Roman"/>
      <w:spacing w:val="-4"/>
    </w:rPr>
  </w:style>
  <w:style w:type="character" w:customStyle="1" w:styleId="BlockLabelChar">
    <w:name w:val="Block Label Char"/>
    <w:link w:val="BlockLabel"/>
    <w:rsid w:val="0077313C"/>
    <w:rPr>
      <w:rFonts w:ascii="Book Antiqua" w:eastAsia="黑体" w:hAnsi="Book Antiqua" w:cs="Times New Roman"/>
      <w:bCs/>
      <w:sz w:val="26"/>
      <w:szCs w:val="26"/>
    </w:rPr>
  </w:style>
  <w:style w:type="paragraph" w:customStyle="1" w:styleId="BlockLabel">
    <w:name w:val="Block Label"/>
    <w:basedOn w:val="a5"/>
    <w:next w:val="a5"/>
    <w:link w:val="BlockLabelChar"/>
    <w:rsid w:val="0077313C"/>
    <w:pPr>
      <w:keepNext/>
      <w:keepLines/>
      <w:spacing w:before="300" w:after="80"/>
      <w:ind w:left="8931" w:firstLine="0"/>
      <w:outlineLvl w:val="3"/>
    </w:pPr>
    <w:rPr>
      <w:rFonts w:ascii="Book Antiqua" w:eastAsia="黑体" w:hAnsi="Book Antiqua" w:cs="Times New Roman"/>
      <w:bCs/>
      <w:kern w:val="0"/>
      <w:sz w:val="26"/>
      <w:szCs w:val="26"/>
    </w:rPr>
  </w:style>
  <w:style w:type="character" w:customStyle="1" w:styleId="heading2Char1">
    <w:name w:val="heading 2 Char1"/>
    <w:rsid w:val="0077313C"/>
    <w:rPr>
      <w:rFonts w:ascii="Book Antiqua" w:eastAsia="黑体" w:hAnsi="Book Antiqua" w:cs="Book Antiqua"/>
      <w:bCs/>
      <w:sz w:val="36"/>
      <w:szCs w:val="36"/>
      <w:lang w:val="en-US" w:eastAsia="en-US"/>
    </w:rPr>
  </w:style>
  <w:style w:type="character" w:customStyle="1" w:styleId="Charfc">
    <w:name w:val="样式 正文文本 + 小四 Char"/>
    <w:link w:val="affff6"/>
    <w:rsid w:val="0077313C"/>
    <w:rPr>
      <w:rFonts w:ascii="宋体" w:hAnsi="宋体" w:cs="Arial"/>
      <w:kern w:val="2"/>
      <w:sz w:val="24"/>
      <w:szCs w:val="21"/>
    </w:rPr>
  </w:style>
  <w:style w:type="paragraph" w:customStyle="1" w:styleId="affff6">
    <w:name w:val="样式 正文文本 + 小四"/>
    <w:basedOn w:val="af6"/>
    <w:link w:val="Charfc"/>
    <w:rsid w:val="0077313C"/>
    <w:pPr>
      <w:tabs>
        <w:tab w:val="left" w:pos="-2340"/>
      </w:tabs>
      <w:topLinePunct w:val="0"/>
      <w:adjustRightInd/>
      <w:spacing w:before="20" w:after="0"/>
      <w:ind w:firstLine="480"/>
      <w:jc w:val="both"/>
    </w:pPr>
    <w:rPr>
      <w:rFonts w:ascii="宋体" w:hAnsi="宋体"/>
    </w:rPr>
  </w:style>
  <w:style w:type="character" w:customStyle="1" w:styleId="1f1">
    <w:name w:val="不明显参考1"/>
    <w:uiPriority w:val="31"/>
    <w:qFormat/>
    <w:rsid w:val="0077313C"/>
    <w:rPr>
      <w:sz w:val="24"/>
      <w:szCs w:val="24"/>
      <w:u w:val="single"/>
    </w:rPr>
  </w:style>
  <w:style w:type="character" w:customStyle="1" w:styleId="commandparameter">
    <w:name w:val="command parameter"/>
    <w:semiHidden/>
    <w:rsid w:val="0077313C"/>
    <w:rPr>
      <w:rFonts w:ascii="Arial" w:eastAsia="宋体" w:hAnsi="Arial"/>
      <w:i/>
      <w:color w:val="auto"/>
      <w:sz w:val="21"/>
      <w:szCs w:val="21"/>
    </w:rPr>
  </w:style>
  <w:style w:type="paragraph" w:customStyle="1" w:styleId="xl54242">
    <w:name w:val="xl54242"/>
    <w:basedOn w:val="a5"/>
    <w:rsid w:val="0077313C"/>
    <w:pPr>
      <w:pBdr>
        <w:top w:val="single" w:sz="8" w:space="0" w:color="auto"/>
        <w:left w:val="single" w:sz="4" w:space="0" w:color="auto"/>
        <w:bottom w:val="single" w:sz="4" w:space="0" w:color="auto"/>
        <w:right w:val="single" w:sz="8" w:space="0" w:color="auto"/>
      </w:pBdr>
      <w:shd w:val="clear" w:color="000000" w:fill="00B0F0"/>
      <w:topLinePunct w:val="0"/>
      <w:adjustRightInd/>
      <w:spacing w:before="100" w:beforeAutospacing="1" w:after="100" w:afterAutospacing="1" w:line="240" w:lineRule="auto"/>
      <w:jc w:val="center"/>
    </w:pPr>
    <w:rPr>
      <w:rFonts w:ascii="微软雅黑" w:eastAsia="微软雅黑" w:hAnsi="微软雅黑" w:cs="宋体"/>
      <w:b/>
      <w:bCs/>
      <w:kern w:val="0"/>
      <w:sz w:val="18"/>
      <w:szCs w:val="18"/>
    </w:rPr>
  </w:style>
  <w:style w:type="paragraph" w:customStyle="1" w:styleId="CharCharCharCharCharChar0">
    <w:name w:val="Char Char Char Char Char Char"/>
    <w:basedOn w:val="a5"/>
    <w:rsid w:val="0077313C"/>
    <w:pPr>
      <w:widowControl w:val="0"/>
      <w:topLinePunct w:val="0"/>
      <w:adjustRightInd/>
      <w:spacing w:line="240" w:lineRule="auto"/>
      <w:jc w:val="both"/>
    </w:pPr>
  </w:style>
  <w:style w:type="paragraph" w:customStyle="1" w:styleId="CopyrightDeclaration">
    <w:name w:val="Copyright Declaration"/>
    <w:semiHidden/>
    <w:rsid w:val="0077313C"/>
    <w:pPr>
      <w:spacing w:before="80" w:after="80"/>
    </w:pPr>
    <w:rPr>
      <w:rFonts w:ascii="Arial" w:eastAsia="黑体" w:hAnsi="Arial"/>
      <w:sz w:val="36"/>
    </w:rPr>
  </w:style>
  <w:style w:type="paragraph" w:customStyle="1" w:styleId="font8">
    <w:name w:val="font8"/>
    <w:basedOn w:val="a5"/>
    <w:rsid w:val="0077313C"/>
    <w:pPr>
      <w:topLinePunct w:val="0"/>
      <w:adjustRightInd/>
      <w:spacing w:before="100" w:beforeAutospacing="1" w:after="100" w:afterAutospacing="1" w:line="240" w:lineRule="auto"/>
    </w:pPr>
    <w:rPr>
      <w:rFonts w:ascii="宋体" w:hAnsi="宋体" w:cs="宋体"/>
      <w:color w:val="000000"/>
      <w:kern w:val="0"/>
    </w:rPr>
  </w:style>
  <w:style w:type="paragraph" w:customStyle="1" w:styleId="affff7">
    <w:name w:val="关键词"/>
    <w:basedOn w:val="affff3"/>
    <w:rsid w:val="0077313C"/>
    <w:pPr>
      <w:widowControl/>
      <w:autoSpaceDE/>
      <w:autoSpaceDN/>
      <w:adjustRightInd/>
      <w:spacing w:line="240" w:lineRule="auto"/>
      <w:jc w:val="right"/>
    </w:pPr>
    <w:rPr>
      <w:rFonts w:ascii="Arial" w:hAnsi="Arial"/>
      <w:b/>
      <w:szCs w:val="24"/>
      <w:lang w:eastAsia="en-US" w:bidi="en-US"/>
    </w:rPr>
  </w:style>
  <w:style w:type="paragraph" w:customStyle="1" w:styleId="Charfd">
    <w:name w:val="Char"/>
    <w:basedOn w:val="a5"/>
    <w:semiHidden/>
    <w:rsid w:val="0077313C"/>
    <w:pPr>
      <w:topLinePunct w:val="0"/>
      <w:adjustRightInd/>
      <w:spacing w:before="80" w:line="240" w:lineRule="exact"/>
      <w:ind w:left="1134"/>
      <w:jc w:val="both"/>
    </w:pPr>
    <w:rPr>
      <w:rFonts w:ascii="Arial" w:hAnsi="Arial"/>
      <w:sz w:val="22"/>
      <w:szCs w:val="22"/>
      <w:lang w:eastAsia="en-US"/>
    </w:rPr>
  </w:style>
  <w:style w:type="paragraph" w:customStyle="1" w:styleId="tabledescription0">
    <w:name w:val="table description"/>
    <w:basedOn w:val="a5"/>
    <w:rsid w:val="0077313C"/>
    <w:pPr>
      <w:keepLines/>
      <w:topLinePunct w:val="0"/>
      <w:autoSpaceDE w:val="0"/>
      <w:autoSpaceDN w:val="0"/>
      <w:spacing w:line="276" w:lineRule="auto"/>
    </w:pPr>
    <w:rPr>
      <w:rFonts w:ascii="宋体" w:cs="Times New Roman"/>
      <w:kern w:val="0"/>
    </w:rPr>
  </w:style>
  <w:style w:type="paragraph" w:customStyle="1" w:styleId="Code">
    <w:name w:val="Code"/>
    <w:basedOn w:val="a5"/>
    <w:rsid w:val="0077313C"/>
    <w:pPr>
      <w:widowControl w:val="0"/>
      <w:autoSpaceDE w:val="0"/>
      <w:autoSpaceDN w:val="0"/>
    </w:pPr>
    <w:rPr>
      <w:rFonts w:ascii="Courier New" w:hAnsi="Courier New"/>
      <w:sz w:val="18"/>
    </w:rPr>
  </w:style>
  <w:style w:type="paragraph" w:customStyle="1" w:styleId="reader-word-layer">
    <w:name w:val="reader-word-layer"/>
    <w:basedOn w:val="a5"/>
    <w:rsid w:val="0077313C"/>
    <w:pPr>
      <w:topLinePunct w:val="0"/>
      <w:adjustRightInd/>
      <w:spacing w:before="100" w:beforeAutospacing="1" w:after="100" w:afterAutospacing="1" w:line="240" w:lineRule="auto"/>
    </w:pPr>
    <w:rPr>
      <w:rFonts w:ascii="宋体" w:hAnsi="宋体" w:cs="宋体"/>
      <w:kern w:val="0"/>
      <w:szCs w:val="24"/>
    </w:rPr>
  </w:style>
  <w:style w:type="paragraph" w:customStyle="1" w:styleId="SubItemList">
    <w:name w:val="Sub Item List"/>
    <w:basedOn w:val="a5"/>
    <w:rsid w:val="0077313C"/>
    <w:pPr>
      <w:spacing w:before="80" w:after="80"/>
    </w:pPr>
  </w:style>
  <w:style w:type="paragraph" w:customStyle="1" w:styleId="font6">
    <w:name w:val="font6"/>
    <w:basedOn w:val="a5"/>
    <w:rsid w:val="0077313C"/>
    <w:pPr>
      <w:topLinePunct w:val="0"/>
      <w:adjustRightInd/>
      <w:spacing w:before="100" w:beforeAutospacing="1" w:after="100" w:afterAutospacing="1" w:line="240" w:lineRule="auto"/>
    </w:pPr>
    <w:rPr>
      <w:rFonts w:ascii="宋体" w:hAnsi="宋体" w:cs="宋体"/>
      <w:kern w:val="0"/>
      <w:sz w:val="18"/>
      <w:szCs w:val="18"/>
    </w:rPr>
  </w:style>
  <w:style w:type="paragraph" w:customStyle="1" w:styleId="0955515">
    <w:name w:val="样式 (西文) 宋体 小四 首行缩进:  0.95 厘米 段前: 5 磅 段后: 5 磅 行距: 1.5 倍行距"/>
    <w:basedOn w:val="a5"/>
    <w:rsid w:val="0077313C"/>
    <w:pPr>
      <w:topLinePunct w:val="0"/>
      <w:adjustRightInd/>
      <w:spacing w:before="100" w:after="100"/>
      <w:ind w:firstLine="540"/>
    </w:pPr>
    <w:rPr>
      <w:rFonts w:ascii="宋体" w:hAnsi="宋体" w:cs="宋体"/>
      <w:kern w:val="0"/>
      <w:szCs w:val="20"/>
    </w:rPr>
  </w:style>
  <w:style w:type="paragraph" w:customStyle="1" w:styleId="ItemStepinAppendix">
    <w:name w:val="Item Step in Appendix"/>
    <w:basedOn w:val="ItemStep"/>
    <w:rsid w:val="0077313C"/>
    <w:pPr>
      <w:numPr>
        <w:ilvl w:val="5"/>
        <w:numId w:val="1"/>
      </w:numPr>
      <w:outlineLvl w:val="5"/>
    </w:pPr>
  </w:style>
  <w:style w:type="paragraph" w:customStyle="1" w:styleId="ItemStep">
    <w:name w:val="Item Step"/>
    <w:rsid w:val="0077313C"/>
    <w:pPr>
      <w:numPr>
        <w:ilvl w:val="6"/>
        <w:numId w:val="12"/>
      </w:numPr>
      <w:adjustRightInd w:val="0"/>
      <w:snapToGrid w:val="0"/>
      <w:spacing w:before="80" w:after="80" w:line="240" w:lineRule="atLeast"/>
      <w:jc w:val="both"/>
      <w:outlineLvl w:val="6"/>
    </w:pPr>
    <w:rPr>
      <w:rFonts w:cs="Arial"/>
      <w:sz w:val="21"/>
      <w:szCs w:val="21"/>
    </w:rPr>
  </w:style>
  <w:style w:type="paragraph" w:customStyle="1" w:styleId="Cover5">
    <w:name w:val="Cover 5"/>
    <w:basedOn w:val="a5"/>
    <w:rsid w:val="0077313C"/>
    <w:pPr>
      <w:widowControl w:val="0"/>
      <w:spacing w:line="240" w:lineRule="auto"/>
    </w:pPr>
    <w:rPr>
      <w:sz w:val="18"/>
      <w:szCs w:val="18"/>
    </w:rPr>
  </w:style>
  <w:style w:type="paragraph" w:customStyle="1" w:styleId="documenttitleonheader">
    <w:name w:val="document title on header"/>
    <w:basedOn w:val="a5"/>
    <w:rsid w:val="0077313C"/>
    <w:pPr>
      <w:topLinePunct w:val="0"/>
      <w:autoSpaceDE w:val="0"/>
      <w:autoSpaceDN w:val="0"/>
      <w:spacing w:line="240" w:lineRule="auto"/>
    </w:pPr>
    <w:rPr>
      <w:rFonts w:cs="Times New Roman"/>
      <w:kern w:val="0"/>
      <w:sz w:val="18"/>
      <w:szCs w:val="20"/>
    </w:rPr>
  </w:style>
  <w:style w:type="paragraph" w:customStyle="1" w:styleId="xl54262">
    <w:name w:val="xl54262"/>
    <w:basedOn w:val="a5"/>
    <w:rsid w:val="0077313C"/>
    <w:pPr>
      <w:pBdr>
        <w:top w:val="single" w:sz="4" w:space="0" w:color="auto"/>
        <w:left w:val="single" w:sz="4" w:space="0" w:color="auto"/>
        <w:bottom w:val="single" w:sz="8" w:space="0" w:color="auto"/>
        <w:right w:val="single" w:sz="8" w:space="0" w:color="auto"/>
      </w:pBdr>
      <w:shd w:val="clear" w:color="000000" w:fill="FFFFFF"/>
      <w:topLinePunct w:val="0"/>
      <w:adjustRightInd/>
      <w:spacing w:before="100" w:beforeAutospacing="1" w:after="100" w:afterAutospacing="1" w:line="240" w:lineRule="auto"/>
      <w:jc w:val="center"/>
    </w:pPr>
    <w:rPr>
      <w:rFonts w:ascii="微软雅黑" w:eastAsia="微软雅黑" w:hAnsi="微软雅黑" w:cs="宋体"/>
      <w:kern w:val="0"/>
      <w:sz w:val="18"/>
      <w:szCs w:val="18"/>
    </w:rPr>
  </w:style>
  <w:style w:type="paragraph" w:customStyle="1" w:styleId="xl54243">
    <w:name w:val="xl54243"/>
    <w:basedOn w:val="a5"/>
    <w:rsid w:val="0077313C"/>
    <w:pPr>
      <w:pBdr>
        <w:top w:val="single" w:sz="4" w:space="0" w:color="auto"/>
        <w:left w:val="single" w:sz="8" w:space="0" w:color="auto"/>
        <w:bottom w:val="single" w:sz="4" w:space="0" w:color="auto"/>
        <w:right w:val="single" w:sz="4" w:space="0" w:color="auto"/>
      </w:pBdr>
      <w:shd w:val="clear" w:color="000000" w:fill="FFFF99"/>
      <w:topLinePunct w:val="0"/>
      <w:adjustRightInd/>
      <w:spacing w:before="100" w:beforeAutospacing="1" w:after="100" w:afterAutospacing="1" w:line="240" w:lineRule="auto"/>
      <w:jc w:val="center"/>
    </w:pPr>
    <w:rPr>
      <w:rFonts w:ascii="微软雅黑" w:eastAsia="微软雅黑" w:hAnsi="微软雅黑" w:cs="宋体"/>
      <w:b/>
      <w:bCs/>
      <w:kern w:val="0"/>
      <w:sz w:val="18"/>
      <w:szCs w:val="18"/>
    </w:rPr>
  </w:style>
  <w:style w:type="paragraph" w:customStyle="1" w:styleId="revisionrecord">
    <w:name w:val="revision record"/>
    <w:basedOn w:val="a5"/>
    <w:rsid w:val="0077313C"/>
    <w:pPr>
      <w:pageBreakBefore/>
      <w:topLinePunct w:val="0"/>
      <w:autoSpaceDE w:val="0"/>
      <w:autoSpaceDN w:val="0"/>
      <w:spacing w:before="300" w:after="150"/>
      <w:jc w:val="center"/>
    </w:pPr>
    <w:rPr>
      <w:rFonts w:ascii="黑体" w:eastAsia="黑体" w:cs="Times New Roman"/>
      <w:kern w:val="0"/>
      <w:sz w:val="30"/>
      <w:szCs w:val="20"/>
    </w:rPr>
  </w:style>
  <w:style w:type="paragraph" w:customStyle="1" w:styleId="affff8">
    <w:name w:val="正文（首行不缩进）"/>
    <w:basedOn w:val="a5"/>
    <w:rsid w:val="0077313C"/>
    <w:pPr>
      <w:widowControl w:val="0"/>
      <w:topLinePunct w:val="0"/>
      <w:autoSpaceDE w:val="0"/>
      <w:autoSpaceDN w:val="0"/>
    </w:pPr>
    <w:rPr>
      <w:rFonts w:cs="Times New Roman"/>
      <w:kern w:val="0"/>
      <w:szCs w:val="20"/>
    </w:rPr>
  </w:style>
  <w:style w:type="paragraph" w:customStyle="1" w:styleId="215">
    <w:name w:val="样式 段 + 四号 首行缩进:  2 字符 行距: 1.5 倍行距"/>
    <w:basedOn w:val="a5"/>
    <w:rsid w:val="0077313C"/>
    <w:pPr>
      <w:topLinePunct w:val="0"/>
      <w:autoSpaceDE w:val="0"/>
      <w:autoSpaceDN w:val="0"/>
      <w:adjustRightInd/>
      <w:ind w:firstLine="560"/>
      <w:jc w:val="both"/>
    </w:pPr>
    <w:rPr>
      <w:rFonts w:ascii="宋体" w:cs="Times New Roman"/>
      <w:kern w:val="0"/>
      <w:szCs w:val="20"/>
    </w:rPr>
  </w:style>
  <w:style w:type="paragraph" w:customStyle="1" w:styleId="xl54260">
    <w:name w:val="xl54260"/>
    <w:basedOn w:val="a5"/>
    <w:rsid w:val="0077313C"/>
    <w:pPr>
      <w:pBdr>
        <w:top w:val="single" w:sz="4" w:space="0" w:color="auto"/>
        <w:left w:val="single" w:sz="4" w:space="0" w:color="auto"/>
        <w:bottom w:val="single" w:sz="8" w:space="0" w:color="auto"/>
        <w:right w:val="single" w:sz="4" w:space="0" w:color="auto"/>
      </w:pBdr>
      <w:shd w:val="clear" w:color="000000" w:fill="FFFFFF"/>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chaptertitle">
    <w:name w:val="chapter title"/>
    <w:basedOn w:val="a5"/>
    <w:rsid w:val="0077313C"/>
    <w:pPr>
      <w:tabs>
        <w:tab w:val="left" w:pos="0"/>
      </w:tabs>
      <w:topLinePunct w:val="0"/>
      <w:autoSpaceDE w:val="0"/>
      <w:autoSpaceDN w:val="0"/>
      <w:spacing w:before="300" w:after="300" w:line="240" w:lineRule="auto"/>
      <w:jc w:val="center"/>
    </w:pPr>
    <w:rPr>
      <w:rFonts w:ascii="Arial" w:hAnsi="Arial" w:cs="Times New Roman"/>
      <w:kern w:val="0"/>
      <w:sz w:val="30"/>
      <w:szCs w:val="20"/>
    </w:rPr>
  </w:style>
  <w:style w:type="paragraph" w:customStyle="1" w:styleId="Cover3">
    <w:name w:val="Cover3"/>
    <w:semiHidden/>
    <w:rsid w:val="0077313C"/>
    <w:pPr>
      <w:adjustRightInd w:val="0"/>
      <w:snapToGrid w:val="0"/>
      <w:spacing w:before="80" w:after="80" w:line="240" w:lineRule="atLeast"/>
    </w:pPr>
    <w:rPr>
      <w:rFonts w:ascii="Arial" w:eastAsia="黑体" w:hAnsi="Arial" w:cs="Arial"/>
      <w:sz w:val="32"/>
      <w:szCs w:val="32"/>
      <w:lang w:eastAsia="en-US"/>
    </w:rPr>
  </w:style>
  <w:style w:type="paragraph" w:customStyle="1" w:styleId="Cover30">
    <w:name w:val="Cover 3"/>
    <w:basedOn w:val="a5"/>
    <w:rsid w:val="0077313C"/>
    <w:pPr>
      <w:widowControl w:val="0"/>
      <w:topLinePunct w:val="0"/>
      <w:spacing w:before="80" w:after="80"/>
    </w:pPr>
    <w:rPr>
      <w:rFonts w:ascii="Arial" w:eastAsia="黑体" w:hAnsi="Arial"/>
      <w:b/>
      <w:bCs/>
      <w:spacing w:val="-4"/>
      <w:sz w:val="22"/>
      <w:szCs w:val="22"/>
    </w:rPr>
  </w:style>
  <w:style w:type="paragraph" w:customStyle="1" w:styleId="4a">
    <w:name w:val="4级标题"/>
    <w:basedOn w:val="a5"/>
    <w:rsid w:val="0077313C"/>
    <w:rPr>
      <w:rFonts w:ascii="宋体" w:hAnsi="宋体"/>
      <w:b/>
      <w:szCs w:val="24"/>
    </w:rPr>
  </w:style>
  <w:style w:type="paragraph" w:customStyle="1" w:styleId="a2">
    <w:name w:val="表号"/>
    <w:basedOn w:val="a5"/>
    <w:next w:val="affa"/>
    <w:rsid w:val="0077313C"/>
    <w:pPr>
      <w:keepLines/>
      <w:widowControl w:val="0"/>
      <w:numPr>
        <w:ilvl w:val="8"/>
        <w:numId w:val="13"/>
      </w:numPr>
      <w:topLinePunct w:val="0"/>
      <w:autoSpaceDE w:val="0"/>
      <w:autoSpaceDN w:val="0"/>
      <w:jc w:val="center"/>
    </w:pPr>
    <w:rPr>
      <w:rFonts w:ascii="Arial" w:hAnsi="Arial" w:cs="Times New Roman"/>
      <w:kern w:val="0"/>
      <w:sz w:val="18"/>
      <w:szCs w:val="18"/>
    </w:rPr>
  </w:style>
  <w:style w:type="paragraph" w:customStyle="1" w:styleId="xl54240">
    <w:name w:val="xl54240"/>
    <w:basedOn w:val="a5"/>
    <w:rsid w:val="0077313C"/>
    <w:pPr>
      <w:pBdr>
        <w:top w:val="single" w:sz="8" w:space="0" w:color="auto"/>
        <w:left w:val="single" w:sz="4" w:space="0" w:color="auto"/>
        <w:bottom w:val="single" w:sz="4" w:space="0" w:color="auto"/>
        <w:right w:val="single" w:sz="4" w:space="0" w:color="auto"/>
      </w:pBdr>
      <w:shd w:val="clear" w:color="000000" w:fill="00B0F0"/>
      <w:topLinePunct w:val="0"/>
      <w:adjustRightInd/>
      <w:spacing w:before="100" w:beforeAutospacing="1" w:after="100" w:afterAutospacing="1" w:line="240" w:lineRule="auto"/>
      <w:jc w:val="center"/>
    </w:pPr>
    <w:rPr>
      <w:rFonts w:ascii="微软雅黑" w:eastAsia="微软雅黑" w:hAnsi="微软雅黑" w:cs="宋体"/>
      <w:b/>
      <w:bCs/>
      <w:kern w:val="0"/>
      <w:sz w:val="18"/>
      <w:szCs w:val="18"/>
    </w:rPr>
  </w:style>
  <w:style w:type="paragraph" w:customStyle="1" w:styleId="1f2">
    <w:name w:val="修订1"/>
    <w:uiPriority w:val="99"/>
    <w:semiHidden/>
    <w:rsid w:val="0077313C"/>
    <w:rPr>
      <w:rFonts w:ascii="Calibri" w:hAnsi="Calibri"/>
      <w:sz w:val="24"/>
      <w:szCs w:val="24"/>
      <w:lang w:eastAsia="en-US" w:bidi="en-US"/>
    </w:rPr>
  </w:style>
  <w:style w:type="paragraph" w:customStyle="1" w:styleId="xl54257">
    <w:name w:val="xl54257"/>
    <w:basedOn w:val="a5"/>
    <w:qFormat/>
    <w:rsid w:val="0077313C"/>
    <w:pPr>
      <w:pBdr>
        <w:top w:val="single" w:sz="4" w:space="0" w:color="auto"/>
        <w:left w:val="single" w:sz="8" w:space="0" w:color="auto"/>
        <w:bottom w:val="single" w:sz="4" w:space="0" w:color="auto"/>
        <w:right w:val="single" w:sz="4" w:space="0" w:color="auto"/>
      </w:pBdr>
      <w:shd w:val="clear" w:color="000000" w:fill="FFFFFF"/>
      <w:topLinePunct w:val="0"/>
      <w:adjustRightInd/>
      <w:spacing w:before="100" w:beforeAutospacing="1" w:after="100" w:afterAutospacing="1" w:line="240" w:lineRule="auto"/>
      <w:jc w:val="center"/>
    </w:pPr>
    <w:rPr>
      <w:rFonts w:ascii="微软雅黑" w:eastAsia="微软雅黑" w:hAnsi="微软雅黑" w:cs="宋体"/>
      <w:kern w:val="0"/>
      <w:sz w:val="18"/>
      <w:szCs w:val="18"/>
    </w:rPr>
  </w:style>
  <w:style w:type="paragraph" w:customStyle="1" w:styleId="ReferenceList">
    <w:name w:val="Reference List"/>
    <w:basedOn w:val="a5"/>
    <w:rsid w:val="0077313C"/>
    <w:pPr>
      <w:widowControl w:val="0"/>
      <w:numPr>
        <w:numId w:val="15"/>
      </w:numPr>
      <w:tabs>
        <w:tab w:val="clear" w:pos="420"/>
        <w:tab w:val="left" w:pos="360"/>
      </w:tabs>
      <w:topLinePunct w:val="0"/>
      <w:autoSpaceDE w:val="0"/>
      <w:autoSpaceDN w:val="0"/>
      <w:spacing w:line="240" w:lineRule="auto"/>
      <w:ind w:left="0" w:firstLine="0"/>
      <w:jc w:val="both"/>
    </w:pPr>
    <w:rPr>
      <w:rFonts w:ascii="Arial" w:hAnsi="Arial" w:cs="Times New Roman"/>
      <w:kern w:val="0"/>
    </w:rPr>
  </w:style>
  <w:style w:type="paragraph" w:customStyle="1" w:styleId="documenttitle">
    <w:name w:val="document title"/>
    <w:basedOn w:val="a5"/>
    <w:rsid w:val="0077313C"/>
    <w:pPr>
      <w:tabs>
        <w:tab w:val="left" w:pos="0"/>
      </w:tabs>
      <w:topLinePunct w:val="0"/>
      <w:autoSpaceDE w:val="0"/>
      <w:autoSpaceDN w:val="0"/>
      <w:spacing w:before="300" w:after="300" w:line="240" w:lineRule="auto"/>
      <w:jc w:val="center"/>
      <w:outlineLvl w:val="0"/>
    </w:pPr>
    <w:rPr>
      <w:rFonts w:ascii="Arial" w:hAnsi="Arial" w:cs="Times New Roman"/>
      <w:kern w:val="0"/>
      <w:sz w:val="30"/>
      <w:szCs w:val="20"/>
    </w:rPr>
  </w:style>
  <w:style w:type="paragraph" w:customStyle="1" w:styleId="TableTextChar">
    <w:name w:val="Table Text Char"/>
    <w:rsid w:val="0077313C"/>
    <w:pPr>
      <w:snapToGrid w:val="0"/>
      <w:spacing w:before="80" w:after="80"/>
    </w:pPr>
    <w:rPr>
      <w:rFonts w:ascii="Arial" w:hAnsi="Arial"/>
      <w:sz w:val="18"/>
    </w:rPr>
  </w:style>
  <w:style w:type="paragraph" w:customStyle="1" w:styleId="Heading1NoNumber">
    <w:name w:val="Heading1 No Number"/>
    <w:basedOn w:val="10"/>
    <w:next w:val="a5"/>
    <w:rsid w:val="0077313C"/>
    <w:pPr>
      <w:pageBreakBefore/>
    </w:pPr>
  </w:style>
  <w:style w:type="paragraph" w:customStyle="1" w:styleId="1">
    <w:name w:val="小主题1"/>
    <w:qFormat/>
    <w:rsid w:val="0077313C"/>
    <w:pPr>
      <w:numPr>
        <w:numId w:val="16"/>
      </w:numPr>
      <w:spacing w:beforeLines="50"/>
      <w:ind w:leftChars="200" w:left="900"/>
    </w:pPr>
    <w:rPr>
      <w:b/>
      <w:sz w:val="28"/>
    </w:rPr>
  </w:style>
  <w:style w:type="paragraph" w:customStyle="1" w:styleId="xl54224">
    <w:name w:val="xl54224"/>
    <w:basedOn w:val="a5"/>
    <w:rsid w:val="0077313C"/>
    <w:pPr>
      <w:shd w:val="clear" w:color="000000" w:fill="FFFFFF"/>
      <w:topLinePunct w:val="0"/>
      <w:adjustRightInd/>
      <w:spacing w:before="100" w:beforeAutospacing="1" w:after="100" w:afterAutospacing="1" w:line="240" w:lineRule="auto"/>
    </w:pPr>
    <w:rPr>
      <w:rFonts w:ascii="微软雅黑" w:eastAsia="微软雅黑" w:hAnsi="微软雅黑" w:cs="宋体"/>
      <w:kern w:val="0"/>
      <w:sz w:val="16"/>
      <w:szCs w:val="16"/>
    </w:rPr>
  </w:style>
  <w:style w:type="paragraph" w:customStyle="1" w:styleId="CharChar1">
    <w:name w:val="Char Char1"/>
    <w:basedOn w:val="af1"/>
    <w:rsid w:val="0077313C"/>
    <w:pPr>
      <w:widowControl w:val="0"/>
      <w:topLinePunct w:val="0"/>
      <w:spacing w:line="436" w:lineRule="exact"/>
      <w:ind w:left="357"/>
      <w:outlineLvl w:val="3"/>
    </w:pPr>
    <w:rPr>
      <w:kern w:val="0"/>
      <w:sz w:val="20"/>
      <w:szCs w:val="20"/>
    </w:rPr>
  </w:style>
  <w:style w:type="paragraph" w:customStyle="1" w:styleId="catalog">
    <w:name w:val="catalog"/>
    <w:basedOn w:val="a5"/>
    <w:rsid w:val="0077313C"/>
    <w:pPr>
      <w:pageBreakBefore/>
      <w:topLinePunct w:val="0"/>
      <w:autoSpaceDE w:val="0"/>
      <w:autoSpaceDN w:val="0"/>
      <w:spacing w:before="300" w:after="150"/>
      <w:ind w:firstLine="420"/>
      <w:jc w:val="center"/>
    </w:pPr>
    <w:rPr>
      <w:rFonts w:ascii="黑体" w:eastAsia="黑体" w:cs="Times New Roman"/>
      <w:kern w:val="0"/>
      <w:sz w:val="30"/>
      <w:szCs w:val="20"/>
    </w:rPr>
  </w:style>
  <w:style w:type="paragraph" w:customStyle="1" w:styleId="Heading2NoNumber">
    <w:name w:val="Heading2 No Number"/>
    <w:basedOn w:val="21"/>
    <w:next w:val="a5"/>
    <w:rsid w:val="0077313C"/>
    <w:pPr>
      <w:outlineLvl w:val="9"/>
    </w:pPr>
  </w:style>
  <w:style w:type="paragraph" w:customStyle="1" w:styleId="xl54223">
    <w:name w:val="xl54223"/>
    <w:basedOn w:val="a5"/>
    <w:rsid w:val="0077313C"/>
    <w:pPr>
      <w:topLinePunct w:val="0"/>
      <w:adjustRightInd/>
      <w:spacing w:before="100" w:beforeAutospacing="1" w:after="100" w:afterAutospacing="1" w:line="240" w:lineRule="auto"/>
    </w:pPr>
    <w:rPr>
      <w:rFonts w:ascii="微软雅黑" w:eastAsia="微软雅黑" w:hAnsi="微软雅黑" w:cs="宋体"/>
      <w:kern w:val="0"/>
      <w:szCs w:val="24"/>
    </w:rPr>
  </w:style>
  <w:style w:type="paragraph" w:customStyle="1" w:styleId="catalogoffigureandtable">
    <w:name w:val="catalog of figure and table"/>
    <w:basedOn w:val="a5"/>
    <w:rsid w:val="0077313C"/>
    <w:pPr>
      <w:topLinePunct w:val="0"/>
      <w:autoSpaceDE w:val="0"/>
      <w:autoSpaceDN w:val="0"/>
      <w:spacing w:before="300" w:after="150"/>
      <w:jc w:val="center"/>
    </w:pPr>
    <w:rPr>
      <w:rFonts w:ascii="黑体" w:eastAsia="黑体" w:cs="Times New Roman"/>
      <w:kern w:val="0"/>
      <w:sz w:val="30"/>
      <w:szCs w:val="20"/>
    </w:rPr>
  </w:style>
  <w:style w:type="paragraph" w:customStyle="1" w:styleId="xl54254">
    <w:name w:val="xl54254"/>
    <w:basedOn w:val="a5"/>
    <w:rsid w:val="0077313C"/>
    <w:pPr>
      <w:pBdr>
        <w:top w:val="single" w:sz="4" w:space="0" w:color="auto"/>
        <w:left w:val="single" w:sz="4" w:space="0" w:color="auto"/>
        <w:bottom w:val="single" w:sz="8" w:space="0" w:color="auto"/>
        <w:right w:val="single" w:sz="8" w:space="0" w:color="auto"/>
      </w:pBdr>
      <w:shd w:val="clear" w:color="000000" w:fill="FFFFFF"/>
      <w:topLinePunct w:val="0"/>
      <w:adjustRightInd/>
      <w:spacing w:before="100" w:beforeAutospacing="1" w:after="100" w:afterAutospacing="1" w:line="240" w:lineRule="auto"/>
      <w:jc w:val="center"/>
    </w:pPr>
    <w:rPr>
      <w:rFonts w:ascii="微软雅黑" w:eastAsia="微软雅黑" w:hAnsi="微软雅黑" w:cs="宋体"/>
      <w:kern w:val="0"/>
      <w:sz w:val="18"/>
      <w:szCs w:val="18"/>
    </w:rPr>
  </w:style>
  <w:style w:type="paragraph" w:customStyle="1" w:styleId="xl54237">
    <w:name w:val="xl54237"/>
    <w:basedOn w:val="a5"/>
    <w:rsid w:val="0077313C"/>
    <w:pPr>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ItemlistTextTD">
    <w:name w:val="Item list Text TD"/>
    <w:basedOn w:val="TerminalDisplay"/>
    <w:rsid w:val="0077313C"/>
    <w:pPr>
      <w:adjustRightInd w:val="0"/>
      <w:ind w:left="2126"/>
    </w:pPr>
  </w:style>
  <w:style w:type="paragraph" w:customStyle="1" w:styleId="TerminalDisplay">
    <w:name w:val="Terminal Display"/>
    <w:rsid w:val="0077313C"/>
    <w:pPr>
      <w:snapToGrid w:val="0"/>
      <w:spacing w:line="240" w:lineRule="atLeast"/>
      <w:ind w:left="1701"/>
    </w:pPr>
    <w:rPr>
      <w:rFonts w:ascii="Courier New" w:hAnsi="Courier New" w:cs="Courier New"/>
      <w:snapToGrid w:val="0"/>
      <w:spacing w:val="-1"/>
      <w:sz w:val="16"/>
      <w:szCs w:val="16"/>
    </w:rPr>
  </w:style>
  <w:style w:type="paragraph" w:customStyle="1" w:styleId="ItemStepinTable">
    <w:name w:val="Item Step in Table"/>
    <w:rsid w:val="0077313C"/>
    <w:pPr>
      <w:numPr>
        <w:numId w:val="17"/>
      </w:numPr>
      <w:topLinePunct/>
      <w:spacing w:before="40" w:after="40"/>
    </w:pPr>
    <w:rPr>
      <w:rFonts w:cs="Arial"/>
      <w:sz w:val="22"/>
      <w:szCs w:val="22"/>
    </w:rPr>
  </w:style>
  <w:style w:type="paragraph" w:customStyle="1" w:styleId="Heading3NoNumber">
    <w:name w:val="Heading3 No Number"/>
    <w:basedOn w:val="31"/>
    <w:next w:val="a5"/>
    <w:rsid w:val="0077313C"/>
    <w:pPr>
      <w:outlineLvl w:val="9"/>
    </w:pPr>
    <w:rPr>
      <w:rFonts w:cs="Book Antiqua"/>
      <w:sz w:val="26"/>
    </w:rPr>
  </w:style>
  <w:style w:type="paragraph" w:customStyle="1" w:styleId="xl54232">
    <w:name w:val="xl54232"/>
    <w:basedOn w:val="a5"/>
    <w:rsid w:val="0077313C"/>
    <w:pPr>
      <w:pBdr>
        <w:top w:val="single" w:sz="4" w:space="0" w:color="auto"/>
        <w:left w:val="single" w:sz="4" w:space="0" w:color="auto"/>
        <w:bottom w:val="single" w:sz="4" w:space="0" w:color="auto"/>
        <w:right w:val="single" w:sz="4" w:space="0" w:color="auto"/>
      </w:pBdr>
      <w:shd w:val="clear" w:color="000000" w:fill="EAF1DD"/>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styleId="affff9">
    <w:name w:val="No Spacing"/>
    <w:basedOn w:val="a5"/>
    <w:link w:val="Charfe"/>
    <w:uiPriority w:val="1"/>
    <w:qFormat/>
    <w:rsid w:val="0077313C"/>
    <w:pPr>
      <w:topLinePunct w:val="0"/>
      <w:adjustRightInd/>
      <w:spacing w:line="240" w:lineRule="auto"/>
    </w:pPr>
    <w:rPr>
      <w:rFonts w:ascii="Calibri" w:hAnsi="Calibri" w:cs="Times New Roman"/>
      <w:kern w:val="0"/>
      <w:szCs w:val="32"/>
      <w:lang w:eastAsia="en-US" w:bidi="en-US"/>
    </w:rPr>
  </w:style>
  <w:style w:type="character" w:customStyle="1" w:styleId="Charfe">
    <w:name w:val="无间隔 Char"/>
    <w:basedOn w:val="a7"/>
    <w:link w:val="affff9"/>
    <w:uiPriority w:val="1"/>
    <w:rsid w:val="0077313C"/>
    <w:rPr>
      <w:rFonts w:ascii="Calibri" w:eastAsia="仿宋" w:hAnsi="Calibri"/>
      <w:sz w:val="24"/>
      <w:szCs w:val="32"/>
      <w:lang w:eastAsia="en-US" w:bidi="en-US"/>
    </w:rPr>
  </w:style>
  <w:style w:type="paragraph" w:customStyle="1" w:styleId="affffa">
    <w:name w:val="修订记录"/>
    <w:basedOn w:val="a5"/>
    <w:rsid w:val="0077313C"/>
    <w:pPr>
      <w:pageBreakBefore/>
      <w:widowControl w:val="0"/>
      <w:topLinePunct w:val="0"/>
      <w:autoSpaceDE w:val="0"/>
      <w:autoSpaceDN w:val="0"/>
      <w:spacing w:before="300" w:after="150"/>
      <w:jc w:val="center"/>
    </w:pPr>
    <w:rPr>
      <w:rFonts w:ascii="黑体" w:eastAsia="黑体" w:cs="Times New Roman"/>
      <w:kern w:val="0"/>
      <w:sz w:val="30"/>
      <w:szCs w:val="20"/>
    </w:rPr>
  </w:style>
  <w:style w:type="paragraph" w:customStyle="1" w:styleId="catalog7">
    <w:name w:val="catalog 7"/>
    <w:basedOn w:val="a5"/>
    <w:rsid w:val="0077313C"/>
    <w:pPr>
      <w:topLinePunct w:val="0"/>
      <w:autoSpaceDE w:val="0"/>
      <w:autoSpaceDN w:val="0"/>
      <w:spacing w:line="240" w:lineRule="auto"/>
      <w:ind w:left="2041" w:hanging="1077"/>
    </w:pPr>
    <w:rPr>
      <w:rFonts w:ascii="宋体" w:cs="Times New Roman"/>
      <w:kern w:val="0"/>
      <w:szCs w:val="20"/>
    </w:rPr>
  </w:style>
  <w:style w:type="paragraph" w:customStyle="1" w:styleId="HuaweiTechnologiesoncover">
    <w:name w:val="Huawei Technologies on cover"/>
    <w:basedOn w:val="a5"/>
    <w:rsid w:val="0077313C"/>
    <w:pPr>
      <w:topLinePunct w:val="0"/>
      <w:autoSpaceDE w:val="0"/>
      <w:autoSpaceDN w:val="0"/>
      <w:jc w:val="center"/>
    </w:pPr>
    <w:rPr>
      <w:rFonts w:ascii="黑体" w:eastAsia="黑体" w:cs="Times New Roman"/>
      <w:b/>
      <w:kern w:val="0"/>
      <w:sz w:val="32"/>
      <w:szCs w:val="20"/>
    </w:rPr>
  </w:style>
  <w:style w:type="paragraph" w:customStyle="1" w:styleId="End">
    <w:name w:val="End"/>
    <w:basedOn w:val="a5"/>
    <w:rsid w:val="0077313C"/>
    <w:pPr>
      <w:spacing w:after="400"/>
    </w:pPr>
    <w:rPr>
      <w:b/>
    </w:rPr>
  </w:style>
  <w:style w:type="paragraph" w:customStyle="1" w:styleId="xl54220">
    <w:name w:val="xl54220"/>
    <w:basedOn w:val="a5"/>
    <w:rsid w:val="0077313C"/>
    <w:pPr>
      <w:pBdr>
        <w:top w:val="single" w:sz="4" w:space="0" w:color="auto"/>
        <w:left w:val="single" w:sz="4" w:space="0" w:color="auto"/>
        <w:bottom w:val="single" w:sz="4" w:space="0" w:color="auto"/>
        <w:right w:val="single" w:sz="4" w:space="0" w:color="auto"/>
      </w:pBdr>
      <w:shd w:val="clear" w:color="000000" w:fill="FFFFFF"/>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catalog2">
    <w:name w:val="catalog 2"/>
    <w:basedOn w:val="a5"/>
    <w:rsid w:val="0077313C"/>
    <w:pPr>
      <w:widowControl w:val="0"/>
      <w:topLinePunct w:val="0"/>
      <w:autoSpaceDE w:val="0"/>
      <w:autoSpaceDN w:val="0"/>
      <w:spacing w:line="240" w:lineRule="auto"/>
      <w:ind w:left="453" w:hanging="283"/>
    </w:pPr>
    <w:rPr>
      <w:rFonts w:cs="Times New Roman"/>
      <w:kern w:val="0"/>
      <w:szCs w:val="20"/>
    </w:rPr>
  </w:style>
  <w:style w:type="paragraph" w:customStyle="1" w:styleId="NotesText">
    <w:name w:val="Notes Text"/>
    <w:basedOn w:val="CAUTIONText"/>
    <w:rsid w:val="0077313C"/>
    <w:pPr>
      <w:pBdr>
        <w:bottom w:val="none" w:sz="0" w:space="0" w:color="auto"/>
      </w:pBdr>
      <w:spacing w:before="40" w:line="200" w:lineRule="atLeast"/>
      <w:ind w:left="2075"/>
    </w:pPr>
    <w:rPr>
      <w:sz w:val="18"/>
      <w:szCs w:val="18"/>
    </w:rPr>
  </w:style>
  <w:style w:type="paragraph" w:customStyle="1" w:styleId="CAUTIONText">
    <w:name w:val="CAUTION Text"/>
    <w:basedOn w:val="a5"/>
    <w:qFormat/>
    <w:rsid w:val="0077313C"/>
    <w:pPr>
      <w:keepLines/>
      <w:pBdr>
        <w:bottom w:val="single" w:sz="12" w:space="4" w:color="auto"/>
      </w:pBdr>
      <w:spacing w:before="80" w:after="80"/>
    </w:pPr>
    <w:rPr>
      <w:rFonts w:eastAsia="楷体_GB2312"/>
      <w:iCs/>
    </w:rPr>
  </w:style>
  <w:style w:type="paragraph" w:customStyle="1" w:styleId="xl54234">
    <w:name w:val="xl54234"/>
    <w:basedOn w:val="a5"/>
    <w:rsid w:val="0077313C"/>
    <w:pPr>
      <w:pBdr>
        <w:top w:val="single" w:sz="4" w:space="0" w:color="auto"/>
        <w:left w:val="single" w:sz="4" w:space="0" w:color="auto"/>
        <w:right w:val="single" w:sz="4" w:space="0" w:color="auto"/>
      </w:pBdr>
      <w:shd w:val="clear" w:color="000000" w:fill="FFFFFF"/>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affffb">
    <w:name w:val="参考资料清单+倾斜+蓝色"/>
    <w:basedOn w:val="a5"/>
    <w:rsid w:val="0077313C"/>
    <w:pPr>
      <w:topLinePunct w:val="0"/>
      <w:adjustRightInd/>
      <w:spacing w:line="240" w:lineRule="auto"/>
      <w:jc w:val="both"/>
    </w:pPr>
    <w:rPr>
      <w:rFonts w:ascii="Arial" w:hAnsi="Arial" w:cs="Times New Roman"/>
      <w:i/>
      <w:iCs/>
      <w:color w:val="0000FF"/>
      <w:kern w:val="0"/>
      <w:szCs w:val="24"/>
      <w:lang w:eastAsia="en-US" w:bidi="en-US"/>
    </w:rPr>
  </w:style>
  <w:style w:type="paragraph" w:customStyle="1" w:styleId="catalog5">
    <w:name w:val="catalog 5"/>
    <w:basedOn w:val="a5"/>
    <w:rsid w:val="0077313C"/>
    <w:pPr>
      <w:widowControl w:val="0"/>
      <w:topLinePunct w:val="0"/>
      <w:autoSpaceDE w:val="0"/>
      <w:autoSpaceDN w:val="0"/>
      <w:spacing w:line="240" w:lineRule="auto"/>
      <w:ind w:left="680"/>
    </w:pPr>
    <w:rPr>
      <w:rFonts w:cs="Times New Roman"/>
      <w:kern w:val="0"/>
      <w:szCs w:val="20"/>
    </w:rPr>
  </w:style>
  <w:style w:type="paragraph" w:customStyle="1" w:styleId="xl54250">
    <w:name w:val="xl54250"/>
    <w:basedOn w:val="a5"/>
    <w:rsid w:val="0077313C"/>
    <w:pPr>
      <w:pBdr>
        <w:top w:val="single" w:sz="4" w:space="0" w:color="auto"/>
        <w:left w:val="single" w:sz="4" w:space="0" w:color="auto"/>
        <w:bottom w:val="single" w:sz="4" w:space="0" w:color="auto"/>
        <w:right w:val="single" w:sz="8" w:space="0" w:color="auto"/>
      </w:pBdr>
      <w:topLinePunct w:val="0"/>
      <w:adjustRightInd/>
      <w:spacing w:before="100" w:beforeAutospacing="1" w:after="100" w:afterAutospacing="1" w:line="240" w:lineRule="auto"/>
      <w:jc w:val="center"/>
    </w:pPr>
    <w:rPr>
      <w:rFonts w:ascii="微软雅黑" w:eastAsia="微软雅黑" w:hAnsi="微软雅黑" w:cs="宋体"/>
      <w:kern w:val="0"/>
      <w:sz w:val="18"/>
      <w:szCs w:val="18"/>
    </w:rPr>
  </w:style>
  <w:style w:type="paragraph" w:customStyle="1" w:styleId="affffc">
    <w:name w:val="页脚样式"/>
    <w:basedOn w:val="a5"/>
    <w:rsid w:val="0077313C"/>
    <w:pPr>
      <w:topLinePunct w:val="0"/>
      <w:adjustRightInd/>
      <w:spacing w:before="90" w:line="240" w:lineRule="auto"/>
    </w:pPr>
    <w:rPr>
      <w:rFonts w:ascii="Calibri" w:hAnsi="Calibri" w:cs="Times New Roman"/>
      <w:kern w:val="0"/>
      <w:sz w:val="18"/>
      <w:szCs w:val="20"/>
      <w:lang w:eastAsia="en-US" w:bidi="en-US"/>
    </w:rPr>
  </w:style>
  <w:style w:type="paragraph" w:customStyle="1" w:styleId="catalog4">
    <w:name w:val="catalog 4"/>
    <w:basedOn w:val="a5"/>
    <w:rsid w:val="0077313C"/>
    <w:pPr>
      <w:topLinePunct w:val="0"/>
      <w:autoSpaceDE w:val="0"/>
      <w:autoSpaceDN w:val="0"/>
      <w:spacing w:line="240" w:lineRule="auto"/>
      <w:ind w:left="1134" w:hanging="567"/>
    </w:pPr>
    <w:rPr>
      <w:rFonts w:cs="Times New Roman"/>
      <w:kern w:val="0"/>
      <w:szCs w:val="20"/>
    </w:rPr>
  </w:style>
  <w:style w:type="paragraph" w:customStyle="1" w:styleId="xl54228">
    <w:name w:val="xl54228"/>
    <w:basedOn w:val="a5"/>
    <w:rsid w:val="0077313C"/>
    <w:pPr>
      <w:pBdr>
        <w:top w:val="single" w:sz="4" w:space="0" w:color="auto"/>
        <w:left w:val="single" w:sz="4" w:space="0" w:color="auto"/>
        <w:bottom w:val="single" w:sz="4" w:space="0" w:color="auto"/>
        <w:right w:val="single" w:sz="4" w:space="0" w:color="auto"/>
      </w:pBdr>
      <w:shd w:val="clear" w:color="000000" w:fill="FFFF99"/>
      <w:topLinePunct w:val="0"/>
      <w:adjustRightInd/>
      <w:spacing w:before="100" w:beforeAutospacing="1" w:after="100" w:afterAutospacing="1" w:line="240" w:lineRule="auto"/>
    </w:pPr>
    <w:rPr>
      <w:rFonts w:ascii="微软雅黑" w:eastAsia="微软雅黑" w:hAnsi="微软雅黑" w:cs="宋体"/>
      <w:b/>
      <w:bCs/>
      <w:kern w:val="0"/>
      <w:sz w:val="18"/>
      <w:szCs w:val="18"/>
    </w:rPr>
  </w:style>
  <w:style w:type="paragraph" w:customStyle="1" w:styleId="xl54217">
    <w:name w:val="xl54217"/>
    <w:basedOn w:val="a5"/>
    <w:rsid w:val="0077313C"/>
    <w:pPr>
      <w:topLinePunct w:val="0"/>
      <w:adjustRightInd/>
      <w:spacing w:before="100" w:beforeAutospacing="1" w:after="100" w:afterAutospacing="1" w:line="240" w:lineRule="auto"/>
    </w:pPr>
    <w:rPr>
      <w:rFonts w:ascii="微软雅黑" w:eastAsia="微软雅黑" w:hAnsi="微软雅黑" w:cs="宋体"/>
      <w:kern w:val="0"/>
      <w:sz w:val="16"/>
      <w:szCs w:val="16"/>
    </w:rPr>
  </w:style>
  <w:style w:type="paragraph" w:customStyle="1" w:styleId="NotesTextListinTable">
    <w:name w:val="Notes Text List in Table"/>
    <w:rsid w:val="0077313C"/>
    <w:pPr>
      <w:numPr>
        <w:numId w:val="18"/>
      </w:numPr>
      <w:spacing w:before="40" w:after="80" w:line="200" w:lineRule="atLeast"/>
      <w:jc w:val="both"/>
    </w:pPr>
    <w:rPr>
      <w:rFonts w:eastAsia="楷体_GB2312" w:cs="楷体_GB2312"/>
      <w:sz w:val="18"/>
      <w:szCs w:val="18"/>
    </w:rPr>
  </w:style>
  <w:style w:type="paragraph" w:customStyle="1" w:styleId="CAUTIONHeading">
    <w:name w:val="CAUTION Heading"/>
    <w:basedOn w:val="a5"/>
    <w:rsid w:val="0077313C"/>
    <w:pPr>
      <w:keepNext/>
      <w:pBdr>
        <w:top w:val="single" w:sz="12" w:space="4" w:color="auto"/>
      </w:pBdr>
      <w:spacing w:before="80" w:after="80"/>
    </w:pPr>
    <w:rPr>
      <w:rFonts w:ascii="Book Antiqua" w:eastAsia="黑体" w:hAnsi="Book Antiqua"/>
      <w:bCs/>
    </w:rPr>
  </w:style>
  <w:style w:type="paragraph" w:customStyle="1" w:styleId="xl54246">
    <w:name w:val="xl54246"/>
    <w:basedOn w:val="a5"/>
    <w:rsid w:val="0077313C"/>
    <w:pPr>
      <w:pBdr>
        <w:top w:val="single" w:sz="4" w:space="0" w:color="auto"/>
        <w:left w:val="single" w:sz="4" w:space="0" w:color="auto"/>
        <w:bottom w:val="single" w:sz="4" w:space="0" w:color="auto"/>
        <w:right w:val="single" w:sz="8" w:space="0" w:color="auto"/>
      </w:pBdr>
      <w:shd w:val="clear" w:color="000000" w:fill="FFFFFF"/>
      <w:topLinePunct w:val="0"/>
      <w:adjustRightInd/>
      <w:spacing w:before="100" w:beforeAutospacing="1" w:after="100" w:afterAutospacing="1" w:line="240" w:lineRule="auto"/>
      <w:jc w:val="center"/>
    </w:pPr>
    <w:rPr>
      <w:rFonts w:ascii="微软雅黑" w:eastAsia="微软雅黑" w:hAnsi="微软雅黑" w:cs="宋体"/>
      <w:kern w:val="0"/>
      <w:sz w:val="18"/>
      <w:szCs w:val="18"/>
    </w:rPr>
  </w:style>
  <w:style w:type="paragraph" w:customStyle="1" w:styleId="xl54231">
    <w:name w:val="xl54231"/>
    <w:basedOn w:val="a5"/>
    <w:rsid w:val="0077313C"/>
    <w:pPr>
      <w:shd w:val="clear" w:color="000000" w:fill="FFFFFF"/>
      <w:topLinePunct w:val="0"/>
      <w:adjustRightInd/>
      <w:spacing w:before="100" w:beforeAutospacing="1" w:after="100" w:afterAutospacing="1" w:line="240" w:lineRule="auto"/>
    </w:pPr>
    <w:rPr>
      <w:rFonts w:ascii="微软雅黑" w:eastAsia="微软雅黑" w:hAnsi="微软雅黑" w:cs="宋体"/>
      <w:color w:val="FF0000"/>
      <w:kern w:val="0"/>
      <w:sz w:val="16"/>
      <w:szCs w:val="16"/>
    </w:rPr>
  </w:style>
  <w:style w:type="paragraph" w:customStyle="1" w:styleId="xl54216">
    <w:name w:val="xl54216"/>
    <w:basedOn w:val="a5"/>
    <w:rsid w:val="0077313C"/>
    <w:pPr>
      <w:pBdr>
        <w:top w:val="single" w:sz="4" w:space="0" w:color="auto"/>
        <w:left w:val="single" w:sz="4" w:space="0" w:color="auto"/>
        <w:bottom w:val="single" w:sz="4" w:space="0" w:color="auto"/>
        <w:right w:val="single" w:sz="4" w:space="0" w:color="auto"/>
      </w:pBdr>
      <w:shd w:val="clear" w:color="000000" w:fill="FFFFFF"/>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DefaultText">
    <w:name w:val="Default Text"/>
    <w:basedOn w:val="a5"/>
    <w:rsid w:val="0077313C"/>
    <w:pPr>
      <w:widowControl w:val="0"/>
      <w:topLinePunct w:val="0"/>
      <w:autoSpaceDE w:val="0"/>
      <w:autoSpaceDN w:val="0"/>
      <w:spacing w:line="240" w:lineRule="auto"/>
    </w:pPr>
    <w:rPr>
      <w:rFonts w:cs="Times New Roman"/>
      <w:kern w:val="0"/>
      <w:szCs w:val="24"/>
    </w:rPr>
  </w:style>
  <w:style w:type="paragraph" w:customStyle="1" w:styleId="xl54230">
    <w:name w:val="xl54230"/>
    <w:basedOn w:val="a5"/>
    <w:rsid w:val="0077313C"/>
    <w:pPr>
      <w:pBdr>
        <w:top w:val="single" w:sz="4" w:space="0" w:color="auto"/>
        <w:left w:val="single" w:sz="4" w:space="0" w:color="auto"/>
        <w:right w:val="single" w:sz="4" w:space="0" w:color="auto"/>
      </w:pBdr>
      <w:shd w:val="clear" w:color="000000" w:fill="FFFFFF"/>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xl54214">
    <w:name w:val="xl54214"/>
    <w:basedOn w:val="a5"/>
    <w:rsid w:val="0077313C"/>
    <w:pPr>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affffd">
    <w:name w:val="表号去除自动编号"/>
    <w:basedOn w:val="a5"/>
    <w:rsid w:val="0077313C"/>
    <w:pPr>
      <w:keepNext/>
      <w:topLinePunct w:val="0"/>
      <w:adjustRightInd/>
      <w:spacing w:line="240" w:lineRule="auto"/>
      <w:jc w:val="center"/>
    </w:pPr>
    <w:rPr>
      <w:rFonts w:ascii="宋体" w:hAnsi="宋体" w:cs="Times New Roman"/>
      <w:kern w:val="0"/>
      <w:szCs w:val="20"/>
      <w:lang w:eastAsia="en-US" w:bidi="en-US"/>
    </w:rPr>
  </w:style>
  <w:style w:type="paragraph" w:customStyle="1" w:styleId="affffe">
    <w:name w:val="封面文档标题"/>
    <w:basedOn w:val="a5"/>
    <w:rsid w:val="0077313C"/>
    <w:pPr>
      <w:widowControl w:val="0"/>
      <w:topLinePunct w:val="0"/>
      <w:autoSpaceDE w:val="0"/>
      <w:autoSpaceDN w:val="0"/>
      <w:jc w:val="center"/>
    </w:pPr>
    <w:rPr>
      <w:rFonts w:ascii="Arial" w:hAnsi="Arial" w:cs="Times New Roman"/>
      <w:b/>
      <w:kern w:val="0"/>
      <w:sz w:val="56"/>
      <w:szCs w:val="20"/>
    </w:rPr>
  </w:style>
  <w:style w:type="paragraph" w:customStyle="1" w:styleId="TerminalDisplayinTable">
    <w:name w:val="Terminal Display in Table"/>
    <w:rsid w:val="0077313C"/>
    <w:pPr>
      <w:widowControl w:val="0"/>
      <w:adjustRightInd w:val="0"/>
      <w:snapToGrid w:val="0"/>
      <w:spacing w:before="80" w:after="80" w:line="240" w:lineRule="atLeast"/>
    </w:pPr>
    <w:rPr>
      <w:rFonts w:ascii="Courier New" w:hAnsi="Courier New" w:cs="Courier New"/>
      <w:snapToGrid w:val="0"/>
      <w:spacing w:val="-1"/>
      <w:sz w:val="16"/>
      <w:szCs w:val="16"/>
    </w:rPr>
  </w:style>
  <w:style w:type="paragraph" w:customStyle="1" w:styleId="2f3">
    <w:name w:val="规程 标题2"/>
    <w:basedOn w:val="21"/>
    <w:rsid w:val="0077313C"/>
    <w:pPr>
      <w:tabs>
        <w:tab w:val="left" w:pos="576"/>
      </w:tabs>
      <w:spacing w:after="60" w:line="240" w:lineRule="auto"/>
      <w:ind w:left="576" w:hanging="576"/>
    </w:pPr>
    <w:rPr>
      <w:rFonts w:ascii="Times New Roman" w:hAnsi="Times New Roman"/>
      <w:i/>
      <w:iCs/>
      <w:sz w:val="22"/>
      <w:szCs w:val="28"/>
      <w:lang w:bidi="en-US"/>
    </w:rPr>
  </w:style>
  <w:style w:type="paragraph" w:customStyle="1" w:styleId="afffff">
    <w:name w:val="目录"/>
    <w:basedOn w:val="a5"/>
    <w:rsid w:val="0077313C"/>
    <w:pPr>
      <w:pageBreakBefore/>
      <w:widowControl w:val="0"/>
      <w:topLinePunct w:val="0"/>
      <w:autoSpaceDE w:val="0"/>
      <w:autoSpaceDN w:val="0"/>
      <w:spacing w:before="300" w:after="150"/>
      <w:jc w:val="center"/>
    </w:pPr>
    <w:rPr>
      <w:rFonts w:ascii="黑体" w:eastAsia="黑体" w:cs="Times New Roman"/>
      <w:kern w:val="0"/>
      <w:sz w:val="30"/>
      <w:szCs w:val="20"/>
    </w:rPr>
  </w:style>
  <w:style w:type="paragraph" w:customStyle="1" w:styleId="Char20">
    <w:name w:val="Char2"/>
    <w:basedOn w:val="a5"/>
    <w:rsid w:val="0077313C"/>
    <w:pPr>
      <w:topLinePunct w:val="0"/>
      <w:adjustRightInd/>
      <w:spacing w:line="240" w:lineRule="exact"/>
      <w:ind w:left="480"/>
    </w:pPr>
    <w:rPr>
      <w:rFonts w:ascii="Verdana" w:hAnsi="Verdana" w:cs="Times New Roman"/>
      <w:kern w:val="0"/>
      <w:sz w:val="20"/>
      <w:szCs w:val="20"/>
      <w:lang w:eastAsia="en-US"/>
    </w:rPr>
  </w:style>
  <w:style w:type="paragraph" w:customStyle="1" w:styleId="xl54213">
    <w:name w:val="xl54213"/>
    <w:basedOn w:val="a5"/>
    <w:rsid w:val="0077313C"/>
    <w:pPr>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afffff0">
    <w:name w:val="点号"/>
    <w:basedOn w:val="a5"/>
    <w:rsid w:val="0077313C"/>
    <w:pPr>
      <w:topLinePunct w:val="0"/>
      <w:adjustRightInd/>
      <w:spacing w:beforeLines="50" w:line="240" w:lineRule="auto"/>
      <w:ind w:left="1231" w:hanging="284"/>
    </w:pPr>
    <w:rPr>
      <w:rFonts w:ascii="Calibri" w:hAnsi="Calibri" w:cs="Times New Roman"/>
      <w:kern w:val="0"/>
      <w:szCs w:val="20"/>
      <w:lang w:eastAsia="en-US" w:bidi="en-US"/>
    </w:rPr>
  </w:style>
  <w:style w:type="paragraph" w:customStyle="1" w:styleId="afffff1">
    <w:name w:val="章节标题"/>
    <w:basedOn w:val="a5"/>
    <w:rsid w:val="0077313C"/>
    <w:pPr>
      <w:tabs>
        <w:tab w:val="left" w:pos="0"/>
      </w:tabs>
      <w:topLinePunct w:val="0"/>
      <w:adjustRightInd/>
      <w:spacing w:before="300" w:after="300" w:line="240" w:lineRule="auto"/>
      <w:jc w:val="center"/>
    </w:pPr>
    <w:rPr>
      <w:rFonts w:ascii="Arial" w:eastAsia="黑体" w:hAnsi="Arial"/>
      <w:kern w:val="0"/>
      <w:sz w:val="30"/>
      <w:szCs w:val="20"/>
      <w:lang w:eastAsia="en-US" w:bidi="en-US"/>
    </w:rPr>
  </w:style>
  <w:style w:type="paragraph" w:customStyle="1" w:styleId="w">
    <w:name w:val=":w"/>
    <w:basedOn w:val="a5"/>
    <w:rsid w:val="0077313C"/>
    <w:pPr>
      <w:widowControl w:val="0"/>
      <w:topLinePunct w:val="0"/>
      <w:autoSpaceDE w:val="0"/>
      <w:autoSpaceDN w:val="0"/>
      <w:spacing w:line="240" w:lineRule="auto"/>
    </w:pPr>
    <w:rPr>
      <w:rFonts w:cs="Times New Roman"/>
      <w:kern w:val="0"/>
      <w:szCs w:val="24"/>
    </w:rPr>
  </w:style>
  <w:style w:type="paragraph" w:customStyle="1" w:styleId="afffff2">
    <w:name w:val="样式 参考资料清单 + 倾斜 蓝色"/>
    <w:basedOn w:val="afffff3"/>
    <w:rsid w:val="0077313C"/>
  </w:style>
  <w:style w:type="paragraph" w:customStyle="1" w:styleId="afffff3">
    <w:name w:val="参考资料清单"/>
    <w:basedOn w:val="a5"/>
    <w:rsid w:val="0077313C"/>
    <w:pPr>
      <w:widowControl w:val="0"/>
      <w:topLinePunct w:val="0"/>
      <w:autoSpaceDE w:val="0"/>
      <w:autoSpaceDN w:val="0"/>
      <w:ind w:left="360" w:hanging="360"/>
      <w:jc w:val="both"/>
    </w:pPr>
    <w:rPr>
      <w:rFonts w:ascii="宋体" w:cs="Times New Roman"/>
      <w:kern w:val="0"/>
      <w:szCs w:val="20"/>
    </w:rPr>
  </w:style>
  <w:style w:type="paragraph" w:customStyle="1" w:styleId="afffff4">
    <w:name w:val="圆点列举项"/>
    <w:basedOn w:val="Default"/>
    <w:next w:val="Default"/>
    <w:uiPriority w:val="99"/>
    <w:rsid w:val="0077313C"/>
    <w:rPr>
      <w:rFonts w:ascii="Times New Roman" w:cs="Times New Roman"/>
      <w:color w:val="auto"/>
    </w:rPr>
  </w:style>
  <w:style w:type="paragraph" w:customStyle="1" w:styleId="Default">
    <w:name w:val="Default"/>
    <w:rsid w:val="0077313C"/>
    <w:pPr>
      <w:widowControl w:val="0"/>
      <w:autoSpaceDE w:val="0"/>
      <w:autoSpaceDN w:val="0"/>
      <w:adjustRightInd w:val="0"/>
    </w:pPr>
    <w:rPr>
      <w:rFonts w:ascii="宋体" w:cs="宋体"/>
      <w:color w:val="000000"/>
      <w:sz w:val="24"/>
      <w:szCs w:val="24"/>
    </w:rPr>
  </w:style>
  <w:style w:type="paragraph" w:customStyle="1" w:styleId="xl54210">
    <w:name w:val="xl54210"/>
    <w:basedOn w:val="a5"/>
    <w:qFormat/>
    <w:rsid w:val="0077313C"/>
    <w:pPr>
      <w:shd w:val="clear" w:color="000000" w:fill="FFFFFF"/>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a4">
    <w:name w:val="缩进箭头"/>
    <w:basedOn w:val="a5"/>
    <w:rsid w:val="0077313C"/>
    <w:pPr>
      <w:widowControl w:val="0"/>
      <w:numPr>
        <w:numId w:val="19"/>
      </w:numPr>
      <w:tabs>
        <w:tab w:val="clear" w:pos="874"/>
        <w:tab w:val="left" w:pos="567"/>
      </w:tabs>
      <w:topLinePunct w:val="0"/>
      <w:spacing w:beforeLines="50" w:afterLines="50"/>
      <w:ind w:firstLine="0"/>
      <w:jc w:val="both"/>
    </w:pPr>
    <w:rPr>
      <w:rFonts w:cs="Times New Roman"/>
      <w:szCs w:val="24"/>
    </w:rPr>
  </w:style>
  <w:style w:type="paragraph" w:customStyle="1" w:styleId="Cover2">
    <w:name w:val="Cover2"/>
    <w:semiHidden/>
    <w:rsid w:val="0077313C"/>
    <w:pPr>
      <w:widowControl w:val="0"/>
      <w:adjustRightInd w:val="0"/>
      <w:snapToGrid w:val="0"/>
      <w:spacing w:before="800" w:after="1200"/>
    </w:pPr>
    <w:rPr>
      <w:rFonts w:ascii="Arial" w:eastAsia="黑体" w:hAnsi="Arial" w:cs="Arial"/>
      <w:b/>
      <w:bCs/>
      <w:sz w:val="36"/>
      <w:szCs w:val="36"/>
      <w:lang w:eastAsia="en-US"/>
    </w:rPr>
  </w:style>
  <w:style w:type="paragraph" w:customStyle="1" w:styleId="1f3">
    <w:name w:val="列出段落1"/>
    <w:basedOn w:val="a5"/>
    <w:uiPriority w:val="34"/>
    <w:qFormat/>
    <w:rsid w:val="0077313C"/>
    <w:pPr>
      <w:widowControl w:val="0"/>
      <w:topLinePunct w:val="0"/>
      <w:adjustRightInd/>
      <w:spacing w:line="240" w:lineRule="auto"/>
      <w:ind w:firstLine="420"/>
      <w:jc w:val="both"/>
    </w:pPr>
    <w:rPr>
      <w:rFonts w:ascii="Calibri" w:hAnsi="Calibri" w:cs="黑体"/>
      <w:szCs w:val="22"/>
    </w:rPr>
  </w:style>
  <w:style w:type="paragraph" w:customStyle="1" w:styleId="font7">
    <w:name w:val="font7"/>
    <w:basedOn w:val="a5"/>
    <w:rsid w:val="0077313C"/>
    <w:pPr>
      <w:topLinePunct w:val="0"/>
      <w:adjustRightInd/>
      <w:spacing w:before="100" w:beforeAutospacing="1" w:after="100" w:afterAutospacing="1" w:line="240" w:lineRule="auto"/>
    </w:pPr>
    <w:rPr>
      <w:rFonts w:ascii="Arial" w:hAnsi="Arial"/>
      <w:color w:val="000000"/>
      <w:kern w:val="0"/>
    </w:rPr>
  </w:style>
  <w:style w:type="paragraph" w:customStyle="1" w:styleId="referance">
    <w:name w:val="referance"/>
    <w:basedOn w:val="a5"/>
    <w:rsid w:val="0077313C"/>
    <w:pPr>
      <w:numPr>
        <w:numId w:val="20"/>
      </w:numPr>
      <w:topLinePunct w:val="0"/>
      <w:autoSpaceDE w:val="0"/>
      <w:autoSpaceDN w:val="0"/>
      <w:ind w:firstLine="0"/>
      <w:jc w:val="both"/>
    </w:pPr>
    <w:rPr>
      <w:rFonts w:ascii="宋体" w:cs="Times New Roman"/>
      <w:kern w:val="0"/>
      <w:szCs w:val="20"/>
    </w:rPr>
  </w:style>
  <w:style w:type="paragraph" w:customStyle="1" w:styleId="Command">
    <w:name w:val="Command"/>
    <w:semiHidden/>
    <w:rsid w:val="0077313C"/>
    <w:pPr>
      <w:spacing w:before="160" w:after="160"/>
    </w:pPr>
    <w:rPr>
      <w:rFonts w:ascii="Arial" w:eastAsia="黑体" w:hAnsi="Arial" w:cs="Arial"/>
      <w:sz w:val="21"/>
      <w:szCs w:val="21"/>
    </w:rPr>
  </w:style>
  <w:style w:type="paragraph" w:customStyle="1" w:styleId="Cover1">
    <w:name w:val="Cover1"/>
    <w:basedOn w:val="a5"/>
    <w:rsid w:val="0077313C"/>
    <w:pPr>
      <w:spacing w:before="80" w:after="80" w:line="240" w:lineRule="auto"/>
    </w:pPr>
    <w:rPr>
      <w:rFonts w:ascii="Arial" w:eastAsia="黑体" w:hAnsi="Arial"/>
      <w:b/>
      <w:bCs/>
      <w:kern w:val="0"/>
      <w:sz w:val="48"/>
      <w:szCs w:val="48"/>
    </w:rPr>
  </w:style>
  <w:style w:type="paragraph" w:customStyle="1" w:styleId="itemlist0">
    <w:name w:val="item list"/>
    <w:basedOn w:val="a0"/>
    <w:rsid w:val="0077313C"/>
    <w:pPr>
      <w:numPr>
        <w:numId w:val="0"/>
      </w:numPr>
      <w:tabs>
        <w:tab w:val="left" w:pos="1559"/>
        <w:tab w:val="left" w:pos="2040"/>
      </w:tabs>
      <w:topLinePunct w:val="0"/>
      <w:autoSpaceDE w:val="0"/>
      <w:autoSpaceDN w:val="0"/>
      <w:ind w:left="1559" w:hanging="425"/>
    </w:pPr>
    <w:rPr>
      <w:rFonts w:ascii="宋体" w:hAnsi="Wingdings" w:cs="Times New Roman"/>
      <w:kern w:val="0"/>
      <w:szCs w:val="20"/>
    </w:rPr>
  </w:style>
  <w:style w:type="paragraph" w:customStyle="1" w:styleId="Outline">
    <w:name w:val="Outline"/>
    <w:basedOn w:val="a5"/>
    <w:semiHidden/>
    <w:rsid w:val="0077313C"/>
    <w:pPr>
      <w:topLinePunct w:val="0"/>
      <w:spacing w:before="80" w:after="80" w:line="200" w:lineRule="atLeast"/>
      <w:ind w:left="709"/>
      <w:jc w:val="both"/>
    </w:pPr>
    <w:rPr>
      <w:i/>
      <w:color w:val="0000FF"/>
      <w:kern w:val="0"/>
      <w:sz w:val="18"/>
      <w:szCs w:val="18"/>
    </w:rPr>
  </w:style>
  <w:style w:type="paragraph" w:customStyle="1" w:styleId="SubItemListText">
    <w:name w:val="Sub Item List Text"/>
    <w:rsid w:val="0077313C"/>
    <w:pPr>
      <w:adjustRightInd w:val="0"/>
      <w:snapToGrid w:val="0"/>
      <w:spacing w:before="80" w:after="80" w:line="240" w:lineRule="atLeast"/>
      <w:ind w:left="2410"/>
    </w:pPr>
    <w:rPr>
      <w:kern w:val="2"/>
      <w:sz w:val="21"/>
      <w:szCs w:val="21"/>
    </w:rPr>
  </w:style>
  <w:style w:type="paragraph" w:customStyle="1" w:styleId="Cover4">
    <w:name w:val="Cover 4"/>
    <w:basedOn w:val="Cover30"/>
    <w:rsid w:val="0077313C"/>
    <w:pPr>
      <w:spacing w:before="0" w:after="0" w:line="240" w:lineRule="auto"/>
      <w:jc w:val="both"/>
    </w:pPr>
    <w:rPr>
      <w:sz w:val="21"/>
      <w:szCs w:val="21"/>
    </w:rPr>
  </w:style>
  <w:style w:type="paragraph" w:customStyle="1" w:styleId="font9">
    <w:name w:val="font9"/>
    <w:basedOn w:val="a5"/>
    <w:rsid w:val="0077313C"/>
    <w:pPr>
      <w:topLinePunct w:val="0"/>
      <w:adjustRightInd/>
      <w:spacing w:before="100" w:beforeAutospacing="1" w:after="100" w:afterAutospacing="1" w:line="240" w:lineRule="auto"/>
    </w:pPr>
    <w:rPr>
      <w:rFonts w:cs="Times New Roman"/>
      <w:color w:val="000000"/>
      <w:kern w:val="0"/>
      <w:sz w:val="20"/>
      <w:szCs w:val="20"/>
    </w:rPr>
  </w:style>
  <w:style w:type="paragraph" w:customStyle="1" w:styleId="TOC1">
    <w:name w:val="TOC 标题1"/>
    <w:basedOn w:val="10"/>
    <w:next w:val="a5"/>
    <w:uiPriority w:val="39"/>
    <w:qFormat/>
    <w:rsid w:val="0077313C"/>
    <w:pPr>
      <w:keepLines/>
      <w:spacing w:before="480" w:line="276" w:lineRule="auto"/>
      <w:outlineLvl w:val="9"/>
    </w:pPr>
    <w:rPr>
      <w:rFonts w:ascii="Cambria" w:hAnsi="Cambria"/>
      <w:color w:val="365F91"/>
      <w:kern w:val="0"/>
      <w:sz w:val="28"/>
      <w:szCs w:val="28"/>
    </w:rPr>
  </w:style>
  <w:style w:type="paragraph" w:customStyle="1" w:styleId="catalog9">
    <w:name w:val="catalog 9"/>
    <w:basedOn w:val="a5"/>
    <w:rsid w:val="0077313C"/>
    <w:pPr>
      <w:topLinePunct w:val="0"/>
      <w:autoSpaceDE w:val="0"/>
      <w:autoSpaceDN w:val="0"/>
      <w:spacing w:line="240" w:lineRule="auto"/>
      <w:ind w:left="113"/>
    </w:pPr>
    <w:rPr>
      <w:rFonts w:cs="Times New Roman"/>
      <w:kern w:val="0"/>
      <w:szCs w:val="20"/>
    </w:rPr>
  </w:style>
  <w:style w:type="paragraph" w:customStyle="1" w:styleId="xl54261">
    <w:name w:val="xl54261"/>
    <w:basedOn w:val="a5"/>
    <w:rsid w:val="0077313C"/>
    <w:pPr>
      <w:pBdr>
        <w:top w:val="single" w:sz="4" w:space="0" w:color="auto"/>
        <w:left w:val="single" w:sz="4" w:space="0" w:color="auto"/>
        <w:bottom w:val="single" w:sz="8" w:space="0" w:color="auto"/>
        <w:right w:val="single" w:sz="4" w:space="0" w:color="auto"/>
      </w:pBdr>
      <w:shd w:val="clear" w:color="000000" w:fill="FFFFFF"/>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xl54225">
    <w:name w:val="xl54225"/>
    <w:basedOn w:val="a5"/>
    <w:rsid w:val="0077313C"/>
    <w:pPr>
      <w:topLinePunct w:val="0"/>
      <w:adjustRightInd/>
      <w:spacing w:before="100" w:beforeAutospacing="1" w:after="100" w:afterAutospacing="1" w:line="240" w:lineRule="auto"/>
      <w:jc w:val="center"/>
    </w:pPr>
    <w:rPr>
      <w:rFonts w:ascii="微软雅黑" w:eastAsia="微软雅黑" w:hAnsi="微软雅黑" w:cs="宋体"/>
      <w:kern w:val="0"/>
      <w:sz w:val="16"/>
      <w:szCs w:val="16"/>
    </w:rPr>
  </w:style>
  <w:style w:type="paragraph" w:customStyle="1" w:styleId="afffff5">
    <w:name w:val="注示文本"/>
    <w:basedOn w:val="a5"/>
    <w:rsid w:val="0077313C"/>
    <w:pPr>
      <w:widowControl w:val="0"/>
      <w:pBdr>
        <w:bottom w:val="single" w:sz="4" w:space="1" w:color="000000"/>
      </w:pBdr>
      <w:topLinePunct w:val="0"/>
      <w:autoSpaceDE w:val="0"/>
      <w:autoSpaceDN w:val="0"/>
      <w:ind w:firstLine="360"/>
      <w:jc w:val="both"/>
    </w:pPr>
    <w:rPr>
      <w:rFonts w:ascii="Arial" w:eastAsia="楷体_GB2312" w:hAnsi="Arial" w:cs="Times New Roman"/>
      <w:kern w:val="0"/>
      <w:sz w:val="18"/>
      <w:szCs w:val="18"/>
    </w:rPr>
  </w:style>
  <w:style w:type="paragraph" w:customStyle="1" w:styleId="TableNote">
    <w:name w:val="Table Note"/>
    <w:basedOn w:val="a5"/>
    <w:rsid w:val="0077313C"/>
    <w:pPr>
      <w:spacing w:before="80" w:after="80"/>
    </w:pPr>
    <w:rPr>
      <w:sz w:val="18"/>
      <w:szCs w:val="18"/>
    </w:rPr>
  </w:style>
  <w:style w:type="paragraph" w:customStyle="1" w:styleId="FigureText">
    <w:name w:val="Figure Text"/>
    <w:qFormat/>
    <w:rsid w:val="0077313C"/>
    <w:pPr>
      <w:widowControl w:val="0"/>
      <w:adjustRightInd w:val="0"/>
      <w:snapToGrid w:val="0"/>
      <w:spacing w:line="240" w:lineRule="atLeast"/>
    </w:pPr>
    <w:rPr>
      <w:rFonts w:cs="Arial"/>
      <w:sz w:val="18"/>
      <w:szCs w:val="18"/>
      <w:lang w:eastAsia="en-US"/>
    </w:rPr>
  </w:style>
  <w:style w:type="paragraph" w:customStyle="1" w:styleId="keywords">
    <w:name w:val="keywords"/>
    <w:basedOn w:val="a5"/>
    <w:rsid w:val="0077313C"/>
    <w:pPr>
      <w:tabs>
        <w:tab w:val="left" w:pos="907"/>
      </w:tabs>
      <w:topLinePunct w:val="0"/>
      <w:autoSpaceDE w:val="0"/>
      <w:autoSpaceDN w:val="0"/>
      <w:ind w:left="879" w:hanging="879"/>
      <w:jc w:val="both"/>
    </w:pPr>
    <w:rPr>
      <w:rFonts w:cs="Times New Roman"/>
      <w:kern w:val="0"/>
      <w:szCs w:val="20"/>
    </w:rPr>
  </w:style>
  <w:style w:type="paragraph" w:customStyle="1" w:styleId="footnotes">
    <w:name w:val="footnotes"/>
    <w:basedOn w:val="a5"/>
    <w:rsid w:val="0077313C"/>
    <w:pPr>
      <w:numPr>
        <w:numId w:val="21"/>
      </w:numPr>
      <w:topLinePunct w:val="0"/>
      <w:autoSpaceDE w:val="0"/>
      <w:autoSpaceDN w:val="0"/>
      <w:spacing w:after="90" w:line="240" w:lineRule="auto"/>
    </w:pPr>
    <w:rPr>
      <w:rFonts w:cs="Times New Roman"/>
      <w:kern w:val="0"/>
      <w:sz w:val="18"/>
      <w:szCs w:val="20"/>
    </w:rPr>
  </w:style>
  <w:style w:type="paragraph" w:customStyle="1" w:styleId="Cover40">
    <w:name w:val="Cover4"/>
    <w:basedOn w:val="a5"/>
    <w:semiHidden/>
    <w:rsid w:val="0077313C"/>
    <w:pPr>
      <w:topLinePunct w:val="0"/>
    </w:pPr>
    <w:rPr>
      <w:rFonts w:ascii="Arial" w:eastAsia="Arial" w:hAnsi="Arial"/>
      <w:b/>
      <w:bCs/>
      <w:szCs w:val="24"/>
    </w:rPr>
  </w:style>
  <w:style w:type="paragraph" w:customStyle="1" w:styleId="HeadingRight">
    <w:name w:val="Heading Right"/>
    <w:basedOn w:val="a5"/>
    <w:rsid w:val="0077313C"/>
    <w:pPr>
      <w:jc w:val="right"/>
    </w:pPr>
    <w:rPr>
      <w:sz w:val="20"/>
      <w:szCs w:val="20"/>
    </w:rPr>
  </w:style>
  <w:style w:type="paragraph" w:customStyle="1" w:styleId="xl54251">
    <w:name w:val="xl54251"/>
    <w:basedOn w:val="a5"/>
    <w:rsid w:val="0077313C"/>
    <w:pPr>
      <w:pBdr>
        <w:top w:val="single" w:sz="4" w:space="0" w:color="auto"/>
        <w:left w:val="single" w:sz="8" w:space="0" w:color="auto"/>
        <w:bottom w:val="single" w:sz="4" w:space="0" w:color="auto"/>
        <w:right w:val="single" w:sz="4" w:space="0" w:color="auto"/>
      </w:pBdr>
      <w:shd w:val="clear" w:color="000000" w:fill="FFFF99"/>
      <w:topLinePunct w:val="0"/>
      <w:adjustRightInd/>
      <w:spacing w:before="100" w:beforeAutospacing="1" w:after="100" w:afterAutospacing="1" w:line="240" w:lineRule="auto"/>
      <w:jc w:val="center"/>
    </w:pPr>
    <w:rPr>
      <w:rFonts w:ascii="微软雅黑" w:eastAsia="微软雅黑" w:hAnsi="微软雅黑" w:cs="宋体"/>
      <w:b/>
      <w:bCs/>
      <w:kern w:val="0"/>
      <w:sz w:val="18"/>
      <w:szCs w:val="18"/>
    </w:rPr>
  </w:style>
  <w:style w:type="paragraph" w:customStyle="1" w:styleId="afffff6">
    <w:name w:val="编写建议"/>
    <w:basedOn w:val="a5"/>
    <w:rsid w:val="0077313C"/>
    <w:pPr>
      <w:widowControl w:val="0"/>
      <w:topLinePunct w:val="0"/>
      <w:autoSpaceDE w:val="0"/>
      <w:autoSpaceDN w:val="0"/>
    </w:pPr>
    <w:rPr>
      <w:rFonts w:ascii="Arial" w:hAnsi="Arial"/>
      <w:i/>
      <w:color w:val="0000FF"/>
      <w:kern w:val="0"/>
    </w:rPr>
  </w:style>
  <w:style w:type="paragraph" w:customStyle="1" w:styleId="Heading4NoNumber">
    <w:name w:val="Heading4 No Number"/>
    <w:basedOn w:val="a5"/>
    <w:semiHidden/>
    <w:rsid w:val="0077313C"/>
    <w:pPr>
      <w:keepNext/>
      <w:spacing w:before="200"/>
    </w:pPr>
    <w:rPr>
      <w:rFonts w:eastAsia="黑体"/>
      <w:bCs/>
      <w:spacing w:val="-4"/>
    </w:rPr>
  </w:style>
  <w:style w:type="paragraph" w:customStyle="1" w:styleId="xl54233">
    <w:name w:val="xl54233"/>
    <w:basedOn w:val="a5"/>
    <w:qFormat/>
    <w:rsid w:val="0077313C"/>
    <w:pPr>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afffff7">
    <w:name w:val="封面华为技术"/>
    <w:basedOn w:val="a5"/>
    <w:rsid w:val="0077313C"/>
    <w:pPr>
      <w:widowControl w:val="0"/>
      <w:topLinePunct w:val="0"/>
      <w:autoSpaceDE w:val="0"/>
      <w:autoSpaceDN w:val="0"/>
      <w:jc w:val="center"/>
    </w:pPr>
    <w:rPr>
      <w:rFonts w:ascii="黑体" w:eastAsia="黑体" w:cs="Times New Roman"/>
      <w:b/>
      <w:kern w:val="0"/>
      <w:sz w:val="32"/>
      <w:szCs w:val="20"/>
    </w:rPr>
  </w:style>
  <w:style w:type="paragraph" w:customStyle="1" w:styleId="AboutThisChapter">
    <w:name w:val="About This Chapter"/>
    <w:basedOn w:val="Heading2NoNumber"/>
    <w:next w:val="a5"/>
    <w:rsid w:val="0077313C"/>
    <w:pPr>
      <w:spacing w:after="560"/>
    </w:pPr>
  </w:style>
  <w:style w:type="paragraph" w:customStyle="1" w:styleId="xl54252">
    <w:name w:val="xl54252"/>
    <w:basedOn w:val="a5"/>
    <w:rsid w:val="0077313C"/>
    <w:pPr>
      <w:pBdr>
        <w:top w:val="single" w:sz="4" w:space="0" w:color="auto"/>
        <w:left w:val="single" w:sz="4" w:space="0" w:color="auto"/>
        <w:right w:val="single" w:sz="8" w:space="0" w:color="auto"/>
      </w:pBdr>
      <w:shd w:val="clear" w:color="000000" w:fill="FFFFFF"/>
      <w:topLinePunct w:val="0"/>
      <w:adjustRightInd/>
      <w:spacing w:before="100" w:beforeAutospacing="1" w:after="100" w:afterAutospacing="1" w:line="240" w:lineRule="auto"/>
      <w:jc w:val="center"/>
    </w:pPr>
    <w:rPr>
      <w:rFonts w:ascii="微软雅黑" w:eastAsia="微软雅黑" w:hAnsi="微软雅黑" w:cs="宋体"/>
      <w:kern w:val="0"/>
      <w:sz w:val="18"/>
      <w:szCs w:val="18"/>
    </w:rPr>
  </w:style>
  <w:style w:type="paragraph" w:customStyle="1" w:styleId="xl54219">
    <w:name w:val="xl54219"/>
    <w:basedOn w:val="a5"/>
    <w:rsid w:val="0077313C"/>
    <w:pPr>
      <w:pBdr>
        <w:top w:val="single" w:sz="4" w:space="0" w:color="auto"/>
        <w:left w:val="single" w:sz="4" w:space="0" w:color="auto"/>
        <w:right w:val="single" w:sz="4" w:space="0" w:color="auto"/>
      </w:pBdr>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afffff8">
    <w:name w:val="封面表格文本"/>
    <w:basedOn w:val="a5"/>
    <w:rsid w:val="0077313C"/>
    <w:pPr>
      <w:widowControl w:val="0"/>
      <w:topLinePunct w:val="0"/>
      <w:autoSpaceDE w:val="0"/>
      <w:autoSpaceDN w:val="0"/>
      <w:spacing w:line="240" w:lineRule="auto"/>
      <w:jc w:val="center"/>
    </w:pPr>
    <w:rPr>
      <w:rFonts w:cs="Times New Roman"/>
      <w:b/>
      <w:kern w:val="0"/>
      <w:szCs w:val="20"/>
    </w:rPr>
  </w:style>
  <w:style w:type="paragraph" w:customStyle="1" w:styleId="code0">
    <w:name w:val="code"/>
    <w:basedOn w:val="a5"/>
    <w:rsid w:val="0077313C"/>
    <w:pPr>
      <w:topLinePunct w:val="0"/>
      <w:autoSpaceDE w:val="0"/>
      <w:autoSpaceDN w:val="0"/>
      <w:ind w:left="1134"/>
      <w:jc w:val="both"/>
    </w:pPr>
    <w:rPr>
      <w:rFonts w:ascii="Courier New" w:hAnsi="Courier New" w:cs="Times New Roman"/>
      <w:kern w:val="0"/>
      <w:sz w:val="18"/>
      <w:szCs w:val="20"/>
    </w:rPr>
  </w:style>
  <w:style w:type="paragraph" w:customStyle="1" w:styleId="xl54256">
    <w:name w:val="xl54256"/>
    <w:basedOn w:val="a5"/>
    <w:rsid w:val="0077313C"/>
    <w:pPr>
      <w:pBdr>
        <w:top w:val="single" w:sz="4" w:space="0" w:color="auto"/>
        <w:left w:val="single" w:sz="4" w:space="0" w:color="auto"/>
        <w:bottom w:val="single" w:sz="4" w:space="0" w:color="auto"/>
        <w:right w:val="single" w:sz="8" w:space="0" w:color="auto"/>
      </w:pBdr>
      <w:shd w:val="clear" w:color="000000" w:fill="FFFFFF"/>
      <w:topLinePunct w:val="0"/>
      <w:adjustRightInd/>
      <w:spacing w:before="100" w:beforeAutospacing="1" w:after="100" w:afterAutospacing="1" w:line="240" w:lineRule="auto"/>
      <w:jc w:val="center"/>
    </w:pPr>
    <w:rPr>
      <w:rFonts w:ascii="微软雅黑" w:eastAsia="微软雅黑" w:hAnsi="微软雅黑" w:cs="宋体"/>
      <w:kern w:val="0"/>
      <w:sz w:val="18"/>
      <w:szCs w:val="18"/>
    </w:rPr>
  </w:style>
  <w:style w:type="paragraph" w:customStyle="1" w:styleId="xl54239">
    <w:name w:val="xl54239"/>
    <w:basedOn w:val="a5"/>
    <w:rsid w:val="0077313C"/>
    <w:pPr>
      <w:pBdr>
        <w:top w:val="single" w:sz="8" w:space="0" w:color="auto"/>
        <w:left w:val="single" w:sz="8" w:space="0" w:color="auto"/>
        <w:bottom w:val="single" w:sz="4" w:space="0" w:color="auto"/>
        <w:right w:val="single" w:sz="4" w:space="0" w:color="auto"/>
      </w:pBdr>
      <w:shd w:val="clear" w:color="000000" w:fill="00B0F0"/>
      <w:topLinePunct w:val="0"/>
      <w:adjustRightInd/>
      <w:spacing w:before="100" w:beforeAutospacing="1" w:after="100" w:afterAutospacing="1" w:line="240" w:lineRule="auto"/>
      <w:jc w:val="center"/>
    </w:pPr>
    <w:rPr>
      <w:rFonts w:ascii="微软雅黑" w:eastAsia="微软雅黑" w:hAnsi="微软雅黑" w:cs="宋体"/>
      <w:b/>
      <w:bCs/>
      <w:kern w:val="0"/>
      <w:sz w:val="18"/>
      <w:szCs w:val="18"/>
    </w:rPr>
  </w:style>
  <w:style w:type="paragraph" w:customStyle="1" w:styleId="WriteSuggestion">
    <w:name w:val="Write Suggestion"/>
    <w:next w:val="ae"/>
    <w:rsid w:val="0077313C"/>
    <w:pPr>
      <w:spacing w:after="120"/>
      <w:ind w:firstLine="420"/>
    </w:pPr>
    <w:rPr>
      <w:i/>
      <w:color w:val="0000FF"/>
      <w:sz w:val="21"/>
    </w:rPr>
  </w:style>
  <w:style w:type="paragraph" w:customStyle="1" w:styleId="tabletext0">
    <w:name w:val="table text"/>
    <w:basedOn w:val="a5"/>
    <w:rsid w:val="0077313C"/>
    <w:pPr>
      <w:tabs>
        <w:tab w:val="decimal" w:pos="0"/>
      </w:tabs>
      <w:topLinePunct w:val="0"/>
      <w:autoSpaceDE w:val="0"/>
      <w:autoSpaceDN w:val="0"/>
      <w:spacing w:line="240" w:lineRule="auto"/>
    </w:pPr>
    <w:rPr>
      <w:rFonts w:cs="Times New Roman"/>
      <w:kern w:val="0"/>
      <w:szCs w:val="20"/>
    </w:rPr>
  </w:style>
  <w:style w:type="paragraph" w:customStyle="1" w:styleId="tabledescriptionwithoutautonumbering">
    <w:name w:val="table description without auto numbering"/>
    <w:basedOn w:val="a5"/>
    <w:rsid w:val="0077313C"/>
    <w:pPr>
      <w:keepLines/>
      <w:topLinePunct w:val="0"/>
      <w:autoSpaceDE w:val="0"/>
      <w:autoSpaceDN w:val="0"/>
      <w:jc w:val="center"/>
    </w:pPr>
    <w:rPr>
      <w:rFonts w:ascii="宋体" w:cs="Times New Roman"/>
      <w:kern w:val="0"/>
      <w:szCs w:val="20"/>
    </w:rPr>
  </w:style>
  <w:style w:type="paragraph" w:customStyle="1" w:styleId="ItemListinTable">
    <w:name w:val="Item List in Table"/>
    <w:basedOn w:val="a5"/>
    <w:rsid w:val="0077313C"/>
    <w:pPr>
      <w:numPr>
        <w:numId w:val="22"/>
      </w:numPr>
      <w:spacing w:before="80" w:after="80"/>
    </w:pPr>
    <w:rPr>
      <w:kern w:val="0"/>
    </w:rPr>
  </w:style>
  <w:style w:type="paragraph" w:customStyle="1" w:styleId="xl54215">
    <w:name w:val="xl54215"/>
    <w:basedOn w:val="a5"/>
    <w:rsid w:val="0077313C"/>
    <w:pPr>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afffff9">
    <w:name w:val="代码样式"/>
    <w:basedOn w:val="a5"/>
    <w:qFormat/>
    <w:rsid w:val="0077313C"/>
    <w:pPr>
      <w:topLinePunct w:val="0"/>
      <w:adjustRightInd/>
      <w:spacing w:before="105" w:line="240" w:lineRule="auto"/>
      <w:ind w:left="1134"/>
    </w:pPr>
    <w:rPr>
      <w:rFonts w:ascii="Courier New" w:hAnsi="Courier New" w:cs="Courier New"/>
      <w:kern w:val="0"/>
      <w:szCs w:val="20"/>
      <w:lang w:eastAsia="en-US" w:bidi="en-US"/>
    </w:rPr>
  </w:style>
  <w:style w:type="paragraph" w:customStyle="1" w:styleId="compilingadvice">
    <w:name w:val="compiling advice"/>
    <w:basedOn w:val="a5"/>
    <w:rsid w:val="0077313C"/>
    <w:pPr>
      <w:topLinePunct w:val="0"/>
      <w:autoSpaceDE w:val="0"/>
      <w:autoSpaceDN w:val="0"/>
      <w:ind w:left="1134"/>
      <w:jc w:val="both"/>
    </w:pPr>
    <w:rPr>
      <w:rFonts w:cs="Times New Roman"/>
      <w:i/>
      <w:color w:val="0000FF"/>
      <w:kern w:val="0"/>
      <w:szCs w:val="20"/>
    </w:rPr>
  </w:style>
  <w:style w:type="paragraph" w:customStyle="1" w:styleId="xl54244">
    <w:name w:val="xl54244"/>
    <w:basedOn w:val="a5"/>
    <w:rsid w:val="0077313C"/>
    <w:pPr>
      <w:pBdr>
        <w:top w:val="single" w:sz="4" w:space="0" w:color="auto"/>
        <w:left w:val="single" w:sz="4" w:space="0" w:color="auto"/>
        <w:bottom w:val="single" w:sz="4" w:space="0" w:color="auto"/>
        <w:right w:val="single" w:sz="8" w:space="0" w:color="auto"/>
      </w:pBdr>
      <w:shd w:val="clear" w:color="000000" w:fill="FFFF99"/>
      <w:topLinePunct w:val="0"/>
      <w:adjustRightInd/>
      <w:spacing w:before="100" w:beforeAutospacing="1" w:after="100" w:afterAutospacing="1" w:line="240" w:lineRule="auto"/>
      <w:jc w:val="center"/>
    </w:pPr>
    <w:rPr>
      <w:rFonts w:ascii="微软雅黑" w:eastAsia="微软雅黑" w:hAnsi="微软雅黑" w:cs="宋体"/>
      <w:b/>
      <w:bCs/>
      <w:kern w:val="0"/>
      <w:sz w:val="18"/>
      <w:szCs w:val="18"/>
    </w:rPr>
  </w:style>
  <w:style w:type="paragraph" w:customStyle="1" w:styleId="xl54212">
    <w:name w:val="xl54212"/>
    <w:basedOn w:val="a5"/>
    <w:rsid w:val="0077313C"/>
    <w:pPr>
      <w:pBdr>
        <w:top w:val="single" w:sz="4" w:space="0" w:color="auto"/>
        <w:left w:val="single" w:sz="4" w:space="0" w:color="auto"/>
        <w:bottom w:val="single" w:sz="4" w:space="0" w:color="auto"/>
        <w:right w:val="single" w:sz="4" w:space="0" w:color="auto"/>
      </w:pBdr>
      <w:shd w:val="clear" w:color="000000" w:fill="EAF1DD"/>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ManualTitle1">
    <w:name w:val="Manual Title1"/>
    <w:semiHidden/>
    <w:rsid w:val="0077313C"/>
    <w:rPr>
      <w:rFonts w:ascii="Arial" w:eastAsia="黑体" w:hAnsi="Arial"/>
      <w:sz w:val="30"/>
      <w:lang w:eastAsia="en-US"/>
    </w:rPr>
  </w:style>
  <w:style w:type="paragraph" w:customStyle="1" w:styleId="xl54263">
    <w:name w:val="xl54263"/>
    <w:basedOn w:val="a5"/>
    <w:rsid w:val="0077313C"/>
    <w:pPr>
      <w:pBdr>
        <w:top w:val="single" w:sz="4" w:space="0" w:color="auto"/>
        <w:left w:val="single" w:sz="4" w:space="0" w:color="auto"/>
        <w:bottom w:val="single" w:sz="8" w:space="0" w:color="auto"/>
        <w:right w:val="single" w:sz="8" w:space="0" w:color="auto"/>
      </w:pBdr>
      <w:shd w:val="clear" w:color="000000" w:fill="FFFFFF"/>
      <w:topLinePunct w:val="0"/>
      <w:adjustRightInd/>
      <w:spacing w:before="100" w:beforeAutospacing="1" w:after="100" w:afterAutospacing="1" w:line="240" w:lineRule="auto"/>
      <w:jc w:val="center"/>
    </w:pPr>
    <w:rPr>
      <w:rFonts w:ascii="微软雅黑" w:eastAsia="微软雅黑" w:hAnsi="微软雅黑" w:cs="宋体"/>
      <w:kern w:val="0"/>
      <w:sz w:val="18"/>
      <w:szCs w:val="18"/>
    </w:rPr>
  </w:style>
  <w:style w:type="paragraph" w:customStyle="1" w:styleId="font5">
    <w:name w:val="font5"/>
    <w:basedOn w:val="a5"/>
    <w:rsid w:val="0077313C"/>
    <w:pPr>
      <w:topLinePunct w:val="0"/>
      <w:adjustRightInd/>
      <w:spacing w:before="100" w:beforeAutospacing="1" w:after="100" w:afterAutospacing="1" w:line="240" w:lineRule="auto"/>
    </w:pPr>
    <w:rPr>
      <w:rFonts w:ascii="宋体" w:hAnsi="宋体" w:cs="宋体"/>
      <w:kern w:val="0"/>
      <w:sz w:val="18"/>
      <w:szCs w:val="18"/>
    </w:rPr>
  </w:style>
  <w:style w:type="paragraph" w:customStyle="1" w:styleId="afffffa">
    <w:name w:val="页眉文档名称样式"/>
    <w:basedOn w:val="a5"/>
    <w:rsid w:val="0077313C"/>
    <w:pPr>
      <w:topLinePunct w:val="0"/>
      <w:adjustRightInd/>
      <w:spacing w:line="240" w:lineRule="auto"/>
    </w:pPr>
    <w:rPr>
      <w:rFonts w:ascii="Calibri" w:hAnsi="Calibri" w:cs="Times New Roman"/>
      <w:kern w:val="0"/>
      <w:sz w:val="18"/>
      <w:szCs w:val="18"/>
      <w:lang w:eastAsia="en-US" w:bidi="en-US"/>
    </w:rPr>
  </w:style>
  <w:style w:type="paragraph" w:customStyle="1" w:styleId="CharCharCharChar0">
    <w:name w:val="Char Char Char Char"/>
    <w:basedOn w:val="a5"/>
    <w:rsid w:val="0077313C"/>
    <w:pPr>
      <w:widowControl w:val="0"/>
      <w:tabs>
        <w:tab w:val="left" w:pos="4665"/>
        <w:tab w:val="left" w:pos="8970"/>
      </w:tabs>
      <w:topLinePunct w:val="0"/>
      <w:adjustRightInd/>
      <w:spacing w:line="240" w:lineRule="auto"/>
      <w:ind w:firstLine="400"/>
      <w:jc w:val="both"/>
    </w:pPr>
    <w:rPr>
      <w:rFonts w:ascii="Tahoma" w:hAnsi="Tahoma" w:cs="Times New Roman"/>
      <w:szCs w:val="20"/>
    </w:rPr>
  </w:style>
  <w:style w:type="paragraph" w:customStyle="1" w:styleId="NotesHeadinginTable">
    <w:name w:val="Notes Heading in Table"/>
    <w:next w:val="NotesTextinTable"/>
    <w:rsid w:val="0077313C"/>
    <w:pPr>
      <w:keepNext/>
      <w:adjustRightInd w:val="0"/>
      <w:snapToGrid w:val="0"/>
      <w:spacing w:before="80" w:after="40" w:line="240" w:lineRule="atLeast"/>
    </w:pPr>
    <w:rPr>
      <w:rFonts w:eastAsia="黑体" w:cs="Arial"/>
      <w:bCs/>
      <w:kern w:val="2"/>
      <w:sz w:val="18"/>
      <w:szCs w:val="18"/>
    </w:rPr>
  </w:style>
  <w:style w:type="paragraph" w:customStyle="1" w:styleId="NotesTextinTable">
    <w:name w:val="Notes Text in Table"/>
    <w:rsid w:val="0077313C"/>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54248">
    <w:name w:val="xl54248"/>
    <w:basedOn w:val="a5"/>
    <w:rsid w:val="0077313C"/>
    <w:pPr>
      <w:pBdr>
        <w:top w:val="single" w:sz="4" w:space="0" w:color="auto"/>
        <w:left w:val="single" w:sz="4" w:space="0" w:color="auto"/>
        <w:bottom w:val="single" w:sz="4" w:space="0" w:color="auto"/>
        <w:right w:val="single" w:sz="8" w:space="0" w:color="auto"/>
      </w:pBdr>
      <w:shd w:val="clear" w:color="000000" w:fill="FFFF99"/>
      <w:topLinePunct w:val="0"/>
      <w:adjustRightInd/>
      <w:spacing w:before="100" w:beforeAutospacing="1" w:after="100" w:afterAutospacing="1" w:line="240" w:lineRule="auto"/>
      <w:jc w:val="center"/>
    </w:pPr>
    <w:rPr>
      <w:rFonts w:ascii="微软雅黑" w:eastAsia="微软雅黑" w:hAnsi="微软雅黑" w:cs="宋体"/>
      <w:b/>
      <w:bCs/>
      <w:kern w:val="0"/>
      <w:sz w:val="18"/>
      <w:szCs w:val="18"/>
    </w:rPr>
  </w:style>
  <w:style w:type="paragraph" w:customStyle="1" w:styleId="afffffb">
    <w:name w:val="表目录"/>
    <w:basedOn w:val="11"/>
    <w:rsid w:val="0077313C"/>
    <w:pPr>
      <w:tabs>
        <w:tab w:val="left" w:pos="1134"/>
      </w:tabs>
      <w:topLinePunct w:val="0"/>
      <w:adjustRightInd/>
      <w:spacing w:after="0" w:line="240" w:lineRule="auto"/>
      <w:ind w:left="198" w:hanging="113"/>
      <w:jc w:val="both"/>
    </w:pPr>
    <w:rPr>
      <w:rFonts w:ascii="Arial" w:hAnsi="Arial" w:cs="Times New Roman"/>
      <w:b w:val="0"/>
      <w:bCs w:val="0"/>
      <w:kern w:val="0"/>
      <w:lang w:eastAsia="en-US" w:bidi="en-US"/>
    </w:rPr>
  </w:style>
  <w:style w:type="paragraph" w:customStyle="1" w:styleId="afffffc">
    <w:name w:val="项目符号"/>
    <w:basedOn w:val="a5"/>
    <w:rsid w:val="0077313C"/>
    <w:pPr>
      <w:topLinePunct w:val="0"/>
      <w:adjustRightInd/>
      <w:spacing w:line="240" w:lineRule="auto"/>
    </w:pPr>
    <w:rPr>
      <w:rFonts w:ascii="Calibri" w:hAnsi="Calibri" w:cs="Times New Roman"/>
      <w:kern w:val="0"/>
      <w:szCs w:val="20"/>
      <w:lang w:eastAsia="en-US" w:bidi="en-US"/>
    </w:rPr>
  </w:style>
  <w:style w:type="paragraph" w:customStyle="1" w:styleId="catalog3">
    <w:name w:val="catalog 3"/>
    <w:basedOn w:val="a5"/>
    <w:rsid w:val="0077313C"/>
    <w:pPr>
      <w:topLinePunct w:val="0"/>
      <w:autoSpaceDE w:val="0"/>
      <w:autoSpaceDN w:val="0"/>
      <w:spacing w:line="240" w:lineRule="auto"/>
      <w:ind w:left="794" w:hanging="454"/>
    </w:pPr>
    <w:rPr>
      <w:rFonts w:cs="Times New Roman"/>
      <w:kern w:val="0"/>
      <w:szCs w:val="20"/>
    </w:rPr>
  </w:style>
  <w:style w:type="paragraph" w:customStyle="1" w:styleId="StepinAppendix">
    <w:name w:val="Step in Appendix"/>
    <w:basedOn w:val="Step"/>
    <w:rsid w:val="0077313C"/>
    <w:pPr>
      <w:numPr>
        <w:ilvl w:val="4"/>
        <w:numId w:val="1"/>
      </w:numPr>
      <w:topLinePunct w:val="0"/>
      <w:outlineLvl w:val="4"/>
    </w:pPr>
  </w:style>
  <w:style w:type="paragraph" w:customStyle="1" w:styleId="Step">
    <w:name w:val="Step"/>
    <w:basedOn w:val="a5"/>
    <w:qFormat/>
    <w:rsid w:val="0077313C"/>
    <w:pPr>
      <w:numPr>
        <w:ilvl w:val="5"/>
        <w:numId w:val="12"/>
      </w:numPr>
      <w:outlineLvl w:val="5"/>
    </w:pPr>
    <w:rPr>
      <w:snapToGrid w:val="0"/>
      <w:kern w:val="0"/>
    </w:rPr>
  </w:style>
  <w:style w:type="paragraph" w:customStyle="1" w:styleId="xl54247">
    <w:name w:val="xl54247"/>
    <w:basedOn w:val="a5"/>
    <w:rsid w:val="0077313C"/>
    <w:pPr>
      <w:pBdr>
        <w:top w:val="single" w:sz="4" w:space="0" w:color="auto"/>
        <w:left w:val="single" w:sz="4" w:space="0" w:color="auto"/>
        <w:bottom w:val="single" w:sz="4" w:space="0" w:color="auto"/>
        <w:right w:val="single" w:sz="8" w:space="0" w:color="auto"/>
      </w:pBdr>
      <w:shd w:val="clear" w:color="000000" w:fill="EAF1DD"/>
      <w:topLinePunct w:val="0"/>
      <w:adjustRightInd/>
      <w:spacing w:before="100" w:beforeAutospacing="1" w:after="100" w:afterAutospacing="1" w:line="240" w:lineRule="auto"/>
      <w:jc w:val="center"/>
    </w:pPr>
    <w:rPr>
      <w:rFonts w:ascii="微软雅黑" w:eastAsia="微软雅黑" w:hAnsi="微软雅黑" w:cs="宋体"/>
      <w:kern w:val="0"/>
      <w:sz w:val="18"/>
      <w:szCs w:val="18"/>
    </w:rPr>
  </w:style>
  <w:style w:type="paragraph" w:customStyle="1" w:styleId="afffffd">
    <w:name w:val="图号去除自动编号"/>
    <w:basedOn w:val="a5"/>
    <w:rsid w:val="0077313C"/>
    <w:pPr>
      <w:topLinePunct w:val="0"/>
      <w:adjustRightInd/>
      <w:spacing w:before="105" w:line="240" w:lineRule="auto"/>
      <w:ind w:firstLine="425"/>
      <w:jc w:val="center"/>
    </w:pPr>
    <w:rPr>
      <w:rFonts w:ascii="Calibri" w:hAnsi="Calibri" w:cs="Times New Roman"/>
      <w:kern w:val="0"/>
      <w:szCs w:val="20"/>
      <w:lang w:eastAsia="en-US" w:bidi="en-US"/>
    </w:rPr>
  </w:style>
  <w:style w:type="paragraph" w:customStyle="1" w:styleId="abstract">
    <w:name w:val="abstract"/>
    <w:basedOn w:val="a5"/>
    <w:qFormat/>
    <w:rsid w:val="0077313C"/>
    <w:pPr>
      <w:tabs>
        <w:tab w:val="left" w:pos="907"/>
      </w:tabs>
      <w:topLinePunct w:val="0"/>
      <w:autoSpaceDE w:val="0"/>
      <w:autoSpaceDN w:val="0"/>
      <w:ind w:left="879" w:hanging="879"/>
      <w:jc w:val="both"/>
    </w:pPr>
    <w:rPr>
      <w:rFonts w:cs="Times New Roman"/>
      <w:kern w:val="0"/>
      <w:szCs w:val="20"/>
    </w:rPr>
  </w:style>
  <w:style w:type="paragraph" w:customStyle="1" w:styleId="catalog1">
    <w:name w:val="catalog 1"/>
    <w:basedOn w:val="a5"/>
    <w:rsid w:val="0077313C"/>
    <w:pPr>
      <w:topLinePunct w:val="0"/>
      <w:autoSpaceDE w:val="0"/>
      <w:autoSpaceDN w:val="0"/>
      <w:spacing w:line="240" w:lineRule="auto"/>
      <w:ind w:left="198" w:hanging="113"/>
    </w:pPr>
    <w:rPr>
      <w:rFonts w:cs="Times New Roman"/>
      <w:kern w:val="0"/>
      <w:szCs w:val="20"/>
    </w:rPr>
  </w:style>
  <w:style w:type="paragraph" w:customStyle="1" w:styleId="NotesTextList">
    <w:name w:val="Notes Text List"/>
    <w:basedOn w:val="CAUTIONTextList"/>
    <w:qFormat/>
    <w:rsid w:val="0077313C"/>
    <w:pPr>
      <w:numPr>
        <w:numId w:val="23"/>
      </w:numPr>
      <w:pBdr>
        <w:bottom w:val="none" w:sz="0" w:space="0" w:color="auto"/>
      </w:pBdr>
      <w:spacing w:before="40" w:line="200" w:lineRule="atLeast"/>
    </w:pPr>
    <w:rPr>
      <w:sz w:val="18"/>
      <w:szCs w:val="18"/>
    </w:rPr>
  </w:style>
  <w:style w:type="paragraph" w:customStyle="1" w:styleId="CAUTIONTextList">
    <w:name w:val="CAUTION Text List"/>
    <w:basedOn w:val="CAUTIONText"/>
    <w:rsid w:val="0077313C"/>
    <w:pPr>
      <w:keepNext/>
      <w:numPr>
        <w:numId w:val="24"/>
      </w:numPr>
    </w:pPr>
  </w:style>
  <w:style w:type="paragraph" w:customStyle="1" w:styleId="xl54209">
    <w:name w:val="xl54209"/>
    <w:basedOn w:val="a5"/>
    <w:rsid w:val="0077313C"/>
    <w:pPr>
      <w:pBdr>
        <w:top w:val="single" w:sz="4" w:space="0" w:color="auto"/>
        <w:left w:val="single" w:sz="4" w:space="0" w:color="auto"/>
        <w:bottom w:val="single" w:sz="4" w:space="0" w:color="auto"/>
        <w:right w:val="single" w:sz="4" w:space="0" w:color="auto"/>
      </w:pBdr>
      <w:shd w:val="clear" w:color="000000" w:fill="FFFF99"/>
      <w:topLinePunct w:val="0"/>
      <w:adjustRightInd/>
      <w:spacing w:before="100" w:beforeAutospacing="1" w:after="100" w:afterAutospacing="1" w:line="240" w:lineRule="auto"/>
    </w:pPr>
    <w:rPr>
      <w:rFonts w:ascii="微软雅黑" w:eastAsia="微软雅黑" w:hAnsi="微软雅黑" w:cs="宋体"/>
      <w:b/>
      <w:bCs/>
      <w:kern w:val="0"/>
      <w:sz w:val="18"/>
      <w:szCs w:val="18"/>
    </w:rPr>
  </w:style>
  <w:style w:type="paragraph" w:customStyle="1" w:styleId="1f4">
    <w:name w:val="缺省文本:1"/>
    <w:basedOn w:val="a5"/>
    <w:qFormat/>
    <w:rsid w:val="0077313C"/>
    <w:pPr>
      <w:widowControl w:val="0"/>
      <w:topLinePunct w:val="0"/>
      <w:autoSpaceDE w:val="0"/>
      <w:autoSpaceDN w:val="0"/>
    </w:pPr>
    <w:rPr>
      <w:rFonts w:cs="Times New Roman"/>
      <w:kern w:val="0"/>
    </w:rPr>
  </w:style>
  <w:style w:type="paragraph" w:customStyle="1" w:styleId="abc">
    <w:name w:val="标题 abc"/>
    <w:basedOn w:val="a5"/>
    <w:qFormat/>
    <w:rsid w:val="0077313C"/>
    <w:pPr>
      <w:tabs>
        <w:tab w:val="left" w:pos="360"/>
      </w:tabs>
      <w:topLinePunct w:val="0"/>
      <w:adjustRightInd/>
      <w:spacing w:beforeLines="50" w:line="240" w:lineRule="auto"/>
      <w:jc w:val="both"/>
    </w:pPr>
    <w:rPr>
      <w:rFonts w:ascii="Calibri" w:hAnsi="Calibri" w:cs="Times New Roman"/>
      <w:kern w:val="0"/>
      <w:sz w:val="22"/>
      <w:szCs w:val="20"/>
      <w:lang w:eastAsia="en-US" w:bidi="en-US"/>
    </w:rPr>
  </w:style>
  <w:style w:type="paragraph" w:customStyle="1" w:styleId="figuredescriptionwithoutautonumbering">
    <w:name w:val="figure description without auto numbering"/>
    <w:basedOn w:val="a5"/>
    <w:qFormat/>
    <w:rsid w:val="0077313C"/>
    <w:pPr>
      <w:topLinePunct w:val="0"/>
      <w:autoSpaceDE w:val="0"/>
      <w:autoSpaceDN w:val="0"/>
      <w:spacing w:before="105"/>
      <w:ind w:firstLine="425"/>
      <w:jc w:val="center"/>
    </w:pPr>
    <w:rPr>
      <w:rFonts w:cs="Times New Roman"/>
      <w:kern w:val="0"/>
      <w:szCs w:val="20"/>
    </w:rPr>
  </w:style>
  <w:style w:type="paragraph" w:customStyle="1" w:styleId="documenttitleoncover">
    <w:name w:val="document title on cover"/>
    <w:basedOn w:val="a5"/>
    <w:rsid w:val="0077313C"/>
    <w:pPr>
      <w:topLinePunct w:val="0"/>
      <w:autoSpaceDE w:val="0"/>
      <w:autoSpaceDN w:val="0"/>
      <w:jc w:val="center"/>
    </w:pPr>
    <w:rPr>
      <w:rFonts w:ascii="Arial" w:hAnsi="Arial" w:cs="Times New Roman"/>
      <w:b/>
      <w:kern w:val="0"/>
      <w:sz w:val="56"/>
      <w:szCs w:val="20"/>
    </w:rPr>
  </w:style>
  <w:style w:type="paragraph" w:customStyle="1" w:styleId="TOC11">
    <w:name w:val="TOC 标题11"/>
    <w:next w:val="11"/>
    <w:semiHidden/>
    <w:qFormat/>
    <w:rsid w:val="0077313C"/>
    <w:pPr>
      <w:keepNext/>
      <w:snapToGrid w:val="0"/>
      <w:spacing w:before="480" w:after="360"/>
      <w:jc w:val="center"/>
    </w:pPr>
    <w:rPr>
      <w:rFonts w:ascii="Arial" w:eastAsia="黑体" w:hAnsi="Arial" w:cs="Arial"/>
      <w:sz w:val="36"/>
      <w:szCs w:val="36"/>
    </w:rPr>
  </w:style>
  <w:style w:type="paragraph" w:customStyle="1" w:styleId="font10">
    <w:name w:val="font10"/>
    <w:basedOn w:val="a5"/>
    <w:rsid w:val="0077313C"/>
    <w:pPr>
      <w:topLinePunct w:val="0"/>
      <w:adjustRightInd/>
      <w:spacing w:before="100" w:beforeAutospacing="1" w:after="100" w:afterAutospacing="1" w:line="240" w:lineRule="auto"/>
    </w:pPr>
    <w:rPr>
      <w:rFonts w:ascii="宋体" w:hAnsi="宋体" w:cs="宋体"/>
      <w:color w:val="000000"/>
      <w:kern w:val="0"/>
      <w:sz w:val="20"/>
      <w:szCs w:val="20"/>
    </w:rPr>
  </w:style>
  <w:style w:type="paragraph" w:customStyle="1" w:styleId="ParaCharCharCharCharCharCharCharCharCharCharCharCharChar">
    <w:name w:val="默认段落字体 Para Char Char Char Char Char Char Char Char Char Char Char Char Char"/>
    <w:basedOn w:val="a5"/>
    <w:qFormat/>
    <w:rsid w:val="0077313C"/>
    <w:pPr>
      <w:topLinePunct w:val="0"/>
      <w:adjustRightInd/>
      <w:spacing w:line="240" w:lineRule="auto"/>
      <w:jc w:val="both"/>
    </w:pPr>
    <w:rPr>
      <w:rFonts w:ascii="Tahoma" w:hAnsi="Tahoma" w:cs="Times New Roman"/>
    </w:rPr>
  </w:style>
  <w:style w:type="paragraph" w:customStyle="1" w:styleId="catalog8">
    <w:name w:val="catalog 8"/>
    <w:basedOn w:val="a5"/>
    <w:qFormat/>
    <w:rsid w:val="0077313C"/>
    <w:pPr>
      <w:topLinePunct w:val="0"/>
      <w:autoSpaceDE w:val="0"/>
      <w:autoSpaceDN w:val="0"/>
      <w:spacing w:line="240" w:lineRule="auto"/>
      <w:ind w:left="113"/>
    </w:pPr>
    <w:rPr>
      <w:rFonts w:cs="Times New Roman"/>
      <w:kern w:val="0"/>
      <w:szCs w:val="20"/>
    </w:rPr>
  </w:style>
  <w:style w:type="paragraph" w:customStyle="1" w:styleId="confidentialitylevelonheader">
    <w:name w:val="confidentiality level on header"/>
    <w:basedOn w:val="a5"/>
    <w:rsid w:val="0077313C"/>
    <w:pPr>
      <w:topLinePunct w:val="0"/>
      <w:autoSpaceDE w:val="0"/>
      <w:autoSpaceDN w:val="0"/>
      <w:spacing w:line="240" w:lineRule="auto"/>
      <w:jc w:val="right"/>
    </w:pPr>
    <w:rPr>
      <w:rFonts w:cs="Times New Roman"/>
      <w:kern w:val="0"/>
      <w:sz w:val="18"/>
      <w:szCs w:val="20"/>
    </w:rPr>
  </w:style>
  <w:style w:type="paragraph" w:customStyle="1" w:styleId="xl54207">
    <w:name w:val="xl54207"/>
    <w:basedOn w:val="a5"/>
    <w:qFormat/>
    <w:rsid w:val="0077313C"/>
    <w:pPr>
      <w:pBdr>
        <w:top w:val="single" w:sz="4" w:space="0" w:color="auto"/>
        <w:left w:val="single" w:sz="4" w:space="0" w:color="auto"/>
        <w:bottom w:val="single" w:sz="4" w:space="0" w:color="auto"/>
        <w:right w:val="single" w:sz="4" w:space="0" w:color="auto"/>
      </w:pBdr>
      <w:shd w:val="clear" w:color="000000" w:fill="FFFFFF"/>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1f5">
    <w:name w:val="正文 1"/>
    <w:basedOn w:val="Default"/>
    <w:next w:val="Default"/>
    <w:uiPriority w:val="99"/>
    <w:qFormat/>
    <w:rsid w:val="0077313C"/>
    <w:rPr>
      <w:rFonts w:ascii="Times New Roman" w:cs="Times New Roman"/>
      <w:color w:val="auto"/>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5"/>
    <w:semiHidden/>
    <w:qFormat/>
    <w:rsid w:val="0077313C"/>
    <w:pPr>
      <w:topLinePunct w:val="0"/>
      <w:adjustRightInd/>
      <w:spacing w:line="240" w:lineRule="exact"/>
    </w:pPr>
    <w:rPr>
      <w:rFonts w:cs="Times New Roman"/>
      <w:kern w:val="0"/>
      <w:sz w:val="22"/>
      <w:szCs w:val="22"/>
      <w:lang w:eastAsia="en-US"/>
    </w:rPr>
  </w:style>
  <w:style w:type="paragraph" w:customStyle="1" w:styleId="2heading2">
    <w:name w:val="样式 标题 2heading 2 + 非加粗"/>
    <w:basedOn w:val="21"/>
    <w:qFormat/>
    <w:rsid w:val="0077313C"/>
    <w:pPr>
      <w:spacing w:before="120" w:line="240" w:lineRule="auto"/>
    </w:pPr>
    <w:rPr>
      <w:rFonts w:ascii="Times New Roman" w:hAnsi="Times New Roman"/>
      <w:b w:val="0"/>
      <w:i/>
      <w:iCs/>
      <w:sz w:val="22"/>
      <w:szCs w:val="20"/>
      <w:lang w:bidi="en-US"/>
    </w:rPr>
  </w:style>
  <w:style w:type="paragraph" w:customStyle="1" w:styleId="afffffe">
    <w:name w:val="表格列标题"/>
    <w:basedOn w:val="a5"/>
    <w:qFormat/>
    <w:rsid w:val="0077313C"/>
    <w:pPr>
      <w:topLinePunct w:val="0"/>
      <w:adjustRightInd/>
      <w:spacing w:line="240" w:lineRule="auto"/>
      <w:jc w:val="center"/>
    </w:pPr>
    <w:rPr>
      <w:rFonts w:ascii="Calibri" w:hAnsi="Calibri" w:cs="Times New Roman"/>
      <w:b/>
      <w:kern w:val="0"/>
      <w:szCs w:val="20"/>
      <w:lang w:eastAsia="en-US" w:bidi="en-US"/>
    </w:rPr>
  </w:style>
  <w:style w:type="paragraph" w:customStyle="1" w:styleId="affffff">
    <w:name w:val="表格题注"/>
    <w:next w:val="a5"/>
    <w:rsid w:val="0077313C"/>
    <w:pPr>
      <w:keepLines/>
      <w:spacing w:beforeLines="100"/>
      <w:ind w:left="1089" w:hanging="369"/>
      <w:jc w:val="center"/>
    </w:pPr>
    <w:rPr>
      <w:rFonts w:ascii="Arial" w:hAnsi="Arial"/>
      <w:sz w:val="18"/>
      <w:szCs w:val="18"/>
    </w:rPr>
  </w:style>
  <w:style w:type="paragraph" w:customStyle="1" w:styleId="HeadingMiddle">
    <w:name w:val="Heading Middle"/>
    <w:qFormat/>
    <w:rsid w:val="0077313C"/>
    <w:pPr>
      <w:adjustRightInd w:val="0"/>
      <w:snapToGrid w:val="0"/>
      <w:spacing w:line="240" w:lineRule="atLeast"/>
      <w:jc w:val="center"/>
    </w:pPr>
    <w:rPr>
      <w:rFonts w:cs="Arial"/>
      <w:snapToGrid w:val="0"/>
    </w:rPr>
  </w:style>
  <w:style w:type="paragraph" w:customStyle="1" w:styleId="xl54249">
    <w:name w:val="xl54249"/>
    <w:basedOn w:val="a5"/>
    <w:qFormat/>
    <w:rsid w:val="0077313C"/>
    <w:pPr>
      <w:pBdr>
        <w:top w:val="single" w:sz="4" w:space="0" w:color="auto"/>
        <w:left w:val="single" w:sz="8" w:space="0" w:color="auto"/>
        <w:bottom w:val="single" w:sz="4" w:space="0" w:color="auto"/>
        <w:right w:val="single" w:sz="4" w:space="0" w:color="auto"/>
      </w:pBdr>
      <w:topLinePunct w:val="0"/>
      <w:adjustRightInd/>
      <w:spacing w:before="100" w:beforeAutospacing="1" w:after="100" w:afterAutospacing="1" w:line="240" w:lineRule="auto"/>
      <w:jc w:val="center"/>
    </w:pPr>
    <w:rPr>
      <w:rFonts w:ascii="微软雅黑" w:eastAsia="微软雅黑" w:hAnsi="微软雅黑" w:cs="宋体"/>
      <w:kern w:val="0"/>
      <w:sz w:val="18"/>
      <w:szCs w:val="18"/>
    </w:rPr>
  </w:style>
  <w:style w:type="paragraph" w:customStyle="1" w:styleId="xl54221">
    <w:name w:val="xl54221"/>
    <w:basedOn w:val="a5"/>
    <w:rsid w:val="0077313C"/>
    <w:pPr>
      <w:pBdr>
        <w:top w:val="single" w:sz="4" w:space="0" w:color="auto"/>
        <w:left w:val="single" w:sz="4" w:space="0" w:color="auto"/>
        <w:bottom w:val="single" w:sz="4" w:space="0" w:color="auto"/>
        <w:right w:val="single" w:sz="4" w:space="0" w:color="auto"/>
      </w:pBdr>
      <w:shd w:val="clear" w:color="000000" w:fill="FFFFFF"/>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WordPro0">
    <w:name w:val="图表目录(WordPro)"/>
    <w:basedOn w:val="a5"/>
    <w:qFormat/>
    <w:rsid w:val="0077313C"/>
    <w:pPr>
      <w:topLinePunct w:val="0"/>
      <w:adjustRightInd/>
      <w:spacing w:before="300" w:after="150" w:line="240" w:lineRule="auto"/>
      <w:jc w:val="center"/>
    </w:pPr>
    <w:rPr>
      <w:rFonts w:ascii="黑体" w:eastAsia="黑体" w:hAnsi="Calibri" w:cs="Times New Roman"/>
      <w:kern w:val="0"/>
      <w:sz w:val="30"/>
      <w:szCs w:val="20"/>
      <w:lang w:eastAsia="en-US" w:bidi="en-US"/>
    </w:rPr>
  </w:style>
  <w:style w:type="paragraph" w:customStyle="1" w:styleId="defaulttext0">
    <w:name w:val="default text"/>
    <w:basedOn w:val="a5"/>
    <w:rsid w:val="0077313C"/>
    <w:pPr>
      <w:topLinePunct w:val="0"/>
      <w:autoSpaceDE w:val="0"/>
      <w:autoSpaceDN w:val="0"/>
    </w:pPr>
    <w:rPr>
      <w:rFonts w:cs="Times New Roman"/>
      <w:kern w:val="0"/>
      <w:szCs w:val="20"/>
    </w:rPr>
  </w:style>
  <w:style w:type="paragraph" w:customStyle="1" w:styleId="catalog6">
    <w:name w:val="catalog 6"/>
    <w:basedOn w:val="a5"/>
    <w:qFormat/>
    <w:rsid w:val="0077313C"/>
    <w:pPr>
      <w:topLinePunct w:val="0"/>
      <w:autoSpaceDE w:val="0"/>
      <w:autoSpaceDN w:val="0"/>
      <w:spacing w:line="240" w:lineRule="auto"/>
      <w:ind w:left="1757" w:hanging="907"/>
    </w:pPr>
    <w:rPr>
      <w:rFonts w:cs="Times New Roman"/>
      <w:kern w:val="0"/>
      <w:szCs w:val="20"/>
    </w:rPr>
  </w:style>
  <w:style w:type="paragraph" w:customStyle="1" w:styleId="Contents">
    <w:name w:val="Contents"/>
    <w:basedOn w:val="Heading1NoNumber"/>
    <w:qFormat/>
    <w:rsid w:val="0077313C"/>
    <w:pPr>
      <w:outlineLvl w:val="9"/>
    </w:pPr>
  </w:style>
  <w:style w:type="paragraph" w:customStyle="1" w:styleId="xl54218">
    <w:name w:val="xl54218"/>
    <w:basedOn w:val="a5"/>
    <w:rsid w:val="0077313C"/>
    <w:pPr>
      <w:pBdr>
        <w:top w:val="single" w:sz="4" w:space="0" w:color="auto"/>
        <w:left w:val="single" w:sz="4" w:space="0" w:color="auto"/>
        <w:right w:val="single" w:sz="4" w:space="0" w:color="auto"/>
      </w:pBdr>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tableheading0">
    <w:name w:val="table heading"/>
    <w:basedOn w:val="a5"/>
    <w:qFormat/>
    <w:rsid w:val="0077313C"/>
    <w:pPr>
      <w:topLinePunct w:val="0"/>
      <w:autoSpaceDE w:val="0"/>
      <w:autoSpaceDN w:val="0"/>
      <w:spacing w:line="240" w:lineRule="auto"/>
      <w:jc w:val="center"/>
    </w:pPr>
    <w:rPr>
      <w:rFonts w:cs="Times New Roman"/>
      <w:b/>
      <w:kern w:val="0"/>
      <w:szCs w:val="20"/>
    </w:rPr>
  </w:style>
  <w:style w:type="paragraph" w:customStyle="1" w:styleId="1f6">
    <w:name w:val="样式1"/>
    <w:basedOn w:val="End"/>
    <w:rsid w:val="0077313C"/>
    <w:rPr>
      <w:b w:val="0"/>
    </w:rPr>
  </w:style>
  <w:style w:type="paragraph" w:customStyle="1" w:styleId="NotesTextStep">
    <w:name w:val="Notes Text Step"/>
    <w:basedOn w:val="a5"/>
    <w:qFormat/>
    <w:rsid w:val="0077313C"/>
    <w:pPr>
      <w:keepNext/>
      <w:keepLines/>
      <w:tabs>
        <w:tab w:val="left" w:pos="2359"/>
      </w:tabs>
      <w:spacing w:before="40" w:after="80" w:line="200" w:lineRule="atLeast"/>
      <w:ind w:left="2359" w:hanging="284"/>
    </w:pPr>
    <w:rPr>
      <w:rFonts w:eastAsia="楷体_GB2312" w:hint="eastAsia"/>
      <w:iCs/>
      <w:sz w:val="18"/>
      <w:szCs w:val="18"/>
    </w:rPr>
  </w:style>
  <w:style w:type="paragraph" w:customStyle="1" w:styleId="affffff0">
    <w:name w:val="表头样式"/>
    <w:basedOn w:val="a5"/>
    <w:qFormat/>
    <w:rsid w:val="0077313C"/>
    <w:pPr>
      <w:widowControl w:val="0"/>
      <w:topLinePunct w:val="0"/>
      <w:autoSpaceDE w:val="0"/>
      <w:autoSpaceDN w:val="0"/>
      <w:spacing w:line="240" w:lineRule="auto"/>
      <w:jc w:val="center"/>
    </w:pPr>
    <w:rPr>
      <w:rFonts w:cs="Times New Roman"/>
      <w:b/>
      <w:kern w:val="0"/>
      <w:szCs w:val="20"/>
    </w:rPr>
  </w:style>
  <w:style w:type="paragraph" w:customStyle="1" w:styleId="NotesHeading">
    <w:name w:val="Notes Heading"/>
    <w:basedOn w:val="CAUTIONHeading"/>
    <w:qFormat/>
    <w:rsid w:val="0077313C"/>
    <w:pPr>
      <w:pBdr>
        <w:top w:val="none" w:sz="0" w:space="0" w:color="auto"/>
      </w:pBdr>
      <w:spacing w:after="40"/>
    </w:pPr>
    <w:rPr>
      <w:position w:val="-6"/>
      <w:sz w:val="18"/>
      <w:szCs w:val="18"/>
    </w:rPr>
  </w:style>
  <w:style w:type="paragraph" w:customStyle="1" w:styleId="xl54245">
    <w:name w:val="xl54245"/>
    <w:basedOn w:val="a5"/>
    <w:qFormat/>
    <w:rsid w:val="0077313C"/>
    <w:pPr>
      <w:pBdr>
        <w:top w:val="single" w:sz="4" w:space="0" w:color="auto"/>
        <w:left w:val="single" w:sz="8" w:space="0" w:color="auto"/>
        <w:bottom w:val="single" w:sz="4" w:space="0" w:color="auto"/>
        <w:right w:val="single" w:sz="4" w:space="0" w:color="auto"/>
      </w:pBdr>
      <w:shd w:val="clear" w:color="000000" w:fill="FFFFFF"/>
      <w:topLinePunct w:val="0"/>
      <w:adjustRightInd/>
      <w:spacing w:before="100" w:beforeAutospacing="1" w:after="100" w:afterAutospacing="1" w:line="240" w:lineRule="auto"/>
      <w:jc w:val="center"/>
    </w:pPr>
    <w:rPr>
      <w:rFonts w:ascii="微软雅黑" w:eastAsia="微软雅黑" w:hAnsi="微软雅黑" w:cs="宋体"/>
      <w:kern w:val="0"/>
      <w:sz w:val="18"/>
      <w:szCs w:val="18"/>
    </w:rPr>
  </w:style>
  <w:style w:type="paragraph" w:customStyle="1" w:styleId="xl54229">
    <w:name w:val="xl54229"/>
    <w:basedOn w:val="a5"/>
    <w:rsid w:val="0077313C"/>
    <w:pPr>
      <w:pBdr>
        <w:top w:val="single" w:sz="4" w:space="0" w:color="auto"/>
        <w:left w:val="single" w:sz="4" w:space="0" w:color="auto"/>
        <w:bottom w:val="single" w:sz="4" w:space="0" w:color="auto"/>
        <w:right w:val="single" w:sz="4" w:space="0" w:color="auto"/>
      </w:pBdr>
      <w:shd w:val="clear" w:color="000000" w:fill="FFFFFF"/>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affffff1">
    <w:name w:val="备注说明"/>
    <w:basedOn w:val="a5"/>
    <w:qFormat/>
    <w:rsid w:val="0077313C"/>
    <w:pPr>
      <w:keepNext/>
      <w:topLinePunct w:val="0"/>
      <w:adjustRightInd/>
      <w:spacing w:line="240" w:lineRule="auto"/>
      <w:ind w:left="1134"/>
      <w:jc w:val="both"/>
    </w:pPr>
    <w:rPr>
      <w:rFonts w:ascii="Calibri" w:eastAsia="楷体_GB2312" w:hAnsi="Calibri" w:cs="Times New Roman"/>
      <w:kern w:val="0"/>
      <w:szCs w:val="20"/>
      <w:lang w:eastAsia="en-US" w:bidi="en-US"/>
    </w:rPr>
  </w:style>
  <w:style w:type="paragraph" w:customStyle="1" w:styleId="BlockLabelinAppendix">
    <w:name w:val="Block Label in Appendix"/>
    <w:basedOn w:val="BlockLabel"/>
    <w:next w:val="a5"/>
    <w:qFormat/>
    <w:rsid w:val="0077313C"/>
    <w:pPr>
      <w:topLinePunct w:val="0"/>
      <w:ind w:left="0"/>
    </w:pPr>
  </w:style>
  <w:style w:type="paragraph" w:customStyle="1" w:styleId="xl54255">
    <w:name w:val="xl54255"/>
    <w:basedOn w:val="a5"/>
    <w:rsid w:val="0077313C"/>
    <w:pPr>
      <w:pBdr>
        <w:top w:val="single" w:sz="4" w:space="0" w:color="auto"/>
        <w:left w:val="single" w:sz="8" w:space="0" w:color="auto"/>
        <w:bottom w:val="single" w:sz="4" w:space="0" w:color="auto"/>
        <w:right w:val="single" w:sz="4" w:space="0" w:color="auto"/>
      </w:pBdr>
      <w:shd w:val="clear" w:color="000000" w:fill="FFFFFF"/>
      <w:topLinePunct w:val="0"/>
      <w:adjustRightInd/>
      <w:spacing w:before="100" w:beforeAutospacing="1" w:after="100" w:afterAutospacing="1" w:line="240" w:lineRule="auto"/>
      <w:jc w:val="center"/>
    </w:pPr>
    <w:rPr>
      <w:rFonts w:ascii="微软雅黑" w:eastAsia="微软雅黑" w:hAnsi="微软雅黑" w:cs="宋体"/>
      <w:kern w:val="0"/>
      <w:sz w:val="18"/>
      <w:szCs w:val="18"/>
    </w:rPr>
  </w:style>
  <w:style w:type="paragraph" w:customStyle="1" w:styleId="xl54238">
    <w:name w:val="xl54238"/>
    <w:basedOn w:val="a5"/>
    <w:qFormat/>
    <w:rsid w:val="0077313C"/>
    <w:pPr>
      <w:pBdr>
        <w:top w:val="single" w:sz="4" w:space="0" w:color="auto"/>
        <w:left w:val="single" w:sz="8" w:space="0" w:color="auto"/>
        <w:bottom w:val="single" w:sz="4" w:space="0" w:color="auto"/>
        <w:right w:val="single" w:sz="4" w:space="0" w:color="auto"/>
      </w:pBdr>
      <w:shd w:val="clear" w:color="000000" w:fill="EAF1DD"/>
      <w:topLinePunct w:val="0"/>
      <w:adjustRightInd/>
      <w:spacing w:before="100" w:beforeAutospacing="1" w:after="100" w:afterAutospacing="1" w:line="240" w:lineRule="auto"/>
      <w:jc w:val="center"/>
    </w:pPr>
    <w:rPr>
      <w:rFonts w:ascii="微软雅黑" w:eastAsia="微软雅黑" w:hAnsi="微软雅黑" w:cs="宋体"/>
      <w:kern w:val="0"/>
      <w:sz w:val="18"/>
      <w:szCs w:val="18"/>
    </w:rPr>
  </w:style>
  <w:style w:type="paragraph" w:customStyle="1" w:styleId="xl54222">
    <w:name w:val="xl54222"/>
    <w:basedOn w:val="a5"/>
    <w:qFormat/>
    <w:rsid w:val="0077313C"/>
    <w:pPr>
      <w:pBdr>
        <w:top w:val="single" w:sz="4" w:space="0" w:color="auto"/>
        <w:left w:val="single" w:sz="4" w:space="0" w:color="auto"/>
        <w:bottom w:val="single" w:sz="4" w:space="0" w:color="auto"/>
        <w:right w:val="single" w:sz="4" w:space="0" w:color="auto"/>
      </w:pBdr>
      <w:shd w:val="clear" w:color="000000" w:fill="FFFFFF"/>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FigureDescriptioninAppendix">
    <w:name w:val="Figure Description in Appendix"/>
    <w:basedOn w:val="Figure"/>
    <w:next w:val="Figure"/>
    <w:qFormat/>
    <w:rsid w:val="0077313C"/>
    <w:pPr>
      <w:numPr>
        <w:ilvl w:val="6"/>
        <w:numId w:val="1"/>
      </w:numPr>
    </w:pPr>
  </w:style>
  <w:style w:type="paragraph" w:customStyle="1" w:styleId="TableListBullit">
    <w:name w:val="Table List Bullit"/>
    <w:basedOn w:val="TableText"/>
    <w:qFormat/>
    <w:rsid w:val="0077313C"/>
    <w:pPr>
      <w:numPr>
        <w:numId w:val="25"/>
      </w:numPr>
      <w:tabs>
        <w:tab w:val="left" w:pos="284"/>
      </w:tabs>
      <w:ind w:leftChars="200" w:left="200" w:firstLine="200"/>
    </w:pPr>
  </w:style>
  <w:style w:type="paragraph" w:customStyle="1" w:styleId="SubItemListTextTD">
    <w:name w:val="Sub Item List Text TD"/>
    <w:basedOn w:val="TerminalDisplay"/>
    <w:rsid w:val="0077313C"/>
    <w:pPr>
      <w:adjustRightInd w:val="0"/>
      <w:ind w:left="2410"/>
    </w:pPr>
  </w:style>
  <w:style w:type="paragraph" w:customStyle="1" w:styleId="Cover20">
    <w:name w:val="Cover 2"/>
    <w:qFormat/>
    <w:rsid w:val="0077313C"/>
    <w:pPr>
      <w:adjustRightInd w:val="0"/>
      <w:snapToGrid w:val="0"/>
    </w:pPr>
    <w:rPr>
      <w:rFonts w:ascii="Arial" w:eastAsia="黑体" w:hAnsi="Arial" w:cs="Arial"/>
      <w:sz w:val="32"/>
      <w:szCs w:val="32"/>
      <w:lang w:eastAsia="en-US"/>
    </w:rPr>
  </w:style>
  <w:style w:type="paragraph" w:customStyle="1" w:styleId="xl54241">
    <w:name w:val="xl54241"/>
    <w:basedOn w:val="a5"/>
    <w:qFormat/>
    <w:rsid w:val="0077313C"/>
    <w:pPr>
      <w:pBdr>
        <w:top w:val="single" w:sz="8" w:space="0" w:color="auto"/>
        <w:left w:val="single" w:sz="4" w:space="0" w:color="auto"/>
        <w:bottom w:val="single" w:sz="4" w:space="0" w:color="auto"/>
        <w:right w:val="single" w:sz="4" w:space="0" w:color="auto"/>
      </w:pBdr>
      <w:shd w:val="clear" w:color="000000" w:fill="00B0F0"/>
      <w:topLinePunct w:val="0"/>
      <w:adjustRightInd/>
      <w:spacing w:before="100" w:beforeAutospacing="1" w:after="100" w:afterAutospacing="1" w:line="240" w:lineRule="auto"/>
      <w:jc w:val="center"/>
    </w:pPr>
    <w:rPr>
      <w:rFonts w:ascii="微软雅黑" w:eastAsia="微软雅黑" w:hAnsi="微软雅黑" w:cs="宋体"/>
      <w:b/>
      <w:bCs/>
      <w:kern w:val="0"/>
      <w:sz w:val="18"/>
      <w:szCs w:val="18"/>
    </w:rPr>
  </w:style>
  <w:style w:type="paragraph" w:customStyle="1" w:styleId="textindentation">
    <w:name w:val="text indentation"/>
    <w:basedOn w:val="a5"/>
    <w:rsid w:val="0077313C"/>
    <w:pPr>
      <w:topLinePunct w:val="0"/>
      <w:autoSpaceDE w:val="0"/>
      <w:autoSpaceDN w:val="0"/>
      <w:ind w:left="1134"/>
      <w:jc w:val="both"/>
    </w:pPr>
    <w:rPr>
      <w:rFonts w:cs="Times New Roman"/>
      <w:kern w:val="0"/>
      <w:szCs w:val="20"/>
    </w:rPr>
  </w:style>
  <w:style w:type="paragraph" w:customStyle="1" w:styleId="annotation">
    <w:name w:val="annotation"/>
    <w:basedOn w:val="a5"/>
    <w:qFormat/>
    <w:rsid w:val="0077313C"/>
    <w:pPr>
      <w:keepLines/>
      <w:topLinePunct w:val="0"/>
      <w:autoSpaceDE w:val="0"/>
      <w:autoSpaceDN w:val="0"/>
      <w:ind w:left="1134" w:firstLine="420"/>
      <w:jc w:val="both"/>
    </w:pPr>
    <w:rPr>
      <w:rFonts w:cs="Times New Roman"/>
      <w:kern w:val="0"/>
      <w:szCs w:val="20"/>
    </w:rPr>
  </w:style>
  <w:style w:type="paragraph" w:customStyle="1" w:styleId="CoverText">
    <w:name w:val="Cover Text"/>
    <w:qFormat/>
    <w:rsid w:val="0077313C"/>
    <w:pPr>
      <w:adjustRightInd w:val="0"/>
      <w:snapToGrid w:val="0"/>
      <w:spacing w:before="80" w:after="80" w:line="240" w:lineRule="atLeast"/>
      <w:jc w:val="both"/>
    </w:pPr>
    <w:rPr>
      <w:rFonts w:ascii="Arial" w:hAnsi="Arial" w:cs="Arial"/>
      <w:snapToGrid w:val="0"/>
    </w:rPr>
  </w:style>
  <w:style w:type="paragraph" w:customStyle="1" w:styleId="xl54253">
    <w:name w:val="xl54253"/>
    <w:basedOn w:val="a5"/>
    <w:rsid w:val="0077313C"/>
    <w:pPr>
      <w:pBdr>
        <w:top w:val="single" w:sz="4" w:space="0" w:color="auto"/>
        <w:left w:val="single" w:sz="8" w:space="0" w:color="auto"/>
        <w:bottom w:val="single" w:sz="8" w:space="0" w:color="auto"/>
        <w:right w:val="single" w:sz="4" w:space="0" w:color="auto"/>
      </w:pBdr>
      <w:shd w:val="clear" w:color="000000" w:fill="FFFFFF"/>
      <w:topLinePunct w:val="0"/>
      <w:adjustRightInd/>
      <w:spacing w:before="100" w:beforeAutospacing="1" w:after="100" w:afterAutospacing="1" w:line="240" w:lineRule="auto"/>
      <w:jc w:val="center"/>
    </w:pPr>
    <w:rPr>
      <w:rFonts w:ascii="微软雅黑" w:eastAsia="微软雅黑" w:hAnsi="微软雅黑" w:cs="宋体"/>
      <w:kern w:val="0"/>
      <w:sz w:val="18"/>
      <w:szCs w:val="18"/>
    </w:rPr>
  </w:style>
  <w:style w:type="paragraph" w:customStyle="1" w:styleId="TableDescriptioninAppendix">
    <w:name w:val="Table Description in Appendix"/>
    <w:basedOn w:val="TableDescription"/>
    <w:next w:val="a5"/>
    <w:qFormat/>
    <w:rsid w:val="0077313C"/>
    <w:pPr>
      <w:numPr>
        <w:ilvl w:val="7"/>
        <w:numId w:val="1"/>
      </w:numPr>
      <w:topLinePunct w:val="0"/>
    </w:pPr>
  </w:style>
  <w:style w:type="paragraph" w:customStyle="1" w:styleId="Head1">
    <w:name w:val="Head1"/>
    <w:basedOn w:val="a5"/>
    <w:qFormat/>
    <w:rsid w:val="0077313C"/>
    <w:pPr>
      <w:widowControl w:val="0"/>
      <w:topLinePunct w:val="0"/>
      <w:autoSpaceDE w:val="0"/>
      <w:autoSpaceDN w:val="0"/>
      <w:spacing w:before="110" w:after="72" w:line="240" w:lineRule="auto"/>
    </w:pPr>
    <w:rPr>
      <w:rFonts w:ascii="Arial" w:hAnsi="Arial"/>
      <w:b/>
      <w:bCs/>
      <w:kern w:val="0"/>
      <w:sz w:val="22"/>
      <w:szCs w:val="22"/>
    </w:rPr>
  </w:style>
  <w:style w:type="paragraph" w:customStyle="1" w:styleId="affffff2">
    <w:name w:val="文档标题"/>
    <w:basedOn w:val="a5"/>
    <w:qFormat/>
    <w:rsid w:val="0077313C"/>
    <w:pPr>
      <w:widowControl w:val="0"/>
      <w:tabs>
        <w:tab w:val="left" w:pos="0"/>
      </w:tabs>
      <w:topLinePunct w:val="0"/>
      <w:autoSpaceDE w:val="0"/>
      <w:autoSpaceDN w:val="0"/>
      <w:spacing w:before="300" w:after="300"/>
      <w:jc w:val="center"/>
    </w:pPr>
    <w:rPr>
      <w:rFonts w:ascii="Arial" w:eastAsia="黑体" w:hAnsi="Arial" w:cs="Times New Roman"/>
      <w:kern w:val="0"/>
      <w:sz w:val="36"/>
      <w:szCs w:val="36"/>
    </w:rPr>
  </w:style>
  <w:style w:type="paragraph" w:customStyle="1" w:styleId="CopyrightDeclaration1">
    <w:name w:val="Copyright Declaration1"/>
    <w:qFormat/>
    <w:rsid w:val="0077313C"/>
    <w:pPr>
      <w:spacing w:before="80" w:after="80"/>
    </w:pPr>
    <w:rPr>
      <w:rFonts w:ascii="Arial" w:eastAsia="黑体" w:hAnsi="Arial"/>
      <w:sz w:val="36"/>
    </w:rPr>
  </w:style>
  <w:style w:type="paragraph" w:customStyle="1" w:styleId="xl54259">
    <w:name w:val="xl54259"/>
    <w:basedOn w:val="a5"/>
    <w:rsid w:val="0077313C"/>
    <w:pPr>
      <w:pBdr>
        <w:top w:val="single" w:sz="4" w:space="0" w:color="auto"/>
        <w:left w:val="single" w:sz="4" w:space="0" w:color="auto"/>
        <w:bottom w:val="single" w:sz="8" w:space="0" w:color="auto"/>
        <w:right w:val="single" w:sz="4" w:space="0" w:color="auto"/>
      </w:pBdr>
      <w:shd w:val="clear" w:color="000000" w:fill="FFFFFF"/>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figuredescription0">
    <w:name w:val="figure description"/>
    <w:basedOn w:val="a5"/>
    <w:qFormat/>
    <w:rsid w:val="0077313C"/>
    <w:pPr>
      <w:topLinePunct w:val="0"/>
      <w:autoSpaceDE w:val="0"/>
      <w:autoSpaceDN w:val="0"/>
      <w:spacing w:before="105"/>
      <w:ind w:firstLineChars="850" w:firstLine="1700"/>
    </w:pPr>
    <w:rPr>
      <w:rFonts w:ascii="宋体" w:cs="Times New Roman"/>
      <w:kern w:val="0"/>
      <w:szCs w:val="20"/>
    </w:rPr>
  </w:style>
  <w:style w:type="paragraph" w:customStyle="1" w:styleId="affffff3">
    <w:name w:val="图样式"/>
    <w:basedOn w:val="a5"/>
    <w:qFormat/>
    <w:rsid w:val="0077313C"/>
    <w:pPr>
      <w:keepNext/>
      <w:topLinePunct w:val="0"/>
      <w:adjustRightInd/>
      <w:spacing w:before="80" w:after="80" w:line="240" w:lineRule="auto"/>
      <w:jc w:val="center"/>
    </w:pPr>
    <w:rPr>
      <w:rFonts w:cs="Times New Roman"/>
      <w:szCs w:val="20"/>
    </w:rPr>
  </w:style>
  <w:style w:type="paragraph" w:customStyle="1" w:styleId="CharChar2">
    <w:name w:val="小四 段落 宋体 Char Char"/>
    <w:basedOn w:val="a5"/>
    <w:semiHidden/>
    <w:rsid w:val="0077313C"/>
    <w:pPr>
      <w:widowControl w:val="0"/>
      <w:topLinePunct w:val="0"/>
      <w:adjustRightInd/>
      <w:ind w:right="-33" w:firstLine="480"/>
    </w:pPr>
    <w:rPr>
      <w:rFonts w:cs="Times New Roman"/>
      <w:szCs w:val="24"/>
    </w:rPr>
  </w:style>
  <w:style w:type="paragraph" w:customStyle="1" w:styleId="affffff4">
    <w:name w:val="表格文本居中"/>
    <w:basedOn w:val="a5"/>
    <w:qFormat/>
    <w:rsid w:val="0077313C"/>
    <w:pPr>
      <w:topLinePunct w:val="0"/>
      <w:adjustRightInd/>
      <w:spacing w:line="240" w:lineRule="auto"/>
      <w:jc w:val="center"/>
    </w:pPr>
    <w:rPr>
      <w:rFonts w:ascii="Calibri" w:hAnsi="Calibri" w:cs="Times New Roman"/>
      <w:kern w:val="0"/>
      <w:szCs w:val="20"/>
      <w:lang w:eastAsia="en-US" w:bidi="en-US"/>
    </w:rPr>
  </w:style>
  <w:style w:type="paragraph" w:customStyle="1" w:styleId="ParaCharCharCharCharCharCharChar">
    <w:name w:val="默认段落字体 Para Char Char Char Char Char Char Char"/>
    <w:basedOn w:val="a5"/>
    <w:qFormat/>
    <w:rsid w:val="0077313C"/>
    <w:pPr>
      <w:widowControl w:val="0"/>
      <w:topLinePunct w:val="0"/>
      <w:adjustRightInd/>
      <w:spacing w:line="240" w:lineRule="auto"/>
      <w:jc w:val="both"/>
    </w:pPr>
    <w:rPr>
      <w:rFonts w:ascii="Tahoma" w:hAnsi="Tahoma" w:cs="Times New Roman"/>
      <w:szCs w:val="20"/>
    </w:rPr>
  </w:style>
  <w:style w:type="paragraph" w:customStyle="1" w:styleId="affffff5">
    <w:name w:val="无缩进正文"/>
    <w:basedOn w:val="a5"/>
    <w:rsid w:val="0077313C"/>
    <w:pPr>
      <w:framePr w:hSpace="180" w:wrap="around" w:vAnchor="text" w:hAnchor="text" w:x="-116" w:y="106"/>
      <w:widowControl w:val="0"/>
      <w:topLinePunct w:val="0"/>
      <w:autoSpaceDE w:val="0"/>
      <w:autoSpaceDN w:val="0"/>
      <w:spacing w:line="240" w:lineRule="auto"/>
    </w:pPr>
    <w:rPr>
      <w:rFonts w:cs="Times New Roman"/>
      <w:bCs/>
      <w:kern w:val="0"/>
      <w:szCs w:val="20"/>
    </w:rPr>
  </w:style>
  <w:style w:type="paragraph" w:customStyle="1" w:styleId="ParaCharCharCharCharCharCharCharCharCharChar">
    <w:name w:val="默认段落字体 Para Char Char Char Char Char Char Char Char Char Char"/>
    <w:basedOn w:val="a5"/>
    <w:qFormat/>
    <w:rsid w:val="0077313C"/>
    <w:pPr>
      <w:topLinePunct w:val="0"/>
      <w:adjustRightInd/>
      <w:spacing w:before="80" w:after="80" w:line="240" w:lineRule="auto"/>
      <w:jc w:val="both"/>
    </w:pPr>
    <w:rPr>
      <w:rFonts w:ascii="Arial" w:hAnsi="Arial"/>
      <w:szCs w:val="24"/>
    </w:rPr>
  </w:style>
  <w:style w:type="paragraph" w:customStyle="1" w:styleId="xl54208">
    <w:name w:val="xl54208"/>
    <w:basedOn w:val="a5"/>
    <w:qFormat/>
    <w:rsid w:val="0077313C"/>
    <w:pPr>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045">
    <w:name w:val="样式 摘要 + 左侧:  0.45 厘米"/>
    <w:basedOn w:val="affff3"/>
    <w:rsid w:val="0077313C"/>
    <w:pPr>
      <w:widowControl/>
      <w:autoSpaceDE/>
      <w:autoSpaceDN/>
      <w:adjustRightInd/>
      <w:spacing w:line="240" w:lineRule="auto"/>
      <w:jc w:val="right"/>
    </w:pPr>
    <w:rPr>
      <w:rFonts w:ascii="Arial" w:hAnsi="Arial" w:cs="宋体"/>
      <w:b/>
      <w:szCs w:val="24"/>
      <w:lang w:eastAsia="en-US" w:bidi="en-US"/>
    </w:rPr>
  </w:style>
  <w:style w:type="paragraph" w:customStyle="1" w:styleId="affffff6">
    <w:name w:val="脚注"/>
    <w:basedOn w:val="a5"/>
    <w:qFormat/>
    <w:rsid w:val="0077313C"/>
    <w:pPr>
      <w:topLinePunct w:val="0"/>
      <w:adjustRightInd/>
      <w:spacing w:after="90" w:line="240" w:lineRule="auto"/>
    </w:pPr>
    <w:rPr>
      <w:rFonts w:ascii="Calibri" w:hAnsi="Calibri" w:cs="Times New Roman"/>
      <w:kern w:val="0"/>
      <w:sz w:val="18"/>
      <w:szCs w:val="20"/>
      <w:lang w:eastAsia="en-US" w:bidi="en-US"/>
    </w:rPr>
  </w:style>
  <w:style w:type="paragraph" w:customStyle="1" w:styleId="CharCharChar">
    <w:name w:val="Char Char Char"/>
    <w:basedOn w:val="af1"/>
    <w:qFormat/>
    <w:rsid w:val="0077313C"/>
    <w:pPr>
      <w:widowControl w:val="0"/>
      <w:topLinePunct w:val="0"/>
      <w:spacing w:line="436" w:lineRule="exact"/>
      <w:ind w:left="357"/>
      <w:outlineLvl w:val="3"/>
    </w:pPr>
    <w:rPr>
      <w:rFonts w:ascii="Tahoma" w:hAnsi="Tahoma"/>
      <w:b/>
      <w:szCs w:val="24"/>
    </w:rPr>
  </w:style>
  <w:style w:type="paragraph" w:customStyle="1" w:styleId="affffff7">
    <w:name w:val="插图题注"/>
    <w:next w:val="a5"/>
    <w:rsid w:val="0077313C"/>
    <w:pPr>
      <w:spacing w:afterLines="100"/>
      <w:ind w:left="1089" w:hanging="369"/>
      <w:jc w:val="center"/>
    </w:pPr>
    <w:rPr>
      <w:rFonts w:ascii="Arial" w:hAnsi="Arial"/>
      <w:sz w:val="18"/>
      <w:szCs w:val="18"/>
    </w:rPr>
  </w:style>
  <w:style w:type="paragraph" w:customStyle="1" w:styleId="xl54226">
    <w:name w:val="xl54226"/>
    <w:basedOn w:val="a5"/>
    <w:qFormat/>
    <w:rsid w:val="0077313C"/>
    <w:pPr>
      <w:topLinePunct w:val="0"/>
      <w:adjustRightInd/>
      <w:spacing w:before="100" w:beforeAutospacing="1" w:after="100" w:afterAutospacing="1" w:line="240" w:lineRule="auto"/>
    </w:pPr>
    <w:rPr>
      <w:rFonts w:ascii="微软雅黑" w:eastAsia="微软雅黑" w:hAnsi="微软雅黑" w:cs="宋体"/>
      <w:kern w:val="0"/>
      <w:sz w:val="16"/>
      <w:szCs w:val="16"/>
    </w:rPr>
  </w:style>
  <w:style w:type="paragraph" w:customStyle="1" w:styleId="affffff8">
    <w:name w:val="页眉密级样式"/>
    <w:basedOn w:val="a5"/>
    <w:qFormat/>
    <w:rsid w:val="0077313C"/>
    <w:pPr>
      <w:topLinePunct w:val="0"/>
      <w:adjustRightInd/>
      <w:spacing w:line="240" w:lineRule="auto"/>
      <w:jc w:val="right"/>
    </w:pPr>
    <w:rPr>
      <w:rFonts w:ascii="Calibri" w:hAnsi="Calibri" w:cs="Times New Roman"/>
      <w:kern w:val="0"/>
      <w:sz w:val="18"/>
      <w:szCs w:val="18"/>
      <w:lang w:eastAsia="en-US" w:bidi="en-US"/>
    </w:rPr>
  </w:style>
  <w:style w:type="paragraph" w:customStyle="1" w:styleId="affffff9">
    <w:name w:val="表头文本"/>
    <w:qFormat/>
    <w:rsid w:val="0077313C"/>
    <w:pPr>
      <w:jc w:val="center"/>
    </w:pPr>
    <w:rPr>
      <w:rFonts w:ascii="Arial" w:hAnsi="Arial"/>
      <w:b/>
      <w:sz w:val="21"/>
      <w:szCs w:val="21"/>
    </w:rPr>
  </w:style>
  <w:style w:type="paragraph" w:customStyle="1" w:styleId="xl54235">
    <w:name w:val="xl54235"/>
    <w:basedOn w:val="a5"/>
    <w:qFormat/>
    <w:rsid w:val="0077313C"/>
    <w:pPr>
      <w:pBdr>
        <w:top w:val="single" w:sz="4" w:space="0" w:color="auto"/>
        <w:left w:val="single" w:sz="4" w:space="0" w:color="auto"/>
        <w:bottom w:val="single" w:sz="8" w:space="0" w:color="auto"/>
        <w:right w:val="single" w:sz="4" w:space="0" w:color="auto"/>
      </w:pBdr>
      <w:shd w:val="clear" w:color="000000" w:fill="FFFFFF"/>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tabletextoncover">
    <w:name w:val="table text on cover"/>
    <w:basedOn w:val="a5"/>
    <w:rsid w:val="0077313C"/>
    <w:pPr>
      <w:topLinePunct w:val="0"/>
      <w:autoSpaceDE w:val="0"/>
      <w:autoSpaceDN w:val="0"/>
      <w:spacing w:line="240" w:lineRule="auto"/>
      <w:jc w:val="center"/>
    </w:pPr>
    <w:rPr>
      <w:rFonts w:cs="Times New Roman"/>
      <w:b/>
      <w:kern w:val="0"/>
      <w:szCs w:val="20"/>
    </w:rPr>
  </w:style>
  <w:style w:type="paragraph" w:customStyle="1" w:styleId="ParaChar">
    <w:name w:val="默认段落字体 Para Char"/>
    <w:basedOn w:val="a5"/>
    <w:semiHidden/>
    <w:qFormat/>
    <w:rsid w:val="0077313C"/>
    <w:pPr>
      <w:topLinePunct w:val="0"/>
      <w:adjustRightInd/>
      <w:spacing w:line="240" w:lineRule="auto"/>
      <w:jc w:val="both"/>
    </w:pPr>
    <w:rPr>
      <w:rFonts w:ascii="Arial" w:hAnsi="Arial"/>
      <w:sz w:val="22"/>
      <w:szCs w:val="22"/>
      <w:lang w:eastAsia="en-US"/>
    </w:rPr>
  </w:style>
  <w:style w:type="paragraph" w:customStyle="1" w:styleId="xl54227">
    <w:name w:val="xl54227"/>
    <w:basedOn w:val="a5"/>
    <w:qFormat/>
    <w:rsid w:val="0077313C"/>
    <w:pPr>
      <w:topLinePunct w:val="0"/>
      <w:adjustRightInd/>
      <w:spacing w:before="100" w:beforeAutospacing="1" w:after="100" w:afterAutospacing="1" w:line="240" w:lineRule="auto"/>
    </w:pPr>
    <w:rPr>
      <w:rFonts w:ascii="微软雅黑" w:eastAsia="微软雅黑" w:hAnsi="微软雅黑" w:cs="宋体"/>
      <w:kern w:val="0"/>
      <w:sz w:val="16"/>
      <w:szCs w:val="16"/>
    </w:rPr>
  </w:style>
  <w:style w:type="paragraph" w:customStyle="1" w:styleId="xl54211">
    <w:name w:val="xl54211"/>
    <w:basedOn w:val="a5"/>
    <w:rsid w:val="0077313C"/>
    <w:pPr>
      <w:pBdr>
        <w:top w:val="single" w:sz="4" w:space="0" w:color="auto"/>
        <w:left w:val="single" w:sz="4" w:space="0" w:color="auto"/>
        <w:bottom w:val="single" w:sz="4" w:space="0" w:color="auto"/>
        <w:right w:val="single" w:sz="4" w:space="0" w:color="auto"/>
      </w:pBdr>
      <w:shd w:val="clear" w:color="000000" w:fill="EAF1DD"/>
      <w:topLinePunct w:val="0"/>
      <w:adjustRightInd/>
      <w:spacing w:before="100" w:beforeAutospacing="1" w:after="100" w:afterAutospacing="1" w:line="240" w:lineRule="auto"/>
    </w:pPr>
    <w:rPr>
      <w:rFonts w:ascii="微软雅黑" w:eastAsia="微软雅黑" w:hAnsi="微软雅黑" w:cs="宋体"/>
      <w:kern w:val="0"/>
      <w:sz w:val="18"/>
      <w:szCs w:val="18"/>
    </w:rPr>
  </w:style>
  <w:style w:type="paragraph" w:customStyle="1" w:styleId="DefaultText1">
    <w:name w:val="Default Text:1"/>
    <w:basedOn w:val="a5"/>
    <w:qFormat/>
    <w:rsid w:val="0077313C"/>
    <w:pPr>
      <w:widowControl w:val="0"/>
      <w:topLinePunct w:val="0"/>
      <w:autoSpaceDE w:val="0"/>
      <w:autoSpaceDN w:val="0"/>
      <w:spacing w:line="240" w:lineRule="auto"/>
    </w:pPr>
    <w:rPr>
      <w:rFonts w:cs="Times New Roman"/>
      <w:kern w:val="0"/>
      <w:szCs w:val="24"/>
    </w:rPr>
  </w:style>
  <w:style w:type="paragraph" w:customStyle="1" w:styleId="xl54258">
    <w:name w:val="xl54258"/>
    <w:basedOn w:val="a5"/>
    <w:rsid w:val="0077313C"/>
    <w:pPr>
      <w:pBdr>
        <w:top w:val="single" w:sz="4" w:space="0" w:color="auto"/>
        <w:left w:val="single" w:sz="8" w:space="0" w:color="auto"/>
        <w:bottom w:val="single" w:sz="8" w:space="0" w:color="auto"/>
        <w:right w:val="single" w:sz="4" w:space="0" w:color="auto"/>
      </w:pBdr>
      <w:shd w:val="clear" w:color="000000" w:fill="FFFFFF"/>
      <w:topLinePunct w:val="0"/>
      <w:adjustRightInd/>
      <w:spacing w:before="100" w:beforeAutospacing="1" w:after="100" w:afterAutospacing="1" w:line="240" w:lineRule="auto"/>
      <w:jc w:val="center"/>
    </w:pPr>
    <w:rPr>
      <w:rFonts w:ascii="微软雅黑" w:eastAsia="微软雅黑" w:hAnsi="微软雅黑" w:cs="宋体"/>
      <w:kern w:val="0"/>
      <w:sz w:val="18"/>
      <w:szCs w:val="18"/>
    </w:rPr>
  </w:style>
  <w:style w:type="paragraph" w:customStyle="1" w:styleId="a3">
    <w:name w:val="数字序号格式"/>
    <w:basedOn w:val="SubItemList"/>
    <w:qFormat/>
    <w:rsid w:val="0077313C"/>
    <w:pPr>
      <w:numPr>
        <w:numId w:val="26"/>
      </w:numPr>
      <w:spacing w:line="240" w:lineRule="auto"/>
    </w:pPr>
    <w:rPr>
      <w:rFonts w:ascii="Arial" w:hAnsi="Arial"/>
      <w:sz w:val="20"/>
      <w:szCs w:val="20"/>
    </w:rPr>
  </w:style>
  <w:style w:type="paragraph" w:customStyle="1" w:styleId="affffffa">
    <w:name w:val="目录页编号文本样式"/>
    <w:basedOn w:val="a5"/>
    <w:qFormat/>
    <w:rsid w:val="0077313C"/>
    <w:pPr>
      <w:topLinePunct w:val="0"/>
      <w:adjustRightInd/>
      <w:spacing w:line="240" w:lineRule="auto"/>
      <w:jc w:val="right"/>
    </w:pPr>
    <w:rPr>
      <w:rFonts w:ascii="Calibri" w:hAnsi="Calibri" w:cs="Times New Roman"/>
      <w:kern w:val="0"/>
      <w:szCs w:val="20"/>
      <w:lang w:eastAsia="en-US" w:bidi="en-US"/>
    </w:rPr>
  </w:style>
  <w:style w:type="paragraph" w:customStyle="1" w:styleId="affffffb">
    <w:name w:val="注示头"/>
    <w:basedOn w:val="a5"/>
    <w:qFormat/>
    <w:rsid w:val="0077313C"/>
    <w:pPr>
      <w:widowControl w:val="0"/>
      <w:pBdr>
        <w:top w:val="single" w:sz="4" w:space="1" w:color="000000"/>
      </w:pBdr>
      <w:topLinePunct w:val="0"/>
      <w:autoSpaceDE w:val="0"/>
      <w:autoSpaceDN w:val="0"/>
      <w:jc w:val="both"/>
    </w:pPr>
    <w:rPr>
      <w:rFonts w:ascii="Arial" w:eastAsia="黑体" w:hAnsi="Arial" w:cs="Times New Roman"/>
      <w:kern w:val="0"/>
      <w:sz w:val="18"/>
    </w:rPr>
  </w:style>
  <w:style w:type="paragraph" w:customStyle="1" w:styleId="xl54236">
    <w:name w:val="xl54236"/>
    <w:basedOn w:val="a5"/>
    <w:qFormat/>
    <w:rsid w:val="0077313C"/>
    <w:pPr>
      <w:pBdr>
        <w:top w:val="single" w:sz="4" w:space="0" w:color="auto"/>
        <w:left w:val="single" w:sz="4" w:space="0" w:color="auto"/>
        <w:bottom w:val="single" w:sz="8" w:space="0" w:color="auto"/>
        <w:right w:val="single" w:sz="4" w:space="0" w:color="auto"/>
      </w:pBdr>
      <w:shd w:val="clear" w:color="000000" w:fill="FFFFFF"/>
      <w:topLinePunct w:val="0"/>
      <w:adjustRightInd/>
      <w:spacing w:before="100" w:beforeAutospacing="1" w:after="100" w:afterAutospacing="1" w:line="240" w:lineRule="auto"/>
    </w:pPr>
    <w:rPr>
      <w:rFonts w:ascii="微软雅黑" w:eastAsia="微软雅黑" w:hAnsi="微软雅黑" w:cs="宋体"/>
      <w:kern w:val="0"/>
      <w:sz w:val="18"/>
      <w:szCs w:val="18"/>
    </w:rPr>
  </w:style>
  <w:style w:type="table" w:customStyle="1" w:styleId="TableNoFrame">
    <w:name w:val="Table No Frame"/>
    <w:basedOn w:val="affb"/>
    <w:semiHidden/>
    <w:rsid w:val="0077313C"/>
    <w:pPr>
      <w:adjustRightInd/>
      <w:snapToGrid/>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table" w:customStyle="1" w:styleId="Table">
    <w:name w:val="Table"/>
    <w:basedOn w:val="afff"/>
    <w:rsid w:val="0077313C"/>
    <w:pPr>
      <w:jc w:val="left"/>
    </w:pPr>
    <w:rPr>
      <w:rFonts w:cs="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RemarksTable">
    <w:name w:val="Remarks Table"/>
    <w:basedOn w:val="affb"/>
    <w:rsid w:val="0077313C"/>
    <w:pPr>
      <w:jc w:val="left"/>
    </w:pPr>
    <w:rPr>
      <w:rFonts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table" w:customStyle="1" w:styleId="table0">
    <w:name w:val="table"/>
    <w:basedOn w:val="afff"/>
    <w:rsid w:val="0077313C"/>
    <w:rPr>
      <w:rFonts w:eastAsia="Times New Roman" w:cs="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affffffc">
    <w:name w:val="表样式"/>
    <w:basedOn w:val="a8"/>
    <w:rsid w:val="0077313C"/>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1f7">
    <w:name w:val="网格型1"/>
    <w:basedOn w:val="a8"/>
    <w:uiPriority w:val="59"/>
    <w:rsid w:val="0077313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5"/>
    <w:uiPriority w:val="34"/>
    <w:qFormat/>
    <w:rsid w:val="0077313C"/>
    <w:pPr>
      <w:widowControl w:val="0"/>
      <w:topLinePunct w:val="0"/>
      <w:adjustRightInd/>
      <w:spacing w:line="240" w:lineRule="auto"/>
      <w:ind w:firstLine="420"/>
      <w:jc w:val="both"/>
    </w:pPr>
    <w:rPr>
      <w:rFonts w:eastAsia="宋体" w:cs="Times New Roman"/>
      <w:sz w:val="21"/>
      <w:szCs w:val="24"/>
    </w:rPr>
  </w:style>
  <w:style w:type="paragraph" w:customStyle="1" w:styleId="affffffd">
    <w:name w:val="文档正文"/>
    <w:basedOn w:val="a5"/>
    <w:rsid w:val="0077313C"/>
    <w:pPr>
      <w:widowControl w:val="0"/>
      <w:topLinePunct w:val="0"/>
      <w:spacing w:line="312" w:lineRule="atLeast"/>
      <w:ind w:firstLineChars="0" w:firstLine="567"/>
      <w:jc w:val="both"/>
      <w:textAlignment w:val="baseline"/>
    </w:pPr>
    <w:rPr>
      <w:rFonts w:ascii="长城仿宋" w:eastAsia="长城仿宋" w:cs="Times New Roman"/>
      <w:kern w:val="0"/>
      <w:sz w:val="28"/>
      <w:szCs w:val="20"/>
    </w:rPr>
  </w:style>
  <w:style w:type="paragraph" w:customStyle="1" w:styleId="0">
    <w:name w:val="正文_0"/>
    <w:qFormat/>
    <w:rsid w:val="0077313C"/>
    <w:pPr>
      <w:widowControl w:val="0"/>
      <w:jc w:val="both"/>
    </w:pPr>
    <w:rPr>
      <w:rFonts w:ascii="Calibri" w:hAnsi="Calibri"/>
      <w:kern w:val="2"/>
      <w:sz w:val="21"/>
      <w:szCs w:val="22"/>
    </w:rPr>
  </w:style>
  <w:style w:type="character" w:customStyle="1" w:styleId="Charff">
    <w:name w:val="表格非标题文字 Char"/>
    <w:basedOn w:val="a7"/>
    <w:link w:val="affffffe"/>
    <w:locked/>
    <w:rsid w:val="0077313C"/>
    <w:rPr>
      <w:rFonts w:ascii="Futura Bk" w:hAnsi="Futura Bk"/>
      <w:sz w:val="18"/>
      <w:szCs w:val="21"/>
    </w:rPr>
  </w:style>
  <w:style w:type="paragraph" w:customStyle="1" w:styleId="affffffe">
    <w:name w:val="表格非标题文字"/>
    <w:link w:val="Charff"/>
    <w:qFormat/>
    <w:rsid w:val="0077313C"/>
    <w:pPr>
      <w:snapToGrid w:val="0"/>
      <w:spacing w:before="80" w:after="40"/>
    </w:pPr>
    <w:rPr>
      <w:rFonts w:ascii="Futura Bk" w:hAnsi="Futura Bk"/>
      <w:sz w:val="18"/>
      <w:szCs w:val="21"/>
    </w:rPr>
  </w:style>
  <w:style w:type="paragraph" w:customStyle="1" w:styleId="TableParagraph">
    <w:name w:val="Table Paragraph"/>
    <w:basedOn w:val="a5"/>
    <w:uiPriority w:val="1"/>
    <w:qFormat/>
    <w:rsid w:val="0077313C"/>
    <w:rPr>
      <w:kern w:val="0"/>
      <w:sz w:val="22"/>
      <w:lang w:eastAsia="en-US"/>
    </w:rPr>
  </w:style>
  <w:style w:type="paragraph" w:customStyle="1" w:styleId="afffffff">
    <w:name w:val="表格字体"/>
    <w:basedOn w:val="a5"/>
    <w:qFormat/>
    <w:rsid w:val="0077313C"/>
    <w:rPr>
      <w:rFonts w:ascii="Verdana" w:hAnsi="Verdana"/>
      <w:snapToGrid w:val="0"/>
      <w:kern w:val="0"/>
      <w:sz w:val="18"/>
      <w:szCs w:val="18"/>
    </w:rPr>
  </w:style>
  <w:style w:type="paragraph" w:customStyle="1" w:styleId="00">
    <w:name w:val="0正文"/>
    <w:basedOn w:val="a5"/>
    <w:link w:val="0Char"/>
    <w:qFormat/>
    <w:rsid w:val="0077313C"/>
    <w:pPr>
      <w:widowControl w:val="0"/>
      <w:topLinePunct w:val="0"/>
      <w:ind w:firstLine="480"/>
      <w:jc w:val="both"/>
      <w:textAlignment w:val="baseline"/>
    </w:pPr>
    <w:rPr>
      <w:rFonts w:ascii="Verdana" w:eastAsia="宋体" w:hAnsi="Verdana" w:cs="Times New Roman"/>
      <w:kern w:val="0"/>
      <w:szCs w:val="24"/>
    </w:rPr>
  </w:style>
  <w:style w:type="character" w:customStyle="1" w:styleId="0Char">
    <w:name w:val="0正文 Char"/>
    <w:link w:val="00"/>
    <w:qFormat/>
    <w:rsid w:val="0077313C"/>
    <w:rPr>
      <w:rFonts w:ascii="Verdana" w:eastAsia="宋体" w:hAnsi="Verdana" w:cs="Times New Roman"/>
      <w:sz w:val="24"/>
      <w:szCs w:val="24"/>
    </w:rPr>
  </w:style>
  <w:style w:type="character" w:customStyle="1" w:styleId="1CharChar">
    <w:name w:val="样式 标题1正文 + 小四 Char Char"/>
    <w:link w:val="1Char1"/>
    <w:qFormat/>
    <w:rsid w:val="0077313C"/>
    <w:rPr>
      <w:kern w:val="2"/>
      <w:sz w:val="21"/>
    </w:rPr>
  </w:style>
  <w:style w:type="paragraph" w:customStyle="1" w:styleId="1Char1">
    <w:name w:val="样式 标题1正文 + 小四 Char"/>
    <w:basedOn w:val="a5"/>
    <w:link w:val="1CharChar"/>
    <w:qFormat/>
    <w:rsid w:val="0077313C"/>
    <w:pPr>
      <w:widowControl w:val="0"/>
      <w:topLinePunct w:val="0"/>
      <w:adjustRightInd/>
      <w:spacing w:line="300" w:lineRule="auto"/>
      <w:ind w:firstLineChars="0" w:firstLine="420"/>
      <w:jc w:val="both"/>
    </w:pPr>
    <w:rPr>
      <w:rFonts w:asciiTheme="minorHAnsi" w:eastAsiaTheme="minorEastAsia" w:hAnsiTheme="minorHAnsi" w:cstheme="minorBidi"/>
      <w:sz w:val="21"/>
      <w:szCs w:val="20"/>
    </w:rPr>
  </w:style>
  <w:style w:type="paragraph" w:customStyle="1" w:styleId="afffffff0">
    <w:name w:val="表格"/>
    <w:basedOn w:val="a5"/>
    <w:qFormat/>
    <w:rsid w:val="0077313C"/>
    <w:pPr>
      <w:topLinePunct w:val="0"/>
      <w:adjustRightInd/>
      <w:ind w:firstLineChars="0" w:firstLine="0"/>
    </w:pPr>
    <w:rPr>
      <w:rFonts w:ascii="宋体" w:hAnsi="宋体" w:cs="Times New Roman"/>
      <w:kern w:val="0"/>
      <w:lang w:val="en-GB"/>
    </w:rPr>
  </w:style>
  <w:style w:type="paragraph" w:customStyle="1" w:styleId="1f8">
    <w:name w:val="列表段落1"/>
    <w:basedOn w:val="a5"/>
    <w:uiPriority w:val="34"/>
    <w:qFormat/>
    <w:rsid w:val="0077313C"/>
    <w:pPr>
      <w:widowControl w:val="0"/>
      <w:topLinePunct w:val="0"/>
      <w:adjustRightInd/>
      <w:spacing w:line="240" w:lineRule="auto"/>
      <w:ind w:firstLine="420"/>
      <w:jc w:val="both"/>
    </w:pPr>
    <w:rPr>
      <w:rFonts w:eastAsia="宋体" w:cs="Times New Roman"/>
      <w:sz w:val="28"/>
      <w:szCs w:val="20"/>
    </w:rPr>
  </w:style>
  <w:style w:type="paragraph" w:customStyle="1" w:styleId="msonormal0">
    <w:name w:val="msonormal"/>
    <w:basedOn w:val="a5"/>
    <w:rsid w:val="0077313C"/>
    <w:pPr>
      <w:topLinePunct w:val="0"/>
      <w:adjustRightInd/>
      <w:spacing w:before="100" w:beforeAutospacing="1" w:after="100" w:afterAutospacing="1" w:line="240" w:lineRule="auto"/>
      <w:ind w:firstLineChars="0" w:firstLine="0"/>
    </w:pPr>
    <w:rPr>
      <w:rFonts w:ascii="宋体" w:eastAsia="宋体" w:hAnsi="宋体" w:cs="宋体"/>
      <w:kern w:val="0"/>
      <w:szCs w:val="24"/>
    </w:rPr>
  </w:style>
  <w:style w:type="paragraph" w:customStyle="1" w:styleId="xl65">
    <w:name w:val="xl65"/>
    <w:basedOn w:val="a5"/>
    <w:rsid w:val="0077313C"/>
    <w:pPr>
      <w:pBdr>
        <w:bottom w:val="single" w:sz="8" w:space="0" w:color="auto"/>
        <w:right w:val="single" w:sz="8" w:space="0" w:color="auto"/>
      </w:pBdr>
      <w:topLinePunct w:val="0"/>
      <w:adjustRightInd/>
      <w:spacing w:before="100" w:beforeAutospacing="1" w:after="100" w:afterAutospacing="1" w:line="240" w:lineRule="auto"/>
      <w:ind w:firstLineChars="0" w:firstLine="0"/>
      <w:jc w:val="center"/>
      <w:textAlignment w:val="center"/>
    </w:pPr>
    <w:rPr>
      <w:rFonts w:ascii="宋体" w:eastAsia="宋体" w:hAnsi="宋体" w:cs="宋体"/>
      <w:b/>
      <w:bCs/>
      <w:kern w:val="0"/>
      <w:sz w:val="21"/>
    </w:rPr>
  </w:style>
  <w:style w:type="paragraph" w:customStyle="1" w:styleId="xl66">
    <w:name w:val="xl66"/>
    <w:basedOn w:val="a5"/>
    <w:rsid w:val="0077313C"/>
    <w:pPr>
      <w:pBdr>
        <w:left w:val="single" w:sz="8" w:space="0" w:color="auto"/>
        <w:bottom w:val="single" w:sz="8" w:space="0" w:color="auto"/>
        <w:right w:val="single" w:sz="8" w:space="0" w:color="auto"/>
      </w:pBdr>
      <w:topLinePunct w:val="0"/>
      <w:adjustRightInd/>
      <w:spacing w:before="100" w:beforeAutospacing="1" w:after="100" w:afterAutospacing="1" w:line="240" w:lineRule="auto"/>
      <w:ind w:firstLineChars="0" w:firstLine="0"/>
      <w:jc w:val="center"/>
      <w:textAlignment w:val="center"/>
    </w:pPr>
    <w:rPr>
      <w:rFonts w:ascii="宋体" w:eastAsia="宋体" w:hAnsi="宋体" w:cs="宋体"/>
      <w:b/>
      <w:bCs/>
      <w:kern w:val="0"/>
      <w:sz w:val="21"/>
    </w:rPr>
  </w:style>
  <w:style w:type="paragraph" w:customStyle="1" w:styleId="xl67">
    <w:name w:val="xl67"/>
    <w:basedOn w:val="a5"/>
    <w:rsid w:val="0077313C"/>
    <w:pPr>
      <w:topLinePunct w:val="0"/>
      <w:adjustRightInd/>
      <w:spacing w:before="100" w:beforeAutospacing="1" w:after="100" w:afterAutospacing="1" w:line="240" w:lineRule="auto"/>
      <w:ind w:firstLineChars="0" w:firstLine="0"/>
    </w:pPr>
    <w:rPr>
      <w:rFonts w:ascii="宋体" w:eastAsia="宋体" w:hAnsi="宋体" w:cs="宋体"/>
      <w:kern w:val="0"/>
      <w:szCs w:val="24"/>
    </w:rPr>
  </w:style>
  <w:style w:type="paragraph" w:customStyle="1" w:styleId="xl68">
    <w:name w:val="xl68"/>
    <w:basedOn w:val="a5"/>
    <w:rsid w:val="0077313C"/>
    <w:pPr>
      <w:pBdr>
        <w:left w:val="single" w:sz="8" w:space="0" w:color="auto"/>
        <w:bottom w:val="single" w:sz="8" w:space="0" w:color="auto"/>
        <w:right w:val="single" w:sz="8" w:space="0" w:color="auto"/>
      </w:pBdr>
      <w:topLinePunct w:val="0"/>
      <w:adjustRightInd/>
      <w:spacing w:before="100" w:beforeAutospacing="1" w:after="100" w:afterAutospacing="1" w:line="240" w:lineRule="auto"/>
      <w:ind w:firstLineChars="0" w:firstLine="0"/>
      <w:jc w:val="center"/>
      <w:textAlignment w:val="center"/>
    </w:pPr>
    <w:rPr>
      <w:rFonts w:ascii="宋体" w:eastAsia="宋体" w:hAnsi="宋体" w:cs="宋体"/>
      <w:kern w:val="0"/>
      <w:sz w:val="21"/>
    </w:rPr>
  </w:style>
  <w:style w:type="paragraph" w:customStyle="1" w:styleId="xl69">
    <w:name w:val="xl69"/>
    <w:basedOn w:val="a5"/>
    <w:rsid w:val="0077313C"/>
    <w:pPr>
      <w:pBdr>
        <w:top w:val="single" w:sz="8" w:space="0" w:color="auto"/>
        <w:left w:val="single" w:sz="8" w:space="0" w:color="auto"/>
        <w:right w:val="single" w:sz="8" w:space="0" w:color="auto"/>
      </w:pBdr>
      <w:topLinePunct w:val="0"/>
      <w:adjustRightInd/>
      <w:spacing w:before="100" w:beforeAutospacing="1" w:after="100" w:afterAutospacing="1" w:line="240" w:lineRule="auto"/>
      <w:ind w:firstLineChars="0" w:firstLine="0"/>
      <w:jc w:val="both"/>
      <w:textAlignment w:val="center"/>
    </w:pPr>
    <w:rPr>
      <w:rFonts w:ascii="宋体" w:eastAsia="宋体" w:hAnsi="宋体" w:cs="宋体"/>
      <w:kern w:val="0"/>
      <w:sz w:val="21"/>
    </w:rPr>
  </w:style>
  <w:style w:type="paragraph" w:customStyle="1" w:styleId="xl70">
    <w:name w:val="xl70"/>
    <w:basedOn w:val="a5"/>
    <w:rsid w:val="0077313C"/>
    <w:pPr>
      <w:pBdr>
        <w:bottom w:val="single" w:sz="8" w:space="0" w:color="auto"/>
        <w:right w:val="single" w:sz="8" w:space="0" w:color="auto"/>
      </w:pBdr>
      <w:topLinePunct w:val="0"/>
      <w:adjustRightInd/>
      <w:spacing w:before="100" w:beforeAutospacing="1" w:after="100" w:afterAutospacing="1" w:line="240" w:lineRule="auto"/>
      <w:ind w:firstLineChars="0" w:firstLine="0"/>
      <w:jc w:val="both"/>
      <w:textAlignment w:val="center"/>
    </w:pPr>
    <w:rPr>
      <w:rFonts w:ascii="宋体" w:eastAsia="宋体" w:hAnsi="宋体" w:cs="宋体"/>
      <w:kern w:val="0"/>
      <w:sz w:val="21"/>
    </w:rPr>
  </w:style>
  <w:style w:type="paragraph" w:customStyle="1" w:styleId="xl71">
    <w:name w:val="xl71"/>
    <w:basedOn w:val="a5"/>
    <w:rsid w:val="0077313C"/>
    <w:pPr>
      <w:pBdr>
        <w:bottom w:val="single" w:sz="8" w:space="0" w:color="auto"/>
        <w:right w:val="single" w:sz="8" w:space="0" w:color="auto"/>
      </w:pBdr>
      <w:topLinePunct w:val="0"/>
      <w:adjustRightInd/>
      <w:spacing w:before="100" w:beforeAutospacing="1" w:after="100" w:afterAutospacing="1" w:line="240" w:lineRule="auto"/>
      <w:ind w:firstLineChars="0" w:firstLine="0"/>
      <w:jc w:val="center"/>
      <w:textAlignment w:val="center"/>
    </w:pPr>
    <w:rPr>
      <w:rFonts w:ascii="宋体" w:eastAsia="宋体" w:hAnsi="宋体" w:cs="宋体"/>
      <w:kern w:val="0"/>
      <w:sz w:val="21"/>
    </w:rPr>
  </w:style>
  <w:style w:type="paragraph" w:customStyle="1" w:styleId="xl72">
    <w:name w:val="xl72"/>
    <w:basedOn w:val="a5"/>
    <w:rsid w:val="0077313C"/>
    <w:pPr>
      <w:pBdr>
        <w:left w:val="single" w:sz="8" w:space="0" w:color="auto"/>
        <w:right w:val="single" w:sz="8" w:space="0" w:color="auto"/>
      </w:pBdr>
      <w:topLinePunct w:val="0"/>
      <w:adjustRightInd/>
      <w:spacing w:before="100" w:beforeAutospacing="1" w:after="100" w:afterAutospacing="1" w:line="240" w:lineRule="auto"/>
      <w:ind w:firstLineChars="0" w:firstLine="0"/>
      <w:jc w:val="both"/>
      <w:textAlignment w:val="center"/>
    </w:pPr>
    <w:rPr>
      <w:rFonts w:ascii="宋体" w:eastAsia="宋体" w:hAnsi="宋体" w:cs="宋体"/>
      <w:kern w:val="0"/>
      <w:sz w:val="21"/>
    </w:rPr>
  </w:style>
  <w:style w:type="paragraph" w:customStyle="1" w:styleId="xl73">
    <w:name w:val="xl73"/>
    <w:basedOn w:val="a5"/>
    <w:rsid w:val="0077313C"/>
    <w:pPr>
      <w:pBdr>
        <w:left w:val="single" w:sz="8" w:space="0" w:color="auto"/>
        <w:bottom w:val="single" w:sz="8" w:space="0" w:color="auto"/>
        <w:right w:val="single" w:sz="8" w:space="0" w:color="auto"/>
      </w:pBdr>
      <w:topLinePunct w:val="0"/>
      <w:adjustRightInd/>
      <w:spacing w:before="100" w:beforeAutospacing="1" w:after="100" w:afterAutospacing="1" w:line="240" w:lineRule="auto"/>
      <w:ind w:firstLineChars="0" w:firstLine="0"/>
      <w:jc w:val="both"/>
      <w:textAlignment w:val="center"/>
    </w:pPr>
    <w:rPr>
      <w:rFonts w:ascii="宋体" w:eastAsia="宋体" w:hAnsi="宋体" w:cs="宋体"/>
      <w:kern w:val="0"/>
      <w:sz w:val="21"/>
    </w:rPr>
  </w:style>
  <w:style w:type="paragraph" w:customStyle="1" w:styleId="xl74">
    <w:name w:val="xl74"/>
    <w:basedOn w:val="a5"/>
    <w:qFormat/>
    <w:rsid w:val="0077313C"/>
    <w:pPr>
      <w:pBdr>
        <w:top w:val="single" w:sz="8" w:space="0" w:color="auto"/>
        <w:left w:val="single" w:sz="8" w:space="0" w:color="auto"/>
        <w:bottom w:val="single" w:sz="8" w:space="0" w:color="auto"/>
      </w:pBdr>
      <w:topLinePunct w:val="0"/>
      <w:adjustRightInd/>
      <w:spacing w:before="100" w:beforeAutospacing="1" w:after="100" w:afterAutospacing="1" w:line="240" w:lineRule="auto"/>
      <w:ind w:firstLineChars="0" w:firstLine="0"/>
      <w:jc w:val="center"/>
      <w:textAlignment w:val="center"/>
    </w:pPr>
    <w:rPr>
      <w:rFonts w:ascii="宋体" w:eastAsia="宋体" w:hAnsi="宋体" w:cs="宋体"/>
      <w:kern w:val="0"/>
      <w:sz w:val="21"/>
    </w:rPr>
  </w:style>
  <w:style w:type="paragraph" w:customStyle="1" w:styleId="xl75">
    <w:name w:val="xl75"/>
    <w:basedOn w:val="a5"/>
    <w:rsid w:val="0077313C"/>
    <w:pPr>
      <w:pBdr>
        <w:top w:val="single" w:sz="8" w:space="0" w:color="auto"/>
        <w:bottom w:val="single" w:sz="8" w:space="0" w:color="auto"/>
      </w:pBdr>
      <w:topLinePunct w:val="0"/>
      <w:adjustRightInd/>
      <w:spacing w:before="100" w:beforeAutospacing="1" w:after="100" w:afterAutospacing="1" w:line="240" w:lineRule="auto"/>
      <w:ind w:firstLineChars="0" w:firstLine="0"/>
      <w:jc w:val="center"/>
      <w:textAlignment w:val="center"/>
    </w:pPr>
    <w:rPr>
      <w:rFonts w:ascii="宋体" w:eastAsia="宋体" w:hAnsi="宋体" w:cs="宋体"/>
      <w:kern w:val="0"/>
      <w:sz w:val="21"/>
    </w:rPr>
  </w:style>
  <w:style w:type="paragraph" w:customStyle="1" w:styleId="xl76">
    <w:name w:val="xl76"/>
    <w:basedOn w:val="a5"/>
    <w:rsid w:val="0077313C"/>
    <w:pPr>
      <w:pBdr>
        <w:top w:val="single" w:sz="8" w:space="0" w:color="auto"/>
        <w:bottom w:val="single" w:sz="8" w:space="0" w:color="auto"/>
        <w:right w:val="single" w:sz="8" w:space="0" w:color="auto"/>
      </w:pBdr>
      <w:topLinePunct w:val="0"/>
      <w:adjustRightInd/>
      <w:spacing w:before="100" w:beforeAutospacing="1" w:after="100" w:afterAutospacing="1" w:line="240" w:lineRule="auto"/>
      <w:ind w:firstLineChars="0" w:firstLine="0"/>
      <w:jc w:val="center"/>
      <w:textAlignment w:val="center"/>
    </w:pPr>
    <w:rPr>
      <w:rFonts w:ascii="宋体" w:eastAsia="宋体" w:hAnsi="宋体" w:cs="宋体"/>
      <w:kern w:val="0"/>
      <w:sz w:val="21"/>
    </w:rPr>
  </w:style>
  <w:style w:type="paragraph" w:customStyle="1" w:styleId="xl77">
    <w:name w:val="xl77"/>
    <w:basedOn w:val="a5"/>
    <w:rsid w:val="0077313C"/>
    <w:pPr>
      <w:topLinePunct w:val="0"/>
      <w:adjustRightInd/>
      <w:spacing w:before="100" w:beforeAutospacing="1" w:after="100" w:afterAutospacing="1" w:line="240" w:lineRule="auto"/>
      <w:ind w:firstLineChars="0" w:firstLine="0"/>
      <w:jc w:val="center"/>
    </w:pPr>
    <w:rPr>
      <w:rFonts w:ascii="宋体" w:eastAsia="宋体" w:hAnsi="宋体" w:cs="宋体"/>
      <w:kern w:val="0"/>
      <w:szCs w:val="24"/>
    </w:rPr>
  </w:style>
  <w:style w:type="paragraph" w:customStyle="1" w:styleId="xl78">
    <w:name w:val="xl78"/>
    <w:basedOn w:val="a5"/>
    <w:rsid w:val="0077313C"/>
    <w:pPr>
      <w:pBdr>
        <w:top w:val="single" w:sz="8" w:space="0" w:color="auto"/>
        <w:left w:val="single" w:sz="8" w:space="0" w:color="auto"/>
        <w:right w:val="single" w:sz="8" w:space="0" w:color="auto"/>
      </w:pBdr>
      <w:topLinePunct w:val="0"/>
      <w:adjustRightInd/>
      <w:spacing w:before="100" w:beforeAutospacing="1" w:after="100" w:afterAutospacing="1" w:line="240" w:lineRule="auto"/>
      <w:ind w:firstLineChars="0" w:firstLine="0"/>
      <w:jc w:val="center"/>
      <w:textAlignment w:val="center"/>
    </w:pPr>
    <w:rPr>
      <w:rFonts w:ascii="宋体" w:eastAsia="宋体" w:hAnsi="宋体" w:cs="宋体"/>
      <w:kern w:val="0"/>
      <w:sz w:val="21"/>
    </w:rPr>
  </w:style>
  <w:style w:type="paragraph" w:customStyle="1" w:styleId="xl79">
    <w:name w:val="xl79"/>
    <w:basedOn w:val="a5"/>
    <w:rsid w:val="0077313C"/>
    <w:pPr>
      <w:pBdr>
        <w:left w:val="single" w:sz="8" w:space="0" w:color="auto"/>
        <w:right w:val="single" w:sz="8" w:space="0" w:color="auto"/>
      </w:pBdr>
      <w:topLinePunct w:val="0"/>
      <w:adjustRightInd/>
      <w:spacing w:before="100" w:beforeAutospacing="1" w:after="100" w:afterAutospacing="1" w:line="240" w:lineRule="auto"/>
      <w:ind w:firstLineChars="0" w:firstLine="0"/>
      <w:jc w:val="center"/>
      <w:textAlignment w:val="center"/>
    </w:pPr>
    <w:rPr>
      <w:rFonts w:ascii="宋体" w:eastAsia="宋体" w:hAnsi="宋体" w:cs="宋体"/>
      <w:kern w:val="0"/>
      <w:sz w:val="21"/>
    </w:rPr>
  </w:style>
  <w:style w:type="character" w:customStyle="1" w:styleId="Charff0">
    <w:name w:val="_正文 Char"/>
    <w:link w:val="afffffff1"/>
    <w:rsid w:val="0077313C"/>
    <w:rPr>
      <w:rFonts w:ascii="宋体" w:hAnsi="宋体"/>
      <w:kern w:val="2"/>
      <w:sz w:val="24"/>
      <w:szCs w:val="24"/>
    </w:rPr>
  </w:style>
  <w:style w:type="paragraph" w:customStyle="1" w:styleId="afffffff1">
    <w:name w:val="_正文"/>
    <w:basedOn w:val="a5"/>
    <w:link w:val="Charff0"/>
    <w:qFormat/>
    <w:rsid w:val="0077313C"/>
    <w:pPr>
      <w:widowControl w:val="0"/>
      <w:topLinePunct w:val="0"/>
      <w:adjustRightInd/>
      <w:ind w:firstLine="480"/>
      <w:contextualSpacing/>
      <w:jc w:val="both"/>
    </w:pPr>
    <w:rPr>
      <w:rFonts w:ascii="宋体" w:eastAsiaTheme="minorEastAsia" w:hAnsi="宋体"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BA31CC-8475-4D11-8C45-0E2F8FAB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吴伟</cp:lastModifiedBy>
  <cp:revision>3</cp:revision>
  <cp:lastPrinted>2021-08-03T07:56:00Z</cp:lastPrinted>
  <dcterms:created xsi:type="dcterms:W3CDTF">2021-08-09T01:24:00Z</dcterms:created>
  <dcterms:modified xsi:type="dcterms:W3CDTF">2021-08-09T02:46:00Z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rietaryDeclaration">
    <vt:lpwstr>华为专有和保密信息 版权所有 © 华为技术有限公司</vt:lpwstr>
  </property>
  <property fmtid="{D5CDD505-2E9C-101B-9397-08002B2CF9AE}" pid="3" name="ReleaseDate">
    <vt:lpwstr>2011-07-22</vt:lpwstr>
  </property>
  <property fmtid="{D5CDD505-2E9C-101B-9397-08002B2CF9AE}" pid="4" name="ProductVersion">
    <vt:lpwstr>V100R001C01</vt:lpwstr>
  </property>
  <property fmtid="{D5CDD505-2E9C-101B-9397-08002B2CF9AE}" pid="5" name="DocumentName">
    <vt:lpwstr>技术建议书</vt:lpwstr>
  </property>
  <property fmtid="{D5CDD505-2E9C-101B-9397-08002B2CF9AE}" pid="6" name="Product&amp;Project Name">
    <vt:lpwstr>数据中心解决方案</vt:lpwstr>
  </property>
  <property fmtid="{D5CDD505-2E9C-101B-9397-08002B2CF9AE}" pid="7" name="DocumentVersion">
    <vt:lpwstr>01</vt:lpwstr>
  </property>
  <property fmtid="{D5CDD505-2E9C-101B-9397-08002B2CF9AE}" pid="8" name="Confidential">
    <vt:lpwstr/>
  </property>
  <property fmtid="{D5CDD505-2E9C-101B-9397-08002B2CF9AE}" pid="9" name="slevel">
    <vt:lpwstr>5</vt:lpwstr>
  </property>
  <property fmtid="{D5CDD505-2E9C-101B-9397-08002B2CF9AE}" pid="10" name="slevelui">
    <vt:lpwstr>0</vt:lpwstr>
  </property>
  <property fmtid="{D5CDD505-2E9C-101B-9397-08002B2CF9AE}" pid="11" name="_ms_pID_725343">
    <vt:lpwstr>(4)dmb2f2HnMPx3ZraqgdD+J26y3o1W7tDJlzIbkBzGmZtGXZSuk8YP+HroFbmOHuWdJ8oFJX++_x000d_
6/oDYlbCt59ajkBamOz5CZszysG3mtVhFhp26n8PVzBGiTlfRkQc43Q1dvG0Qs+akZHEvSEM_x000d_
Pm65mUkorMHUF0r1nDGdkZ0GRtT5RiPijb9sawL54dtmEwlslPOBmoMF8hAwx3PKgftAFeig_x000d_
+++RqRoopJdLCu2R0b</vt:lpwstr>
  </property>
  <property fmtid="{D5CDD505-2E9C-101B-9397-08002B2CF9AE}" pid="12" name="_ms_pID_7253431">
    <vt:lpwstr>SdhNJxlNwqtn5/hnl3E9/jPW5BsQh+kMEDp58JWDhTqjwBzF8AcMEa_x000d_
eCbJA+p7KGQkmhQPAen86FW36dsWZOYHRbh9fQtPw4AtXLRwquTVqme27WIFh/fyXZMl9Vt+_x000d_
wZ4v3z52NaV2hIhxcxLY8CUdubr+jmOkY1t97zA1i/hRKVhBnJfKFyFoo1WotvMZkPSZ6wmP_x000d_
SC269qclg3RAYZXZqq8pr3hP+rSM7JYsWMit</vt:lpwstr>
  </property>
  <property fmtid="{D5CDD505-2E9C-101B-9397-08002B2CF9AE}" pid="13" name="_ms_pID_725343_00">
    <vt:lpwstr>_ms_pID_725343</vt:lpwstr>
  </property>
  <property fmtid="{D5CDD505-2E9C-101B-9397-08002B2CF9AE}" pid="14" name="_ms_pID_7253431_00">
    <vt:lpwstr>_ms_pID_7253431</vt:lpwstr>
  </property>
  <property fmtid="{D5CDD505-2E9C-101B-9397-08002B2CF9AE}" pid="15" name="_ms_pID_7253432">
    <vt:lpwstr>9lZEpd3cXPSdLsfSmRS2ikvVpMOMVDKFo2TC_x000d_
a74Yzu+qTFRGcMyKl4QMMJZKWNwO2Kjq3k7OHMWW9rB/uwgYfxR6ZLUs2bQ0lL5yOkFVefnB_x000d_
SClNFRV1dovZxRjimcpg4hZ9b1BxdyEsleqpJ7JQQAtD41fYiB/1KimJ9vJHQ7pgXrZJgIFd_x000d_
Uyt0KRLxL5DSxSgd3y3Zibz7Nbbe1A+pXux47DQTnvS16Ls+yEtxmL</vt:lpwstr>
  </property>
  <property fmtid="{D5CDD505-2E9C-101B-9397-08002B2CF9AE}" pid="16" name="_ms_pID_7253432_00">
    <vt:lpwstr>_ms_pID_7253432</vt:lpwstr>
  </property>
  <property fmtid="{D5CDD505-2E9C-101B-9397-08002B2CF9AE}" pid="17" name="_ms_pID_7253433">
    <vt:lpwstr>up5YpLbJNYCFH9dUAh_x000d_
Crqk/73aFwN4GXQJrd53dDRk3Vmlzoerx1zDPMxCqF8fMAaDvv1mazbTtBadp7vnEwtZ9A==</vt:lpwstr>
  </property>
  <property fmtid="{D5CDD505-2E9C-101B-9397-08002B2CF9AE}" pid="18" name="_ms_pID_7253433_00">
    <vt:lpwstr>_ms_pID_7253433</vt:lpwstr>
  </property>
  <property fmtid="{D5CDD505-2E9C-101B-9397-08002B2CF9AE}" pid="19" name="_new_ms_pID_72543">
    <vt:lpwstr>(4)d2nJL/F+luFhsfIpQpog5FLX4WHyprK7vLEr0ZfICReBcvLC0lL1606PzlOhZ2Jhx0C4tCSx_x000d_
3gZNpOBprhGKUypEPQIivJVKE0F0gtYQGWT3Na5C7FMhCWrmAvSHEJXDDx3nG6dZhjk04atY_x000d_
DkwEu7glHO22vV02iUhcZlQzPBulIZOprO4A0Jih7ApOC8XWjylFjAcDBfLa3j+S4JVq7wS7_x000d_
S+Ush9F+NbWdOSog7N</vt:lpwstr>
  </property>
  <property fmtid="{D5CDD505-2E9C-101B-9397-08002B2CF9AE}" pid="20" name="_new_ms_pID_72543_00">
    <vt:lpwstr>_new_ms_pID_72543</vt:lpwstr>
  </property>
  <property fmtid="{D5CDD505-2E9C-101B-9397-08002B2CF9AE}" pid="21" name="_new_ms_pID_725431">
    <vt:lpwstr>cMAK05h2sjSXRkUe9vsM7307aAeJ9jo4wfKEDul7JQZ/rKSqBjpL0A_x000d_
nM3//l6m/u0ttf6lecEIQxYVIvxi649frRIRIlJdqK6PvDVeCd9/j2kUhdI1xMYqdjpa7fdh_x000d_
GRwX5pr8SFgIZrjy1EH2N7MhGs8iYllDgQeP6WiddyFEhLSsMec/5KN9nDzcpI6ihdJyvv32_x000d_
eust92zoMJNFUKMPAYuSUuInE8jnOecN90Ot</vt:lpwstr>
  </property>
  <property fmtid="{D5CDD505-2E9C-101B-9397-08002B2CF9AE}" pid="22" name="_new_ms_pID_725431_00">
    <vt:lpwstr>_new_ms_pID_725431</vt:lpwstr>
  </property>
  <property fmtid="{D5CDD505-2E9C-101B-9397-08002B2CF9AE}" pid="23" name="_new_ms_pID_725432">
    <vt:lpwstr>vkf0MdNrJlbdxO26aGgqdcq3kRi2/u/zaPcq_x000d_
fmDYGW/o4YfiCq+3f6ZkFONE2+Tp0idGmmpQszZ19pCdyo01VwxMeDL3bKngOKRqItQ8vJZT_x000d_
zDCTAJe6GMDc1No13he8mZRROMO8pqNFoBvrJtM0zibklK7C/q3ZxPQZYTXMP33DBv1kUBJE_x000d_
w5zjhvK22/Xfh8TE9UdW7DVWPliIbXwzl0k2WBRwQZV9lDfX2iYGV6</vt:lpwstr>
  </property>
  <property fmtid="{D5CDD505-2E9C-101B-9397-08002B2CF9AE}" pid="24" name="_new_ms_pID_725432_00">
    <vt:lpwstr>_new_ms_pID_725432</vt:lpwstr>
  </property>
  <property fmtid="{D5CDD505-2E9C-101B-9397-08002B2CF9AE}" pid="25" name="_new_ms_pID_725433">
    <vt:lpwstr>aAc353ePNtvsYyk0Fj_x000d_
/Ij5p4HZ/E12EduY4x8h7jo+LkpI9qt6v+J7e2kinsvN7auc4SmCkj+FH7mB/dSUSdsLBRKL_x000d_
1g3GxiJZrYot6ROtaRzn47dXZCbihdmrf4UobrCE</vt:lpwstr>
  </property>
  <property fmtid="{D5CDD505-2E9C-101B-9397-08002B2CF9AE}" pid="26" name="_new_ms_pID_725433_00">
    <vt:lpwstr>_new_ms_pID_725433</vt:lpwstr>
  </property>
  <property fmtid="{D5CDD505-2E9C-101B-9397-08002B2CF9AE}" pid="27" name="_2015_ms_pID_725343">
    <vt:lpwstr>(3)PIuLBvRHAlwDjiyzbNP9wsU0ab7SrXigLOL26lYTaqGGLwT5F69W0hfTqCtsoU6f8Mqi/pHD_x000d_
dGnA5dDDe8ACY5HfxVbj2TSV6De1ddZ9JRhtA+IfP8eP9z6w26Xb1tZjglc7y3aAdAf0ApFV_x000d_
osP3obhBDv13HpYvMYoMl/FMzn/tIB6T2ldLiQ3aJd8vvkkPs0mdJWtL2hkhQkR9mtiHSss3_x000d_
wbjhm6NeK/QYO/08px</vt:lpwstr>
  </property>
  <property fmtid="{D5CDD505-2E9C-101B-9397-08002B2CF9AE}" pid="28" name="_2015_ms_pID_725343_00">
    <vt:lpwstr>_2015_ms_pID_725343</vt:lpwstr>
  </property>
  <property fmtid="{D5CDD505-2E9C-101B-9397-08002B2CF9AE}" pid="29" name="_2015_ms_pID_7253431">
    <vt:lpwstr>W2V9nt+6f3xcfwHoZmbBCD7+HwkPXw2WnfTJzXLEvlCpzHvLU21bs1_x000d_
Ls50csN4r+a2sWNsWrqYDFSx3z4CWRd1pllNvpT9xVgz9lUdCM8oO7fUijN0joN5kjcXoim7_x000d_
bL8u3QaMBx561qrTMEnCbmw119KTrnpsbIZKzj2z5zLVAU+gTZfbiXhh7NSYO5hQ4nReeeMo_x000d_
lpOT/QTWVbkdvlAqmr4vsxMiS42M7OePvHy1</vt:lpwstr>
  </property>
  <property fmtid="{D5CDD505-2E9C-101B-9397-08002B2CF9AE}" pid="30" name="_2015_ms_pID_7253431_00">
    <vt:lpwstr>_2015_ms_pID_7253431</vt:lpwstr>
  </property>
  <property fmtid="{D5CDD505-2E9C-101B-9397-08002B2CF9AE}" pid="31" name="_2015_ms_pID_7253432">
    <vt:lpwstr>OeCChGg4ImD/WcwNa0NRpeg=</vt:lpwstr>
  </property>
  <property fmtid="{D5CDD505-2E9C-101B-9397-08002B2CF9AE}" pid="32" name="_2015_ms_pID_7253432_00">
    <vt:lpwstr>_2015_ms_pID_7253432</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1465358130</vt:lpwstr>
  </property>
  <property fmtid="{D5CDD505-2E9C-101B-9397-08002B2CF9AE}" pid="37" name="KSOProductBuildVer">
    <vt:lpwstr>2052-11.1.0.10700</vt:lpwstr>
  </property>
  <property fmtid="{D5CDD505-2E9C-101B-9397-08002B2CF9AE}" pid="38" name="ICV">
    <vt:lpwstr>DB174956BEB64340986BC35099DCD864</vt:lpwstr>
  </property>
</Properties>
</file>