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广东省资源税税目税率表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9" w:lineRule="exact"/>
        <w:ind w:left="0" w:leftChars="0" w:right="0" w:rightChars="0" w:firstLine="0" w:firstLineChars="0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15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117"/>
        <w:gridCol w:w="4232"/>
        <w:gridCol w:w="1365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</w:trPr>
        <w:tc>
          <w:tcPr>
            <w:tcW w:w="6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税目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征税对象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能源矿产</w:t>
            </w:r>
          </w:p>
        </w:tc>
        <w:tc>
          <w:tcPr>
            <w:tcW w:w="53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煤成（层）气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油页岩、油砂、天然沥青、石煤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每立方米1元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金属矿产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金属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铬、钒、钛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金属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有色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金属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铅、锌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锡、锑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镍、镁、钴、铋、汞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铝土矿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铂、钯、钌、锇、铱、铑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轻稀土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铍、锂、锆、锶、铷、铯、铌、钽、锗、镓、铟、铊、铪、铼、镉、硒、碲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非金属矿产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矿物类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高岭土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石灰岩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萤石、硫铁矿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自然硫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天然石英砂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非金属矿产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非金属矿产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矿物类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矿物类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脉石英、粉石英、水晶、工业用金刚石、冰洲石、蓝晶石、硅线石（矽线石）、滑石、刚玉、菱镁矿、颜料矿物、天然碱、芒硝、钠硝石、明矾石、砷、硼、碘、溴、硅藻土、陶瓷土、铁矾土、凹凸棒石粘土、海泡石粘土、伊利石粘土、累托石粘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膨润土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耐火粘土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叶蜡石、透辉石、云母、沸石、毒重石、方解石、蛭石、透闪石、工业用电气石、白垩、石棉、蓝石棉、红柱石、石榴子石、石膏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硅灰石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珍珠岩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重晶石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其他粘土（铸型用粘土、砖瓦用粘土、陶粒用粘土、水泥配料用粘土、水泥配料用红土、水泥配料用黄土、水泥配料用泥岩、保温材料用粘土）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每立方米0.5元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每立方米0.7元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岩石类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大理岩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花岗岩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英岩、砂岩、辉绿岩、安山岩、闪长岩、板岩、玄武岩、片麻岩、角闪岩、页岩、浮石、凝灰岩、黑曜岩、霞石正长岩、蛇纹岩、麦饭石、泥灰岩、含钾岩石、含钾砂页岩、天然油石、橄榄岩、松脂岩、粗面岩、辉长岩、辉石岩、正长岩、火山灰、火山渣、泥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砂石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石类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宝石、玉石、宝石级金刚石、玛瑙、黄玉、碧玺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水气矿产</w:t>
            </w: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二氧化碳气、硫化氢气、氦气、氡气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每立方米3元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</w:t>
            </w: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钠盐、钾盐、镁盐、锂盐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天然卤水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32" w:firstLineChars="20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备注：原油、天然气、页岩气、天然气水合物、铀、钍、钨、钼、中重稀土等9个税目按照税法规定税率执行。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宋体" w:hAnsi="宋体" w:cs="Times New Roman"/>
          <w:b w:val="0"/>
          <w:bCs w:val="0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4" w:right="1531" w:bottom="1871" w:left="1531" w:header="0" w:footer="136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 w:val="0"/>
      <w:snapToGrid/>
      <w:spacing w:line="240" w:lineRule="auto"/>
      <w:ind w:left="0" w:leftChars="0" w:right="0" w:rightChars="0" w:firstLine="360" w:firstLineChars="0"/>
      <w:jc w:val="righ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—</w:t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in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napToGrid w:val="0"/>
      <w:spacing w:after="0" w:afterLines="0"/>
      <w:jc w:val="left"/>
      <w:rPr>
        <w:sz w:val="28"/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right="360" w:rightChars="0"/>
      <w:jc w:val="both"/>
      <w:textAlignment w:val="auto"/>
      <w:outlineLvl w:val="9"/>
      <w:rPr>
        <w:rFonts w:hint="eastAsia" w:eastAsia="仿宋_GB2312"/>
        <w:sz w:val="28"/>
        <w:lang w:eastAsia="zh-CN"/>
      </w:rPr>
    </w:pP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 </w:t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63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3F6"/>
    <w:rsid w:val="069D4C8E"/>
    <w:rsid w:val="09875633"/>
    <w:rsid w:val="0B807D77"/>
    <w:rsid w:val="0BA6274C"/>
    <w:rsid w:val="0E6067A7"/>
    <w:rsid w:val="0F4B42F4"/>
    <w:rsid w:val="1029250B"/>
    <w:rsid w:val="109E1194"/>
    <w:rsid w:val="11AB3C4C"/>
    <w:rsid w:val="128E5D46"/>
    <w:rsid w:val="150837D8"/>
    <w:rsid w:val="156452C1"/>
    <w:rsid w:val="161F196E"/>
    <w:rsid w:val="16E63D96"/>
    <w:rsid w:val="17C16464"/>
    <w:rsid w:val="1A0E4FC0"/>
    <w:rsid w:val="1CBD6FE3"/>
    <w:rsid w:val="20E55E99"/>
    <w:rsid w:val="218E3B75"/>
    <w:rsid w:val="21903DE0"/>
    <w:rsid w:val="21D66636"/>
    <w:rsid w:val="23766252"/>
    <w:rsid w:val="24BC5A15"/>
    <w:rsid w:val="265405CB"/>
    <w:rsid w:val="26B82F5D"/>
    <w:rsid w:val="2B7A7AC3"/>
    <w:rsid w:val="2C347C81"/>
    <w:rsid w:val="2E9140F0"/>
    <w:rsid w:val="2F6F2A3C"/>
    <w:rsid w:val="309F7A69"/>
    <w:rsid w:val="3140679B"/>
    <w:rsid w:val="31CB656B"/>
    <w:rsid w:val="3207227D"/>
    <w:rsid w:val="388E1B28"/>
    <w:rsid w:val="3BF92C3F"/>
    <w:rsid w:val="3C451B1D"/>
    <w:rsid w:val="3E3F4E21"/>
    <w:rsid w:val="3F115882"/>
    <w:rsid w:val="434E1265"/>
    <w:rsid w:val="4517188C"/>
    <w:rsid w:val="452A1FCD"/>
    <w:rsid w:val="4CBF57B0"/>
    <w:rsid w:val="50EA383C"/>
    <w:rsid w:val="52097652"/>
    <w:rsid w:val="52111DF9"/>
    <w:rsid w:val="52607E78"/>
    <w:rsid w:val="55A87F81"/>
    <w:rsid w:val="55EC71E5"/>
    <w:rsid w:val="575C4ABD"/>
    <w:rsid w:val="5DA933F6"/>
    <w:rsid w:val="5F8439EF"/>
    <w:rsid w:val="5FA44E45"/>
    <w:rsid w:val="5FEB5FC7"/>
    <w:rsid w:val="62992BDB"/>
    <w:rsid w:val="65BC4252"/>
    <w:rsid w:val="676B74CF"/>
    <w:rsid w:val="681D3ED3"/>
    <w:rsid w:val="682749E3"/>
    <w:rsid w:val="6993139F"/>
    <w:rsid w:val="6C66689D"/>
    <w:rsid w:val="6CA14361"/>
    <w:rsid w:val="6CD80ABC"/>
    <w:rsid w:val="6E5D5D3E"/>
    <w:rsid w:val="705C4FC4"/>
    <w:rsid w:val="71C55DEF"/>
    <w:rsid w:val="73DD3D84"/>
    <w:rsid w:val="758F3AB1"/>
    <w:rsid w:val="7A4666AF"/>
    <w:rsid w:val="7B7B3F84"/>
    <w:rsid w:val="7CF61382"/>
    <w:rsid w:val="7E246944"/>
    <w:rsid w:val="7E8D3A80"/>
    <w:rsid w:val="7F804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paragraph" w:styleId="3">
    <w:name w:val="heading 1"/>
    <w:basedOn w:val="1"/>
    <w:next w:val="1"/>
    <w:uiPriority w:val="0"/>
    <w:pPr>
      <w:keepNext/>
      <w:keepLines/>
      <w:spacing w:before="0" w:beforeLines="0" w:beforeAutospacing="0" w:after="0" w:afterLines="0" w:afterAutospacing="0" w:line="590" w:lineRule="exact"/>
      <w:jc w:val="center"/>
      <w:outlineLvl w:val="0"/>
    </w:pPr>
    <w:rPr>
      <w:rFonts w:ascii="Times New Roman" w:hAnsi="Times New Roman" w:eastAsia="方正小标宋简体"/>
      <w:kern w:val="44"/>
      <w:sz w:val="44"/>
      <w:szCs w:val="32"/>
      <w:lang w:bidi="ar-SA"/>
    </w:rPr>
  </w:style>
  <w:style w:type="paragraph" w:styleId="4">
    <w:name w:val="heading 2"/>
    <w:basedOn w:val="1"/>
    <w:next w:val="1"/>
    <w:uiPriority w:val="0"/>
    <w:pPr>
      <w:keepNext/>
      <w:keepLines/>
      <w:spacing w:before="0" w:beforeLines="0" w:beforeAutospacing="0" w:after="0" w:afterLines="0" w:afterAutospacing="0" w:line="240" w:lineRule="auto"/>
      <w:jc w:val="left"/>
      <w:outlineLvl w:val="1"/>
    </w:pPr>
    <w:rPr>
      <w:rFonts w:ascii="Arial" w:hAnsi="Arial" w:eastAsia="宋体"/>
      <w:b/>
      <w:sz w:val="28"/>
    </w:rPr>
  </w:style>
  <w:style w:type="paragraph" w:styleId="5">
    <w:name w:val="heading 3"/>
    <w:basedOn w:val="1"/>
    <w:next w:val="1"/>
    <w:uiPriority w:val="0"/>
    <w:pPr>
      <w:keepNext/>
      <w:keepLines/>
      <w:spacing w:before="0" w:beforeLines="0" w:beforeAutospacing="0" w:after="0" w:afterLines="0" w:afterAutospacing="0" w:line="360" w:lineRule="auto"/>
      <w:jc w:val="left"/>
      <w:outlineLvl w:val="2"/>
    </w:pPr>
    <w:rPr>
      <w:rFonts w:ascii="Times New Roman" w:hAnsi="Times New Roman" w:eastAsia="宋体"/>
      <w:b/>
      <w:sz w:val="24"/>
    </w:rPr>
  </w:style>
  <w:style w:type="character" w:default="1" w:styleId="10">
    <w:name w:val="Default Paragraph Font"/>
    <w:link w:val="11"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uiPriority w:val="0"/>
    <w:pPr>
      <w:ind w:left="420" w:leftChars="200"/>
    </w:pPr>
  </w:style>
  <w:style w:type="paragraph" w:customStyle="1" w:styleId="11">
    <w:name w:val=" Char1 Char Char Char"/>
    <w:basedOn w:val="1"/>
    <w:link w:val="10"/>
    <w:qFormat/>
    <w:uiPriority w:val="0"/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0066CC"/>
      <w:u w:val="single"/>
    </w:rPr>
  </w:style>
  <w:style w:type="character" w:styleId="14">
    <w:name w:val="Hyperlink"/>
    <w:basedOn w:val="10"/>
    <w:uiPriority w:val="0"/>
    <w:rPr>
      <w:color w:val="0066CC"/>
      <w:u w:val="single"/>
    </w:rPr>
  </w:style>
  <w:style w:type="paragraph" w:customStyle="1" w:styleId="16">
    <w:name w:val="p15"/>
    <w:basedOn w:val="1"/>
    <w:qFormat/>
    <w:uiPriority w:val="0"/>
    <w:pPr>
      <w:widowControl/>
      <w:ind w:left="1215" w:hanging="1215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样式2"/>
    <w:basedOn w:val="3"/>
    <w:uiPriority w:val="0"/>
    <w:pPr>
      <w:adjustRightInd w:val="0"/>
      <w:spacing w:before="0" w:beforeLines="0" w:after="0" w:afterLines="0" w:line="590" w:lineRule="exact"/>
    </w:pPr>
    <w:rPr>
      <w:rFonts w:ascii="Times New Roman" w:hAnsi="Times New Roman" w:eastAsia="方正小标宋简体"/>
    </w:rPr>
  </w:style>
  <w:style w:type="character" w:customStyle="1" w:styleId="18">
    <w:name w:val="rec-time"/>
    <w:basedOn w:val="10"/>
    <w:uiPriority w:val="0"/>
  </w:style>
  <w:style w:type="character" w:customStyle="1" w:styleId="19">
    <w:name w:val="rec-status-desc"/>
    <w:basedOn w:val="10"/>
    <w:uiPriority w:val="0"/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rec-volum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省人大常委会办公厅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2019-07-22T07:57:00Z</dcterms:created>
  <dc:creator>陈亭利</dc:creator>
  <cp:lastModifiedBy>D611</cp:lastModifiedBy>
  <cp:lastPrinted>2020-07-28T08:03:11Z</cp:lastPrinted>
  <dcterms:modified xsi:type="dcterms:W3CDTF">2020-07-29T10:22:36Z</dcterms:modified>
  <dc:title>_x000F_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