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right="45"/>
        <w:jc w:val="both"/>
        <w:rPr>
          <w:rFonts w:hint="eastAsia" w:ascii="黑体" w:hAnsi="黑体" w:eastAsia="黑体" w:cs="宋体"/>
          <w:snapToGrid w:val="0"/>
          <w:color w:val="313131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snapToGrid w:val="0"/>
          <w:color w:val="313131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snapToGrid w:val="0"/>
          <w:color w:val="313131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right="45"/>
        <w:jc w:val="center"/>
        <w:rPr>
          <w:rFonts w:ascii="黑体" w:hAnsi="黑体" w:eastAsia="黑体" w:cs="宋体"/>
          <w:color w:val="31313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napToGrid w:val="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eastAsia="方正小标宋简体"/>
          <w:snapToGrid w:val="0"/>
          <w:kern w:val="0"/>
          <w:sz w:val="36"/>
          <w:szCs w:val="36"/>
          <w:shd w:val="clear" w:color="auto" w:fill="FFFFFF"/>
          <w:lang w:bidi="ar"/>
        </w:rPr>
        <w:t>肇庆市市级</w:t>
      </w:r>
      <w:r>
        <w:rPr>
          <w:rFonts w:ascii="方正小标宋简体" w:eastAsia="方正小标宋简体"/>
          <w:snapToGrid w:val="0"/>
          <w:kern w:val="0"/>
          <w:sz w:val="36"/>
          <w:szCs w:val="36"/>
          <w:shd w:val="clear" w:color="auto" w:fill="FFFFFF"/>
          <w:lang w:bidi="ar"/>
        </w:rPr>
        <w:t>20</w:t>
      </w:r>
      <w:r>
        <w:rPr>
          <w:rFonts w:hint="eastAsia" w:ascii="方正小标宋简体" w:eastAsia="方正小标宋简体"/>
          <w:snapToGrid w:val="0"/>
          <w:kern w:val="0"/>
          <w:sz w:val="36"/>
          <w:szCs w:val="36"/>
          <w:shd w:val="clear" w:color="auto" w:fill="FFFFFF"/>
          <w:lang w:val="en-US" w:eastAsia="zh" w:bidi="ar"/>
        </w:rPr>
        <w:t>23</w:t>
      </w:r>
      <w:r>
        <w:rPr>
          <w:rFonts w:hint="eastAsia" w:ascii="方正小标宋简体" w:eastAsia="方正小标宋简体"/>
          <w:snapToGrid w:val="0"/>
          <w:kern w:val="0"/>
          <w:sz w:val="36"/>
          <w:szCs w:val="36"/>
          <w:shd w:val="clear" w:color="auto" w:fill="FFFFFF"/>
          <w:lang w:bidi="ar"/>
        </w:rPr>
        <w:t>年度获得非营利组织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707" w:leftChars="196" w:hanging="1080" w:hangingChars="300"/>
        <w:jc w:val="center"/>
        <w:textAlignment w:val="auto"/>
        <w:rPr>
          <w:rFonts w:hint="eastAsia"/>
          <w:snapToGrid w:val="0"/>
          <w:kern w:val="0"/>
          <w:szCs w:val="32"/>
          <w:lang w:eastAsia="zh-CN"/>
        </w:rPr>
      </w:pPr>
      <w:r>
        <w:rPr>
          <w:rFonts w:hint="eastAsia" w:ascii="方正小标宋简体" w:eastAsia="方正小标宋简体"/>
          <w:snapToGrid w:val="0"/>
          <w:kern w:val="0"/>
          <w:sz w:val="36"/>
          <w:szCs w:val="36"/>
          <w:shd w:val="clear" w:color="auto" w:fill="FFFFFF"/>
          <w:lang w:bidi="ar"/>
        </w:rPr>
        <w:t>免税资格单位</w:t>
      </w:r>
      <w:r>
        <w:rPr>
          <w:rFonts w:hint="eastAsia" w:ascii="方正小标宋简体" w:hAnsi="Times New Roman" w:eastAsia="方正小标宋简体" w:cs="Times New Roman"/>
          <w:snapToGrid w:val="0"/>
          <w:kern w:val="0"/>
          <w:sz w:val="36"/>
          <w:szCs w:val="36"/>
          <w:shd w:val="clear" w:color="auto" w:fill="FFFFFF"/>
          <w:lang w:bidi="ar"/>
        </w:rPr>
        <w:t>名单</w:t>
      </w:r>
      <w:r>
        <w:rPr>
          <w:rFonts w:hint="eastAsia" w:ascii="方正小标宋简体" w:hAnsi="Times New Roman" w:eastAsia="方正小标宋简体" w:cs="Times New Roman"/>
          <w:snapToGrid w:val="0"/>
          <w:kern w:val="0"/>
          <w:sz w:val="36"/>
          <w:szCs w:val="36"/>
          <w:shd w:val="clear" w:color="auto" w:fill="FFFFFF"/>
          <w:lang w:eastAsia="zh-CN" w:bidi="ar"/>
        </w:rPr>
        <w:t>（</w:t>
      </w:r>
      <w:r>
        <w:rPr>
          <w:rFonts w:hint="eastAsia" w:ascii="方正小标宋简体" w:hAnsi="Times New Roman" w:eastAsia="方正小标宋简体" w:cs="Times New Roman"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  <w:t>1</w:t>
      </w:r>
      <w:r>
        <w:rPr>
          <w:rFonts w:hint="eastAsia" w:ascii="方正小标宋简体" w:hAnsi="Times New Roman" w:eastAsia="方正小标宋简体" w:cs="Times New Roman"/>
          <w:snapToGrid w:val="0"/>
          <w:kern w:val="0"/>
          <w:sz w:val="36"/>
          <w:szCs w:val="36"/>
          <w:shd w:val="clear" w:color="auto" w:fill="FFFFFF"/>
          <w:lang w:bidi="ar"/>
        </w:rPr>
        <w:t>家</w:t>
      </w:r>
      <w:r>
        <w:rPr>
          <w:rFonts w:hint="eastAsia" w:ascii="方正小标宋简体" w:hAnsi="Times New Roman" w:eastAsia="方正小标宋简体" w:cs="Times New Roman"/>
          <w:snapToGrid w:val="0"/>
          <w:kern w:val="0"/>
          <w:sz w:val="36"/>
          <w:szCs w:val="36"/>
          <w:shd w:val="clear" w:color="auto" w:fill="FFFFFF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00" w:firstLineChars="300"/>
        <w:jc w:val="left"/>
        <w:textAlignment w:val="auto"/>
        <w:rPr>
          <w:rFonts w:hint="default" w:ascii="方正小标宋简体" w:eastAsia="方正小标宋简体"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hAnsi="仿宋" w:cs="仿宋"/>
          <w:kern w:val="0"/>
          <w:sz w:val="30"/>
          <w:szCs w:val="30"/>
          <w:lang w:val="en-US" w:eastAsia="zh-CN"/>
        </w:rPr>
        <w:t>1.</w:t>
      </w:r>
      <w:r>
        <w:rPr>
          <w:rFonts w:hint="eastAsia" w:hAnsi="仿宋" w:cs="仿宋"/>
          <w:kern w:val="0"/>
          <w:sz w:val="30"/>
          <w:szCs w:val="30"/>
        </w:rPr>
        <w:t>肇庆市老年诗书画研究会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eastAsia="方正小标宋简体"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rPr>
          <w:rFonts w:hint="eastAsia" w:ascii="黑体" w:eastAsia="黑体"/>
          <w:kern w:val="0"/>
          <w:szCs w:val="32"/>
        </w:rPr>
      </w:pPr>
    </w:p>
    <w:p>
      <w:pPr>
        <w:rPr>
          <w:rFonts w:hint="eastAsia" w:ascii="黑体" w:eastAsia="黑体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2024-08-30T07:56:44Z</dcterms:created>
  <dc:creator>xmtyw001</dc:creator>
  <cp:lastModifiedBy>吴秋洁</cp:lastModifiedBy>
  <dcterms:modified xsi:type="dcterms:W3CDTF">2024-08-30T07:56:48Z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