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eastAsia="宋体"/>
          <w:color w:val="000000"/>
        </w:rPr>
      </w:pPr>
      <w:r>
        <w:rPr>
          <w:rFonts w:hint="eastAsia" w:eastAsia="宋体"/>
          <w:color w:val="000000"/>
        </w:rPr>
        <w:t>A06331《成本法核定农产品增值税进项税额计算表》</w:t>
      </w:r>
    </w:p>
    <w:p>
      <w:pPr>
        <w:pStyle w:val="5"/>
        <w:ind w:firstLine="422"/>
        <w:rPr>
          <w:rFonts w:ascii="宋体" w:hAnsi="宋体" w:eastAsia="宋体" w:cs="宋体"/>
          <w:color w:val="000000"/>
        </w:rPr>
      </w:pPr>
      <w:r>
        <w:rPr>
          <w:rFonts w:hint="eastAsia" w:ascii="宋体" w:hAnsi="宋体" w:eastAsia="宋体" w:cs="宋体"/>
          <w:color w:val="000000"/>
        </w:rPr>
        <w:t>【分类索引】</w:t>
      </w:r>
    </w:p>
    <w:p>
      <w:pPr>
        <w:pStyle w:val="6"/>
        <w:numPr>
          <w:ilvl w:val="0"/>
          <w:numId w:val="1"/>
        </w:numPr>
        <w:rPr>
          <w:rFonts w:hint="eastAsia" w:ascii="宋体" w:hAnsi="宋体" w:eastAsia="宋体" w:cs="宋体"/>
          <w:color w:val="000000"/>
        </w:rPr>
      </w:pPr>
      <w:r>
        <w:rPr>
          <w:rFonts w:hint="eastAsia" w:ascii="宋体" w:hAnsi="宋体" w:eastAsia="宋体" w:cs="宋体"/>
          <w:color w:val="000000"/>
        </w:rPr>
        <w:t>业务部门</w:t>
      </w:r>
    </w:p>
    <w:p>
      <w:pPr>
        <w:pStyle w:val="7"/>
        <w:rPr>
          <w:rFonts w:ascii="宋体" w:hAnsi="宋体" w:cs="宋体"/>
          <w:color w:val="000000"/>
          <w:szCs w:val="22"/>
        </w:rPr>
      </w:pPr>
      <w:r>
        <w:rPr>
          <w:rFonts w:hint="eastAsia" w:ascii="宋体" w:hAnsi="宋体" w:cs="宋体"/>
          <w:color w:val="000000"/>
          <w:szCs w:val="22"/>
        </w:rPr>
        <w:t>货物和劳务税司</w:t>
      </w:r>
    </w:p>
    <w:p>
      <w:pPr>
        <w:pStyle w:val="6"/>
        <w:numPr>
          <w:ilvl w:val="0"/>
          <w:numId w:val="2"/>
        </w:numPr>
        <w:rPr>
          <w:rFonts w:hint="eastAsia" w:ascii="宋体" w:hAnsi="宋体" w:eastAsia="宋体" w:cs="宋体"/>
          <w:color w:val="000000"/>
          <w:szCs w:val="21"/>
        </w:rPr>
      </w:pPr>
      <w:r>
        <w:rPr>
          <w:rFonts w:hint="eastAsia" w:ascii="宋体" w:hAnsi="宋体" w:eastAsia="宋体" w:cs="宋体"/>
          <w:color w:val="000000"/>
          <w:szCs w:val="21"/>
        </w:rPr>
        <w:t>业务类别</w:t>
      </w:r>
    </w:p>
    <w:p>
      <w:pPr>
        <w:pStyle w:val="7"/>
        <w:rPr>
          <w:color w:val="000000"/>
          <w:szCs w:val="21"/>
        </w:rPr>
      </w:pPr>
      <w:r>
        <w:rPr>
          <w:color w:val="000000"/>
          <w:szCs w:val="21"/>
        </w:rPr>
        <w:t>自主办理事项</w:t>
      </w:r>
    </w:p>
    <w:p>
      <w:pPr>
        <w:pStyle w:val="6"/>
        <w:numPr>
          <w:ilvl w:val="0"/>
          <w:numId w:val="3"/>
        </w:numPr>
        <w:rPr>
          <w:rFonts w:hint="eastAsia" w:ascii="宋体" w:hAnsi="宋体" w:eastAsia="宋体" w:cs="宋体"/>
          <w:color w:val="000000"/>
          <w:szCs w:val="21"/>
        </w:rPr>
      </w:pPr>
      <w:r>
        <w:rPr>
          <w:rFonts w:hint="eastAsia" w:ascii="宋体" w:hAnsi="宋体" w:eastAsia="宋体" w:cs="宋体"/>
          <w:color w:val="000000"/>
          <w:szCs w:val="21"/>
        </w:rPr>
        <w:t>表单类型</w:t>
      </w:r>
    </w:p>
    <w:p>
      <w:pPr>
        <w:pStyle w:val="7"/>
        <w:rPr>
          <w:rFonts w:ascii="宋体" w:hAnsi="宋体" w:cs="宋体"/>
          <w:color w:val="000000"/>
          <w:szCs w:val="22"/>
        </w:rPr>
      </w:pPr>
      <w:r>
        <w:rPr>
          <w:rFonts w:hint="eastAsia" w:ascii="宋体" w:hAnsi="宋体" w:cs="宋体"/>
          <w:color w:val="000000"/>
          <w:szCs w:val="22"/>
        </w:rPr>
        <w:t>纳税人填报</w:t>
      </w:r>
    </w:p>
    <w:p>
      <w:pPr>
        <w:pStyle w:val="6"/>
        <w:numPr>
          <w:ilvl w:val="0"/>
          <w:numId w:val="4"/>
        </w:numPr>
        <w:rPr>
          <w:rFonts w:hint="eastAsia" w:ascii="宋体" w:hAnsi="宋体" w:eastAsia="宋体" w:cs="宋体"/>
          <w:color w:val="000000"/>
          <w:szCs w:val="21"/>
        </w:rPr>
      </w:pPr>
      <w:r>
        <w:rPr>
          <w:rFonts w:hint="eastAsia" w:ascii="宋体" w:hAnsi="宋体" w:eastAsia="宋体" w:cs="宋体"/>
          <w:color w:val="000000"/>
          <w:szCs w:val="21"/>
        </w:rPr>
        <w:t>设置依据（表单来源）</w:t>
      </w:r>
    </w:p>
    <w:p>
      <w:pPr>
        <w:pStyle w:val="7"/>
        <w:rPr>
          <w:rFonts w:ascii="宋体" w:hAnsi="宋体" w:cs="宋体"/>
          <w:color w:val="000000"/>
          <w:szCs w:val="22"/>
        </w:rPr>
      </w:pPr>
      <w:r>
        <w:rPr>
          <w:rFonts w:hint="eastAsia" w:ascii="宋体" w:hAnsi="宋体" w:cs="宋体"/>
          <w:color w:val="000000"/>
          <w:szCs w:val="22"/>
        </w:rPr>
        <w:t>政策规定表单</w:t>
      </w:r>
    </w:p>
    <w:p>
      <w:pPr>
        <w:pStyle w:val="5"/>
        <w:ind w:firstLine="422"/>
        <w:rPr>
          <w:rFonts w:hint="eastAsia" w:ascii="宋体" w:hAnsi="宋体" w:eastAsia="宋体" w:cs="宋体"/>
          <w:color w:val="000000"/>
        </w:rPr>
      </w:pPr>
      <w:r>
        <w:rPr>
          <w:rFonts w:hint="eastAsia" w:ascii="宋体" w:hAnsi="宋体" w:eastAsia="宋体" w:cs="宋体"/>
          <w:color w:val="000000"/>
        </w:rPr>
        <w:t>【政策依据】</w:t>
      </w:r>
    </w:p>
    <w:p>
      <w:pPr>
        <w:pStyle w:val="7"/>
        <w:rPr>
          <w:rFonts w:ascii="宋体" w:hAnsi="宋体" w:cs="宋体"/>
          <w:color w:val="000000"/>
          <w:szCs w:val="22"/>
        </w:rPr>
      </w:pPr>
      <w:r>
        <w:rPr>
          <w:rFonts w:hint="eastAsia" w:ascii="宋体" w:hAnsi="宋体" w:cs="宋体"/>
          <w:color w:val="000000"/>
          <w:szCs w:val="22"/>
        </w:rPr>
        <w:t>《国家税务总局关于在部分行业试行农产品增值税进项税额核定扣除办法有关问题的公告》（国家税务总局公告2012年第35号）</w:t>
      </w:r>
    </w:p>
    <w:p>
      <w:pPr>
        <w:pStyle w:val="5"/>
        <w:ind w:firstLine="422"/>
        <w:rPr>
          <w:rFonts w:hint="eastAsia" w:ascii="宋体" w:hAnsi="宋体" w:eastAsia="宋体" w:cs="宋体"/>
          <w:color w:val="000000"/>
        </w:rPr>
      </w:pPr>
      <w:r>
        <w:rPr>
          <w:rFonts w:hint="eastAsia" w:ascii="宋体" w:hAnsi="宋体" w:eastAsia="宋体" w:cs="宋体"/>
          <w:color w:val="000000"/>
        </w:rPr>
        <w:t>【表单】</w:t>
      </w:r>
    </w:p>
    <w:p>
      <w:pPr>
        <w:jc w:val="center"/>
        <w:rPr>
          <w:rFonts w:hint="eastAsia"/>
          <w:b/>
          <w:sz w:val="44"/>
          <w:szCs w:val="44"/>
        </w:rPr>
      </w:pPr>
      <w:r>
        <w:rPr>
          <w:rFonts w:hint="eastAsia"/>
          <w:b/>
          <w:sz w:val="44"/>
          <w:szCs w:val="44"/>
        </w:rPr>
        <w:t>成本法核定农产品增值税进项税额计算表</w:t>
      </w:r>
    </w:p>
    <w:p>
      <w:pPr>
        <w:rPr>
          <w:rFonts w:hint="eastAsia"/>
        </w:rPr>
      </w:pPr>
    </w:p>
    <w:tbl>
      <w:tblPr>
        <w:tblStyle w:val="2"/>
        <w:tblW w:w="14216" w:type="dxa"/>
        <w:tblInd w:w="93" w:type="dxa"/>
        <w:tblLayout w:type="fixed"/>
        <w:tblCellMar>
          <w:top w:w="0" w:type="dxa"/>
          <w:left w:w="108" w:type="dxa"/>
          <w:bottom w:w="0" w:type="dxa"/>
          <w:right w:w="108" w:type="dxa"/>
        </w:tblCellMar>
      </w:tblPr>
      <w:tblGrid>
        <w:gridCol w:w="1536"/>
        <w:gridCol w:w="2120"/>
        <w:gridCol w:w="1740"/>
        <w:gridCol w:w="2120"/>
        <w:gridCol w:w="1940"/>
        <w:gridCol w:w="4760"/>
      </w:tblGrid>
      <w:tr>
        <w:tblPrEx>
          <w:tblLayout w:type="fixed"/>
          <w:tblCellMar>
            <w:top w:w="0" w:type="dxa"/>
            <w:left w:w="108" w:type="dxa"/>
            <w:bottom w:w="0" w:type="dxa"/>
            <w:right w:w="108" w:type="dxa"/>
          </w:tblCellMar>
        </w:tblPrEx>
        <w:trPr>
          <w:trHeight w:val="240" w:hRule="atLeast"/>
        </w:trPr>
        <w:tc>
          <w:tcPr>
            <w:tcW w:w="1536"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sz w:val="20"/>
                <w:szCs w:val="20"/>
              </w:rPr>
            </w:pPr>
            <w:r>
              <w:rPr>
                <w:rFonts w:hint="eastAsia" w:ascii="宋体" w:hAnsi="宋体" w:cs="宋体"/>
                <w:sz w:val="20"/>
                <w:szCs w:val="20"/>
              </w:rPr>
              <w:t>纳税人名称</w:t>
            </w:r>
          </w:p>
        </w:tc>
        <w:tc>
          <w:tcPr>
            <w:tcW w:w="2120" w:type="dxa"/>
            <w:tcBorders>
              <w:top w:val="single" w:color="auto" w:sz="4" w:space="0"/>
              <w:left w:val="nil"/>
              <w:bottom w:val="single" w:color="auto" w:sz="4" w:space="0"/>
              <w:right w:val="single" w:color="auto" w:sz="4" w:space="0"/>
            </w:tcBorders>
            <w:noWrap w:val="0"/>
            <w:vAlign w:val="bottom"/>
          </w:tcPr>
          <w:p>
            <w:pPr>
              <w:jc w:val="center"/>
              <w:rPr>
                <w:rFonts w:ascii="宋体" w:hAnsi="宋体" w:cs="宋体"/>
                <w:sz w:val="20"/>
                <w:szCs w:val="20"/>
              </w:rPr>
            </w:pPr>
          </w:p>
        </w:tc>
        <w:tc>
          <w:tcPr>
            <w:tcW w:w="1740" w:type="dxa"/>
            <w:tcBorders>
              <w:top w:val="single" w:color="auto" w:sz="4" w:space="0"/>
              <w:left w:val="nil"/>
              <w:bottom w:val="single" w:color="auto" w:sz="4" w:space="0"/>
              <w:right w:val="single" w:color="auto" w:sz="4" w:space="0"/>
            </w:tcBorders>
            <w:noWrap w:val="0"/>
            <w:vAlign w:val="bottom"/>
          </w:tcPr>
          <w:p>
            <w:pPr>
              <w:jc w:val="center"/>
              <w:rPr>
                <w:rFonts w:ascii="宋体" w:hAnsi="宋体" w:cs="宋体"/>
                <w:sz w:val="20"/>
                <w:szCs w:val="20"/>
              </w:rPr>
            </w:pPr>
            <w:r>
              <w:rPr>
                <w:rFonts w:hint="eastAsia" w:ascii="宋体" w:hAnsi="宋体" w:cs="宋体"/>
                <w:sz w:val="20"/>
                <w:szCs w:val="20"/>
              </w:rPr>
              <w:t>纳税人识别号</w:t>
            </w:r>
          </w:p>
        </w:tc>
        <w:tc>
          <w:tcPr>
            <w:tcW w:w="2120" w:type="dxa"/>
            <w:tcBorders>
              <w:top w:val="single" w:color="auto" w:sz="4" w:space="0"/>
              <w:left w:val="nil"/>
              <w:bottom w:val="single" w:color="auto" w:sz="4" w:space="0"/>
              <w:right w:val="single" w:color="auto" w:sz="4" w:space="0"/>
            </w:tcBorders>
            <w:noWrap w:val="0"/>
            <w:vAlign w:val="bottom"/>
          </w:tcPr>
          <w:p>
            <w:pPr>
              <w:jc w:val="center"/>
              <w:rPr>
                <w:rFonts w:ascii="宋体" w:hAnsi="宋体" w:cs="宋体"/>
                <w:sz w:val="20"/>
                <w:szCs w:val="20"/>
              </w:rPr>
            </w:pPr>
          </w:p>
        </w:tc>
        <w:tc>
          <w:tcPr>
            <w:tcW w:w="1940" w:type="dxa"/>
            <w:tcBorders>
              <w:top w:val="single" w:color="auto" w:sz="4" w:space="0"/>
              <w:left w:val="nil"/>
              <w:bottom w:val="single" w:color="auto" w:sz="4" w:space="0"/>
              <w:right w:val="single" w:color="auto" w:sz="4" w:space="0"/>
            </w:tcBorders>
            <w:noWrap w:val="0"/>
            <w:vAlign w:val="bottom"/>
          </w:tcPr>
          <w:p>
            <w:pPr>
              <w:jc w:val="center"/>
              <w:rPr>
                <w:rFonts w:ascii="宋体" w:hAnsi="宋体" w:cs="宋体"/>
                <w:sz w:val="20"/>
                <w:szCs w:val="20"/>
              </w:rPr>
            </w:pPr>
            <w:r>
              <w:rPr>
                <w:rFonts w:hint="eastAsia" w:ascii="宋体" w:hAnsi="宋体" w:cs="宋体"/>
                <w:sz w:val="20"/>
                <w:szCs w:val="20"/>
              </w:rPr>
              <w:t>税款所属时间</w:t>
            </w:r>
          </w:p>
        </w:tc>
        <w:tc>
          <w:tcPr>
            <w:tcW w:w="4760" w:type="dxa"/>
            <w:tcBorders>
              <w:top w:val="single" w:color="auto" w:sz="4" w:space="0"/>
              <w:left w:val="nil"/>
              <w:bottom w:val="single" w:color="auto" w:sz="4" w:space="0"/>
              <w:right w:val="single" w:color="auto" w:sz="4" w:space="0"/>
            </w:tcBorders>
            <w:noWrap w:val="0"/>
            <w:vAlign w:val="bottom"/>
          </w:tcPr>
          <w:p>
            <w:pPr>
              <w:jc w:val="center"/>
              <w:rPr>
                <w:rFonts w:hint="eastAsia" w:ascii="宋体" w:hAnsi="宋体" w:cs="宋体"/>
                <w:sz w:val="20"/>
                <w:szCs w:val="20"/>
              </w:rPr>
            </w:pPr>
            <w:r>
              <w:rPr>
                <w:rFonts w:hint="eastAsia" w:ascii="宋体" w:hAnsi="宋体" w:cs="宋体"/>
                <w:sz w:val="20"/>
                <w:szCs w:val="20"/>
              </w:rPr>
              <w:t>年     月</w:t>
            </w:r>
          </w:p>
        </w:tc>
      </w:tr>
      <w:tr>
        <w:tblPrEx>
          <w:tblLayout w:type="fixed"/>
          <w:tblCellMar>
            <w:top w:w="0" w:type="dxa"/>
            <w:left w:w="108" w:type="dxa"/>
            <w:bottom w:w="0" w:type="dxa"/>
            <w:right w:w="108" w:type="dxa"/>
          </w:tblCellMar>
        </w:tblPrEx>
        <w:trPr>
          <w:trHeight w:val="285" w:hRule="atLeast"/>
        </w:trPr>
        <w:tc>
          <w:tcPr>
            <w:tcW w:w="1536" w:type="dxa"/>
            <w:vMerge w:val="restart"/>
            <w:tcBorders>
              <w:top w:val="nil"/>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ascii="宋体" w:hAnsi="宋体" w:cs="宋体"/>
                <w:sz w:val="20"/>
                <w:szCs w:val="20"/>
              </w:rPr>
              <w:t>序号</w:t>
            </w:r>
          </w:p>
        </w:tc>
        <w:tc>
          <w:tcPr>
            <w:tcW w:w="2120" w:type="dxa"/>
            <w:vMerge w:val="restart"/>
            <w:tcBorders>
              <w:top w:val="nil"/>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ascii="宋体" w:hAnsi="宋体" w:cs="宋体"/>
                <w:sz w:val="20"/>
                <w:szCs w:val="20"/>
              </w:rPr>
              <w:t>产品名称</w:t>
            </w:r>
          </w:p>
        </w:tc>
        <w:tc>
          <w:tcPr>
            <w:tcW w:w="1740" w:type="dxa"/>
            <w:tcBorders>
              <w:top w:val="nil"/>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ascii="宋体" w:hAnsi="宋体" w:cs="宋体"/>
                <w:sz w:val="20"/>
                <w:szCs w:val="20"/>
              </w:rPr>
              <w:t>扣除率（%）</w:t>
            </w:r>
          </w:p>
        </w:tc>
        <w:tc>
          <w:tcPr>
            <w:tcW w:w="2120" w:type="dxa"/>
            <w:tcBorders>
              <w:top w:val="nil"/>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ascii="宋体" w:hAnsi="宋体" w:cs="宋体"/>
                <w:sz w:val="20"/>
                <w:szCs w:val="20"/>
              </w:rPr>
              <w:t>当期主营业务成本（元）</w:t>
            </w:r>
          </w:p>
        </w:tc>
        <w:tc>
          <w:tcPr>
            <w:tcW w:w="1940" w:type="dxa"/>
            <w:tcBorders>
              <w:top w:val="nil"/>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ascii="宋体" w:hAnsi="宋体" w:cs="宋体"/>
                <w:sz w:val="20"/>
                <w:szCs w:val="20"/>
              </w:rPr>
              <w:t>农产品耗用率（%）</w:t>
            </w:r>
          </w:p>
        </w:tc>
        <w:tc>
          <w:tcPr>
            <w:tcW w:w="4760" w:type="dxa"/>
            <w:tcBorders>
              <w:top w:val="nil"/>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ascii="宋体" w:hAnsi="宋体" w:cs="宋体"/>
                <w:sz w:val="20"/>
                <w:szCs w:val="20"/>
              </w:rPr>
              <w:t>当期允许抵扣农产品进项税额（元）</w:t>
            </w:r>
          </w:p>
        </w:tc>
      </w:tr>
      <w:tr>
        <w:tblPrEx>
          <w:tblLayout w:type="fixed"/>
          <w:tblCellMar>
            <w:top w:w="0" w:type="dxa"/>
            <w:left w:w="108" w:type="dxa"/>
            <w:bottom w:w="0" w:type="dxa"/>
            <w:right w:w="108" w:type="dxa"/>
          </w:tblCellMar>
        </w:tblPrEx>
        <w:trPr>
          <w:trHeight w:val="285" w:hRule="atLeast"/>
        </w:trPr>
        <w:tc>
          <w:tcPr>
            <w:tcW w:w="1536"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宋体"/>
                <w:sz w:val="20"/>
                <w:szCs w:val="20"/>
              </w:rPr>
            </w:pPr>
          </w:p>
        </w:tc>
        <w:tc>
          <w:tcPr>
            <w:tcW w:w="2120"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宋体"/>
                <w:sz w:val="20"/>
                <w:szCs w:val="20"/>
              </w:rPr>
            </w:pPr>
          </w:p>
        </w:tc>
        <w:tc>
          <w:tcPr>
            <w:tcW w:w="1740" w:type="dxa"/>
            <w:tcBorders>
              <w:top w:val="nil"/>
              <w:left w:val="nil"/>
              <w:bottom w:val="single" w:color="auto" w:sz="4" w:space="0"/>
              <w:right w:val="single" w:color="auto" w:sz="4" w:space="0"/>
            </w:tcBorders>
            <w:noWrap w:val="0"/>
            <w:vAlign w:val="bottom"/>
          </w:tcPr>
          <w:p>
            <w:pPr>
              <w:jc w:val="center"/>
              <w:rPr>
                <w:rFonts w:ascii="宋体" w:hAnsi="宋体" w:cs="宋体"/>
              </w:rPr>
            </w:pPr>
            <w:r>
              <w:rPr>
                <w:rFonts w:hint="eastAsia" w:ascii="宋体" w:hAnsi="宋体" w:cs="宋体"/>
              </w:rPr>
              <w:t>L1</w:t>
            </w:r>
          </w:p>
        </w:tc>
        <w:tc>
          <w:tcPr>
            <w:tcW w:w="2120" w:type="dxa"/>
            <w:tcBorders>
              <w:top w:val="nil"/>
              <w:left w:val="nil"/>
              <w:bottom w:val="single" w:color="auto" w:sz="4" w:space="0"/>
              <w:right w:val="single" w:color="auto" w:sz="4" w:space="0"/>
            </w:tcBorders>
            <w:noWrap w:val="0"/>
            <w:vAlign w:val="bottom"/>
          </w:tcPr>
          <w:p>
            <w:pPr>
              <w:jc w:val="center"/>
              <w:rPr>
                <w:rFonts w:ascii="宋体" w:hAnsi="宋体" w:cs="宋体"/>
              </w:rPr>
            </w:pPr>
            <w:r>
              <w:rPr>
                <w:rFonts w:hint="eastAsia" w:ascii="宋体" w:hAnsi="宋体" w:cs="宋体"/>
              </w:rPr>
              <w:t>L2</w:t>
            </w:r>
          </w:p>
        </w:tc>
        <w:tc>
          <w:tcPr>
            <w:tcW w:w="1940" w:type="dxa"/>
            <w:tcBorders>
              <w:top w:val="nil"/>
              <w:left w:val="nil"/>
              <w:bottom w:val="single" w:color="auto" w:sz="4" w:space="0"/>
              <w:right w:val="single" w:color="auto" w:sz="4" w:space="0"/>
            </w:tcBorders>
            <w:noWrap w:val="0"/>
            <w:vAlign w:val="bottom"/>
          </w:tcPr>
          <w:p>
            <w:pPr>
              <w:jc w:val="center"/>
              <w:rPr>
                <w:rFonts w:ascii="宋体" w:hAnsi="宋体" w:cs="宋体"/>
              </w:rPr>
            </w:pPr>
            <w:r>
              <w:rPr>
                <w:rFonts w:hint="eastAsia" w:ascii="宋体" w:hAnsi="宋体" w:cs="宋体"/>
              </w:rPr>
              <w:t>L3</w:t>
            </w:r>
          </w:p>
        </w:tc>
        <w:tc>
          <w:tcPr>
            <w:tcW w:w="4760" w:type="dxa"/>
            <w:tcBorders>
              <w:top w:val="nil"/>
              <w:left w:val="nil"/>
              <w:bottom w:val="single" w:color="auto" w:sz="4" w:space="0"/>
              <w:right w:val="single" w:color="auto" w:sz="4" w:space="0"/>
            </w:tcBorders>
            <w:noWrap w:val="0"/>
            <w:vAlign w:val="bottom"/>
          </w:tcPr>
          <w:p>
            <w:pPr>
              <w:jc w:val="center"/>
              <w:rPr>
                <w:rFonts w:ascii="宋体" w:hAnsi="宋体" w:cs="宋体"/>
              </w:rPr>
            </w:pPr>
            <w:r>
              <w:rPr>
                <w:rFonts w:hint="eastAsia" w:ascii="宋体" w:hAnsi="宋体" w:cs="宋体"/>
              </w:rPr>
              <w:t>L4=L2*L3*L1/（1+L1）</w:t>
            </w:r>
          </w:p>
        </w:tc>
      </w:tr>
      <w:tr>
        <w:tblPrEx>
          <w:tblLayout w:type="fixed"/>
          <w:tblCellMar>
            <w:top w:w="0" w:type="dxa"/>
            <w:left w:w="108" w:type="dxa"/>
            <w:bottom w:w="0" w:type="dxa"/>
            <w:right w:w="108" w:type="dxa"/>
          </w:tblCellMar>
        </w:tblPrEx>
        <w:trPr>
          <w:trHeight w:val="285" w:hRule="atLeast"/>
        </w:trPr>
        <w:tc>
          <w:tcPr>
            <w:tcW w:w="1536" w:type="dxa"/>
            <w:tcBorders>
              <w:top w:val="nil"/>
              <w:left w:val="single" w:color="auto" w:sz="4" w:space="0"/>
              <w:bottom w:val="single" w:color="auto" w:sz="4" w:space="0"/>
              <w:right w:val="single" w:color="auto" w:sz="4" w:space="0"/>
            </w:tcBorders>
            <w:noWrap w:val="0"/>
            <w:vAlign w:val="bottom"/>
          </w:tcPr>
          <w:p>
            <w:pPr>
              <w:rPr>
                <w:rFonts w:ascii="宋体" w:hAnsi="宋体" w:cs="宋体"/>
              </w:rPr>
            </w:pPr>
          </w:p>
        </w:tc>
        <w:tc>
          <w:tcPr>
            <w:tcW w:w="2120" w:type="dxa"/>
            <w:tcBorders>
              <w:top w:val="nil"/>
              <w:left w:val="nil"/>
              <w:bottom w:val="single" w:color="auto" w:sz="4" w:space="0"/>
              <w:right w:val="single" w:color="auto" w:sz="4" w:space="0"/>
            </w:tcBorders>
            <w:noWrap w:val="0"/>
            <w:vAlign w:val="bottom"/>
          </w:tcPr>
          <w:p>
            <w:pPr>
              <w:rPr>
                <w:rFonts w:ascii="宋体" w:hAnsi="宋体" w:cs="宋体"/>
              </w:rPr>
            </w:pPr>
          </w:p>
        </w:tc>
        <w:tc>
          <w:tcPr>
            <w:tcW w:w="1740" w:type="dxa"/>
            <w:tcBorders>
              <w:top w:val="nil"/>
              <w:left w:val="nil"/>
              <w:bottom w:val="single" w:color="auto" w:sz="4" w:space="0"/>
              <w:right w:val="single" w:color="auto" w:sz="4" w:space="0"/>
            </w:tcBorders>
            <w:noWrap w:val="0"/>
            <w:vAlign w:val="bottom"/>
          </w:tcPr>
          <w:p>
            <w:pPr>
              <w:rPr>
                <w:rFonts w:ascii="宋体" w:hAnsi="宋体" w:cs="宋体"/>
              </w:rPr>
            </w:pPr>
          </w:p>
        </w:tc>
        <w:tc>
          <w:tcPr>
            <w:tcW w:w="2120" w:type="dxa"/>
            <w:tcBorders>
              <w:top w:val="nil"/>
              <w:left w:val="nil"/>
              <w:bottom w:val="single" w:color="auto" w:sz="4" w:space="0"/>
              <w:right w:val="single" w:color="auto" w:sz="4" w:space="0"/>
            </w:tcBorders>
            <w:noWrap w:val="0"/>
            <w:vAlign w:val="bottom"/>
          </w:tcPr>
          <w:p>
            <w:pPr>
              <w:rPr>
                <w:rFonts w:ascii="宋体" w:hAnsi="宋体" w:cs="宋体"/>
              </w:rPr>
            </w:pPr>
          </w:p>
        </w:tc>
        <w:tc>
          <w:tcPr>
            <w:tcW w:w="1940" w:type="dxa"/>
            <w:tcBorders>
              <w:top w:val="nil"/>
              <w:left w:val="nil"/>
              <w:bottom w:val="single" w:color="auto" w:sz="4" w:space="0"/>
              <w:right w:val="single" w:color="auto" w:sz="4" w:space="0"/>
            </w:tcBorders>
            <w:noWrap w:val="0"/>
            <w:vAlign w:val="bottom"/>
          </w:tcPr>
          <w:p>
            <w:pPr>
              <w:rPr>
                <w:rFonts w:ascii="宋体" w:hAnsi="宋体" w:cs="宋体"/>
              </w:rPr>
            </w:pPr>
          </w:p>
        </w:tc>
        <w:tc>
          <w:tcPr>
            <w:tcW w:w="4760" w:type="dxa"/>
            <w:tcBorders>
              <w:top w:val="nil"/>
              <w:left w:val="nil"/>
              <w:bottom w:val="single" w:color="auto" w:sz="4" w:space="0"/>
              <w:right w:val="single" w:color="auto" w:sz="4" w:space="0"/>
            </w:tcBorders>
            <w:noWrap w:val="0"/>
            <w:vAlign w:val="bottom"/>
          </w:tcPr>
          <w:p>
            <w:pPr>
              <w:rPr>
                <w:rFonts w:ascii="宋体" w:hAnsi="宋体" w:cs="宋体"/>
              </w:rPr>
            </w:pPr>
          </w:p>
        </w:tc>
      </w:tr>
      <w:tr>
        <w:tblPrEx>
          <w:tblLayout w:type="fixed"/>
          <w:tblCellMar>
            <w:top w:w="0" w:type="dxa"/>
            <w:left w:w="108" w:type="dxa"/>
            <w:bottom w:w="0" w:type="dxa"/>
            <w:right w:w="108" w:type="dxa"/>
          </w:tblCellMar>
        </w:tblPrEx>
        <w:trPr>
          <w:trHeight w:val="285" w:hRule="atLeast"/>
        </w:trPr>
        <w:tc>
          <w:tcPr>
            <w:tcW w:w="1536" w:type="dxa"/>
            <w:tcBorders>
              <w:top w:val="nil"/>
              <w:left w:val="single" w:color="auto" w:sz="4" w:space="0"/>
              <w:bottom w:val="single" w:color="auto" w:sz="4" w:space="0"/>
              <w:right w:val="single" w:color="auto" w:sz="4" w:space="0"/>
            </w:tcBorders>
            <w:noWrap w:val="0"/>
            <w:vAlign w:val="bottom"/>
          </w:tcPr>
          <w:p>
            <w:pPr>
              <w:rPr>
                <w:rFonts w:ascii="宋体" w:hAnsi="宋体" w:cs="宋体"/>
              </w:rPr>
            </w:pPr>
          </w:p>
        </w:tc>
        <w:tc>
          <w:tcPr>
            <w:tcW w:w="2120" w:type="dxa"/>
            <w:tcBorders>
              <w:top w:val="nil"/>
              <w:left w:val="nil"/>
              <w:bottom w:val="single" w:color="auto" w:sz="4" w:space="0"/>
              <w:right w:val="single" w:color="auto" w:sz="4" w:space="0"/>
            </w:tcBorders>
            <w:noWrap w:val="0"/>
            <w:vAlign w:val="bottom"/>
          </w:tcPr>
          <w:p>
            <w:pPr>
              <w:rPr>
                <w:rFonts w:ascii="宋体" w:hAnsi="宋体" w:cs="宋体"/>
              </w:rPr>
            </w:pPr>
          </w:p>
        </w:tc>
        <w:tc>
          <w:tcPr>
            <w:tcW w:w="1740" w:type="dxa"/>
            <w:tcBorders>
              <w:top w:val="nil"/>
              <w:left w:val="nil"/>
              <w:bottom w:val="single" w:color="auto" w:sz="4" w:space="0"/>
              <w:right w:val="single" w:color="auto" w:sz="4" w:space="0"/>
            </w:tcBorders>
            <w:noWrap w:val="0"/>
            <w:vAlign w:val="bottom"/>
          </w:tcPr>
          <w:p>
            <w:pPr>
              <w:rPr>
                <w:rFonts w:ascii="宋体" w:hAnsi="宋体" w:cs="宋体"/>
              </w:rPr>
            </w:pPr>
          </w:p>
        </w:tc>
        <w:tc>
          <w:tcPr>
            <w:tcW w:w="2120" w:type="dxa"/>
            <w:tcBorders>
              <w:top w:val="nil"/>
              <w:left w:val="nil"/>
              <w:bottom w:val="single" w:color="auto" w:sz="4" w:space="0"/>
              <w:right w:val="single" w:color="auto" w:sz="4" w:space="0"/>
            </w:tcBorders>
            <w:noWrap w:val="0"/>
            <w:vAlign w:val="bottom"/>
          </w:tcPr>
          <w:p>
            <w:pPr>
              <w:rPr>
                <w:rFonts w:ascii="宋体" w:hAnsi="宋体" w:cs="宋体"/>
              </w:rPr>
            </w:pPr>
          </w:p>
        </w:tc>
        <w:tc>
          <w:tcPr>
            <w:tcW w:w="1940" w:type="dxa"/>
            <w:tcBorders>
              <w:top w:val="nil"/>
              <w:left w:val="nil"/>
              <w:bottom w:val="single" w:color="auto" w:sz="4" w:space="0"/>
              <w:right w:val="single" w:color="auto" w:sz="4" w:space="0"/>
            </w:tcBorders>
            <w:noWrap w:val="0"/>
            <w:vAlign w:val="bottom"/>
          </w:tcPr>
          <w:p>
            <w:pPr>
              <w:rPr>
                <w:rFonts w:ascii="宋体" w:hAnsi="宋体" w:cs="宋体"/>
              </w:rPr>
            </w:pPr>
          </w:p>
        </w:tc>
        <w:tc>
          <w:tcPr>
            <w:tcW w:w="4760" w:type="dxa"/>
            <w:tcBorders>
              <w:top w:val="nil"/>
              <w:left w:val="nil"/>
              <w:bottom w:val="single" w:color="auto" w:sz="4" w:space="0"/>
              <w:right w:val="single" w:color="auto" w:sz="4" w:space="0"/>
            </w:tcBorders>
            <w:noWrap w:val="0"/>
            <w:vAlign w:val="bottom"/>
          </w:tcPr>
          <w:p>
            <w:pPr>
              <w:rPr>
                <w:rFonts w:ascii="宋体" w:hAnsi="宋体" w:cs="宋体"/>
              </w:rPr>
            </w:pPr>
          </w:p>
        </w:tc>
      </w:tr>
      <w:tr>
        <w:tblPrEx>
          <w:tblLayout w:type="fixed"/>
          <w:tblCellMar>
            <w:top w:w="0" w:type="dxa"/>
            <w:left w:w="108" w:type="dxa"/>
            <w:bottom w:w="0" w:type="dxa"/>
            <w:right w:w="108" w:type="dxa"/>
          </w:tblCellMar>
        </w:tblPrEx>
        <w:trPr>
          <w:trHeight w:val="285" w:hRule="atLeast"/>
        </w:trPr>
        <w:tc>
          <w:tcPr>
            <w:tcW w:w="1536" w:type="dxa"/>
            <w:tcBorders>
              <w:top w:val="nil"/>
              <w:left w:val="single" w:color="auto" w:sz="4" w:space="0"/>
              <w:bottom w:val="single" w:color="auto" w:sz="4" w:space="0"/>
              <w:right w:val="single" w:color="auto" w:sz="4" w:space="0"/>
            </w:tcBorders>
            <w:noWrap w:val="0"/>
            <w:vAlign w:val="bottom"/>
          </w:tcPr>
          <w:p>
            <w:pPr>
              <w:rPr>
                <w:rFonts w:ascii="宋体" w:hAnsi="宋体" w:cs="宋体"/>
              </w:rPr>
            </w:pPr>
          </w:p>
        </w:tc>
        <w:tc>
          <w:tcPr>
            <w:tcW w:w="2120" w:type="dxa"/>
            <w:tcBorders>
              <w:top w:val="nil"/>
              <w:left w:val="nil"/>
              <w:bottom w:val="single" w:color="auto" w:sz="4" w:space="0"/>
              <w:right w:val="single" w:color="auto" w:sz="4" w:space="0"/>
            </w:tcBorders>
            <w:noWrap w:val="0"/>
            <w:vAlign w:val="bottom"/>
          </w:tcPr>
          <w:p>
            <w:pPr>
              <w:rPr>
                <w:rFonts w:ascii="宋体" w:hAnsi="宋体" w:cs="宋体"/>
              </w:rPr>
            </w:pPr>
          </w:p>
        </w:tc>
        <w:tc>
          <w:tcPr>
            <w:tcW w:w="1740" w:type="dxa"/>
            <w:tcBorders>
              <w:top w:val="nil"/>
              <w:left w:val="nil"/>
              <w:bottom w:val="single" w:color="auto" w:sz="4" w:space="0"/>
              <w:right w:val="single" w:color="auto" w:sz="4" w:space="0"/>
            </w:tcBorders>
            <w:noWrap w:val="0"/>
            <w:vAlign w:val="bottom"/>
          </w:tcPr>
          <w:p>
            <w:pPr>
              <w:rPr>
                <w:rFonts w:ascii="宋体" w:hAnsi="宋体" w:cs="宋体"/>
              </w:rPr>
            </w:pPr>
          </w:p>
        </w:tc>
        <w:tc>
          <w:tcPr>
            <w:tcW w:w="2120" w:type="dxa"/>
            <w:tcBorders>
              <w:top w:val="nil"/>
              <w:left w:val="nil"/>
              <w:bottom w:val="single" w:color="auto" w:sz="4" w:space="0"/>
              <w:right w:val="single" w:color="auto" w:sz="4" w:space="0"/>
            </w:tcBorders>
            <w:noWrap w:val="0"/>
            <w:vAlign w:val="bottom"/>
          </w:tcPr>
          <w:p>
            <w:pPr>
              <w:rPr>
                <w:rFonts w:ascii="宋体" w:hAnsi="宋体" w:cs="宋体"/>
              </w:rPr>
            </w:pPr>
          </w:p>
        </w:tc>
        <w:tc>
          <w:tcPr>
            <w:tcW w:w="1940" w:type="dxa"/>
            <w:tcBorders>
              <w:top w:val="nil"/>
              <w:left w:val="nil"/>
              <w:bottom w:val="single" w:color="auto" w:sz="4" w:space="0"/>
              <w:right w:val="single" w:color="auto" w:sz="4" w:space="0"/>
            </w:tcBorders>
            <w:noWrap w:val="0"/>
            <w:vAlign w:val="bottom"/>
          </w:tcPr>
          <w:p>
            <w:pPr>
              <w:rPr>
                <w:rFonts w:ascii="宋体" w:hAnsi="宋体" w:cs="宋体"/>
              </w:rPr>
            </w:pPr>
          </w:p>
        </w:tc>
        <w:tc>
          <w:tcPr>
            <w:tcW w:w="4760" w:type="dxa"/>
            <w:tcBorders>
              <w:top w:val="nil"/>
              <w:left w:val="nil"/>
              <w:bottom w:val="single" w:color="auto" w:sz="4" w:space="0"/>
              <w:right w:val="single" w:color="auto" w:sz="4" w:space="0"/>
            </w:tcBorders>
            <w:noWrap w:val="0"/>
            <w:vAlign w:val="bottom"/>
          </w:tcPr>
          <w:p>
            <w:pPr>
              <w:rPr>
                <w:rFonts w:ascii="宋体" w:hAnsi="宋体" w:cs="宋体"/>
              </w:rPr>
            </w:pPr>
          </w:p>
        </w:tc>
      </w:tr>
      <w:tr>
        <w:tblPrEx>
          <w:tblLayout w:type="fixed"/>
          <w:tblCellMar>
            <w:top w:w="0" w:type="dxa"/>
            <w:left w:w="108" w:type="dxa"/>
            <w:bottom w:w="0" w:type="dxa"/>
            <w:right w:w="108" w:type="dxa"/>
          </w:tblCellMar>
        </w:tblPrEx>
        <w:trPr>
          <w:trHeight w:val="285" w:hRule="atLeast"/>
        </w:trPr>
        <w:tc>
          <w:tcPr>
            <w:tcW w:w="1536" w:type="dxa"/>
            <w:tcBorders>
              <w:top w:val="nil"/>
              <w:left w:val="single" w:color="auto" w:sz="4" w:space="0"/>
              <w:bottom w:val="single" w:color="auto" w:sz="4" w:space="0"/>
              <w:right w:val="single" w:color="auto" w:sz="4" w:space="0"/>
            </w:tcBorders>
            <w:noWrap w:val="0"/>
            <w:vAlign w:val="bottom"/>
          </w:tcPr>
          <w:p>
            <w:pPr>
              <w:rPr>
                <w:rFonts w:ascii="宋体" w:hAnsi="宋体" w:cs="宋体"/>
              </w:rPr>
            </w:pPr>
          </w:p>
        </w:tc>
        <w:tc>
          <w:tcPr>
            <w:tcW w:w="2120" w:type="dxa"/>
            <w:tcBorders>
              <w:top w:val="nil"/>
              <w:left w:val="nil"/>
              <w:bottom w:val="single" w:color="auto" w:sz="4" w:space="0"/>
              <w:right w:val="single" w:color="auto" w:sz="4" w:space="0"/>
            </w:tcBorders>
            <w:noWrap w:val="0"/>
            <w:vAlign w:val="bottom"/>
          </w:tcPr>
          <w:p>
            <w:pPr>
              <w:rPr>
                <w:rFonts w:ascii="宋体" w:hAnsi="宋体" w:cs="宋体"/>
              </w:rPr>
            </w:pPr>
          </w:p>
        </w:tc>
        <w:tc>
          <w:tcPr>
            <w:tcW w:w="1740" w:type="dxa"/>
            <w:tcBorders>
              <w:top w:val="nil"/>
              <w:left w:val="nil"/>
              <w:bottom w:val="single" w:color="auto" w:sz="4" w:space="0"/>
              <w:right w:val="single" w:color="auto" w:sz="4" w:space="0"/>
            </w:tcBorders>
            <w:noWrap w:val="0"/>
            <w:vAlign w:val="bottom"/>
          </w:tcPr>
          <w:p>
            <w:pPr>
              <w:rPr>
                <w:rFonts w:ascii="宋体" w:hAnsi="宋体" w:cs="宋体"/>
              </w:rPr>
            </w:pPr>
          </w:p>
        </w:tc>
        <w:tc>
          <w:tcPr>
            <w:tcW w:w="2120" w:type="dxa"/>
            <w:tcBorders>
              <w:top w:val="nil"/>
              <w:left w:val="nil"/>
              <w:bottom w:val="single" w:color="auto" w:sz="4" w:space="0"/>
              <w:right w:val="single" w:color="auto" w:sz="4" w:space="0"/>
            </w:tcBorders>
            <w:noWrap w:val="0"/>
            <w:vAlign w:val="bottom"/>
          </w:tcPr>
          <w:p>
            <w:pPr>
              <w:rPr>
                <w:rFonts w:ascii="宋体" w:hAnsi="宋体" w:cs="宋体"/>
              </w:rPr>
            </w:pPr>
          </w:p>
        </w:tc>
        <w:tc>
          <w:tcPr>
            <w:tcW w:w="1940" w:type="dxa"/>
            <w:tcBorders>
              <w:top w:val="nil"/>
              <w:left w:val="nil"/>
              <w:bottom w:val="single" w:color="auto" w:sz="4" w:space="0"/>
              <w:right w:val="single" w:color="auto" w:sz="4" w:space="0"/>
            </w:tcBorders>
            <w:noWrap w:val="0"/>
            <w:vAlign w:val="bottom"/>
          </w:tcPr>
          <w:p>
            <w:pPr>
              <w:rPr>
                <w:rFonts w:ascii="宋体" w:hAnsi="宋体" w:cs="宋体"/>
              </w:rPr>
            </w:pPr>
          </w:p>
        </w:tc>
        <w:tc>
          <w:tcPr>
            <w:tcW w:w="4760" w:type="dxa"/>
            <w:tcBorders>
              <w:top w:val="nil"/>
              <w:left w:val="nil"/>
              <w:bottom w:val="single" w:color="auto" w:sz="4" w:space="0"/>
              <w:right w:val="single" w:color="auto" w:sz="4" w:space="0"/>
            </w:tcBorders>
            <w:noWrap w:val="0"/>
            <w:vAlign w:val="bottom"/>
          </w:tcPr>
          <w:p>
            <w:pPr>
              <w:rPr>
                <w:rFonts w:ascii="宋体" w:hAnsi="宋体" w:cs="宋体"/>
              </w:rPr>
            </w:pPr>
          </w:p>
        </w:tc>
      </w:tr>
      <w:tr>
        <w:tblPrEx>
          <w:tblLayout w:type="fixed"/>
          <w:tblCellMar>
            <w:top w:w="0" w:type="dxa"/>
            <w:left w:w="108" w:type="dxa"/>
            <w:bottom w:w="0" w:type="dxa"/>
            <w:right w:w="108" w:type="dxa"/>
          </w:tblCellMar>
        </w:tblPrEx>
        <w:trPr>
          <w:trHeight w:val="285" w:hRule="atLeast"/>
        </w:trPr>
        <w:tc>
          <w:tcPr>
            <w:tcW w:w="1536" w:type="dxa"/>
            <w:tcBorders>
              <w:top w:val="nil"/>
              <w:left w:val="single" w:color="auto" w:sz="4" w:space="0"/>
              <w:bottom w:val="single" w:color="auto" w:sz="4" w:space="0"/>
              <w:right w:val="single" w:color="auto" w:sz="4" w:space="0"/>
            </w:tcBorders>
            <w:noWrap w:val="0"/>
            <w:vAlign w:val="bottom"/>
          </w:tcPr>
          <w:p>
            <w:pPr>
              <w:rPr>
                <w:rFonts w:ascii="宋体" w:hAnsi="宋体" w:cs="宋体"/>
              </w:rPr>
            </w:pPr>
          </w:p>
        </w:tc>
        <w:tc>
          <w:tcPr>
            <w:tcW w:w="2120" w:type="dxa"/>
            <w:tcBorders>
              <w:top w:val="nil"/>
              <w:left w:val="nil"/>
              <w:bottom w:val="single" w:color="auto" w:sz="4" w:space="0"/>
              <w:right w:val="single" w:color="auto" w:sz="4" w:space="0"/>
            </w:tcBorders>
            <w:noWrap w:val="0"/>
            <w:vAlign w:val="bottom"/>
          </w:tcPr>
          <w:p>
            <w:pPr>
              <w:rPr>
                <w:rFonts w:ascii="宋体" w:hAnsi="宋体" w:cs="宋体"/>
              </w:rPr>
            </w:pPr>
          </w:p>
        </w:tc>
        <w:tc>
          <w:tcPr>
            <w:tcW w:w="1740" w:type="dxa"/>
            <w:tcBorders>
              <w:top w:val="nil"/>
              <w:left w:val="nil"/>
              <w:bottom w:val="single" w:color="auto" w:sz="4" w:space="0"/>
              <w:right w:val="single" w:color="auto" w:sz="4" w:space="0"/>
            </w:tcBorders>
            <w:noWrap w:val="0"/>
            <w:vAlign w:val="bottom"/>
          </w:tcPr>
          <w:p>
            <w:pPr>
              <w:rPr>
                <w:rFonts w:ascii="宋体" w:hAnsi="宋体" w:cs="宋体"/>
              </w:rPr>
            </w:pPr>
          </w:p>
        </w:tc>
        <w:tc>
          <w:tcPr>
            <w:tcW w:w="2120" w:type="dxa"/>
            <w:tcBorders>
              <w:top w:val="nil"/>
              <w:left w:val="nil"/>
              <w:bottom w:val="single" w:color="auto" w:sz="4" w:space="0"/>
              <w:right w:val="single" w:color="auto" w:sz="4" w:space="0"/>
            </w:tcBorders>
            <w:noWrap w:val="0"/>
            <w:vAlign w:val="bottom"/>
          </w:tcPr>
          <w:p>
            <w:pPr>
              <w:rPr>
                <w:rFonts w:ascii="宋体" w:hAnsi="宋体" w:cs="宋体"/>
              </w:rPr>
            </w:pPr>
          </w:p>
        </w:tc>
        <w:tc>
          <w:tcPr>
            <w:tcW w:w="1940" w:type="dxa"/>
            <w:tcBorders>
              <w:top w:val="nil"/>
              <w:left w:val="nil"/>
              <w:bottom w:val="single" w:color="auto" w:sz="4" w:space="0"/>
              <w:right w:val="single" w:color="auto" w:sz="4" w:space="0"/>
            </w:tcBorders>
            <w:noWrap w:val="0"/>
            <w:vAlign w:val="bottom"/>
          </w:tcPr>
          <w:p>
            <w:pPr>
              <w:rPr>
                <w:rFonts w:ascii="宋体" w:hAnsi="宋体" w:cs="宋体"/>
              </w:rPr>
            </w:pPr>
          </w:p>
        </w:tc>
        <w:tc>
          <w:tcPr>
            <w:tcW w:w="4760" w:type="dxa"/>
            <w:tcBorders>
              <w:top w:val="nil"/>
              <w:left w:val="nil"/>
              <w:bottom w:val="single" w:color="auto" w:sz="4" w:space="0"/>
              <w:right w:val="single" w:color="auto" w:sz="4" w:space="0"/>
            </w:tcBorders>
            <w:noWrap w:val="0"/>
            <w:vAlign w:val="bottom"/>
          </w:tcPr>
          <w:p>
            <w:pPr>
              <w:rPr>
                <w:rFonts w:ascii="宋体" w:hAnsi="宋体" w:cs="宋体"/>
              </w:rPr>
            </w:pPr>
          </w:p>
        </w:tc>
      </w:tr>
      <w:tr>
        <w:tblPrEx>
          <w:tblLayout w:type="fixed"/>
          <w:tblCellMar>
            <w:top w:w="0" w:type="dxa"/>
            <w:left w:w="108" w:type="dxa"/>
            <w:bottom w:w="0" w:type="dxa"/>
            <w:right w:w="108" w:type="dxa"/>
          </w:tblCellMar>
        </w:tblPrEx>
        <w:trPr>
          <w:trHeight w:val="285" w:hRule="atLeast"/>
        </w:trPr>
        <w:tc>
          <w:tcPr>
            <w:tcW w:w="1536" w:type="dxa"/>
            <w:tcBorders>
              <w:top w:val="nil"/>
              <w:left w:val="single" w:color="auto" w:sz="4" w:space="0"/>
              <w:bottom w:val="single" w:color="auto" w:sz="4" w:space="0"/>
              <w:right w:val="single" w:color="auto" w:sz="4" w:space="0"/>
            </w:tcBorders>
            <w:noWrap w:val="0"/>
            <w:vAlign w:val="bottom"/>
          </w:tcPr>
          <w:p>
            <w:pPr>
              <w:rPr>
                <w:rFonts w:ascii="宋体" w:hAnsi="宋体" w:cs="宋体"/>
              </w:rPr>
            </w:pPr>
          </w:p>
        </w:tc>
        <w:tc>
          <w:tcPr>
            <w:tcW w:w="2120" w:type="dxa"/>
            <w:tcBorders>
              <w:top w:val="nil"/>
              <w:left w:val="nil"/>
              <w:bottom w:val="single" w:color="auto" w:sz="4" w:space="0"/>
              <w:right w:val="single" w:color="auto" w:sz="4" w:space="0"/>
            </w:tcBorders>
            <w:noWrap w:val="0"/>
            <w:vAlign w:val="bottom"/>
          </w:tcPr>
          <w:p>
            <w:pPr>
              <w:rPr>
                <w:rFonts w:ascii="宋体" w:hAnsi="宋体" w:cs="宋体"/>
              </w:rPr>
            </w:pPr>
          </w:p>
        </w:tc>
        <w:tc>
          <w:tcPr>
            <w:tcW w:w="1740" w:type="dxa"/>
            <w:tcBorders>
              <w:top w:val="nil"/>
              <w:left w:val="nil"/>
              <w:bottom w:val="single" w:color="auto" w:sz="4" w:space="0"/>
              <w:right w:val="single" w:color="auto" w:sz="4" w:space="0"/>
            </w:tcBorders>
            <w:noWrap w:val="0"/>
            <w:vAlign w:val="bottom"/>
          </w:tcPr>
          <w:p>
            <w:pPr>
              <w:rPr>
                <w:rFonts w:ascii="宋体" w:hAnsi="宋体" w:cs="宋体"/>
              </w:rPr>
            </w:pPr>
          </w:p>
        </w:tc>
        <w:tc>
          <w:tcPr>
            <w:tcW w:w="2120" w:type="dxa"/>
            <w:tcBorders>
              <w:top w:val="nil"/>
              <w:left w:val="nil"/>
              <w:bottom w:val="single" w:color="auto" w:sz="4" w:space="0"/>
              <w:right w:val="single" w:color="auto" w:sz="4" w:space="0"/>
            </w:tcBorders>
            <w:noWrap w:val="0"/>
            <w:vAlign w:val="bottom"/>
          </w:tcPr>
          <w:p>
            <w:pPr>
              <w:rPr>
                <w:rFonts w:ascii="宋体" w:hAnsi="宋体" w:cs="宋体"/>
              </w:rPr>
            </w:pPr>
          </w:p>
        </w:tc>
        <w:tc>
          <w:tcPr>
            <w:tcW w:w="1940" w:type="dxa"/>
            <w:tcBorders>
              <w:top w:val="nil"/>
              <w:left w:val="nil"/>
              <w:bottom w:val="single" w:color="auto" w:sz="4" w:space="0"/>
              <w:right w:val="single" w:color="auto" w:sz="4" w:space="0"/>
            </w:tcBorders>
            <w:noWrap w:val="0"/>
            <w:vAlign w:val="bottom"/>
          </w:tcPr>
          <w:p>
            <w:pPr>
              <w:rPr>
                <w:rFonts w:ascii="宋体" w:hAnsi="宋体" w:cs="宋体"/>
              </w:rPr>
            </w:pPr>
          </w:p>
        </w:tc>
        <w:tc>
          <w:tcPr>
            <w:tcW w:w="4760" w:type="dxa"/>
            <w:tcBorders>
              <w:top w:val="nil"/>
              <w:left w:val="nil"/>
              <w:bottom w:val="single" w:color="auto" w:sz="4" w:space="0"/>
              <w:right w:val="single" w:color="auto" w:sz="4" w:space="0"/>
            </w:tcBorders>
            <w:noWrap w:val="0"/>
            <w:vAlign w:val="bottom"/>
          </w:tcPr>
          <w:p>
            <w:pPr>
              <w:rPr>
                <w:rFonts w:ascii="宋体" w:hAnsi="宋体" w:cs="宋体"/>
              </w:rPr>
            </w:pPr>
          </w:p>
        </w:tc>
      </w:tr>
      <w:tr>
        <w:tblPrEx>
          <w:tblLayout w:type="fixed"/>
          <w:tblCellMar>
            <w:top w:w="0" w:type="dxa"/>
            <w:left w:w="108" w:type="dxa"/>
            <w:bottom w:w="0" w:type="dxa"/>
            <w:right w:w="108" w:type="dxa"/>
          </w:tblCellMar>
        </w:tblPrEx>
        <w:trPr>
          <w:trHeight w:val="285" w:hRule="atLeast"/>
        </w:trPr>
        <w:tc>
          <w:tcPr>
            <w:tcW w:w="1536" w:type="dxa"/>
            <w:tcBorders>
              <w:top w:val="nil"/>
              <w:left w:val="single" w:color="auto" w:sz="4" w:space="0"/>
              <w:bottom w:val="single" w:color="auto" w:sz="4" w:space="0"/>
              <w:right w:val="single" w:color="auto" w:sz="4" w:space="0"/>
            </w:tcBorders>
            <w:noWrap w:val="0"/>
            <w:vAlign w:val="bottom"/>
          </w:tcPr>
          <w:p>
            <w:pPr>
              <w:rPr>
                <w:rFonts w:ascii="宋体" w:hAnsi="宋体" w:cs="宋体"/>
              </w:rPr>
            </w:pPr>
          </w:p>
        </w:tc>
        <w:tc>
          <w:tcPr>
            <w:tcW w:w="2120" w:type="dxa"/>
            <w:tcBorders>
              <w:top w:val="nil"/>
              <w:left w:val="nil"/>
              <w:bottom w:val="single" w:color="auto" w:sz="4" w:space="0"/>
              <w:right w:val="single" w:color="auto" w:sz="4" w:space="0"/>
            </w:tcBorders>
            <w:noWrap w:val="0"/>
            <w:vAlign w:val="bottom"/>
          </w:tcPr>
          <w:p>
            <w:pPr>
              <w:rPr>
                <w:rFonts w:ascii="宋体" w:hAnsi="宋体" w:cs="宋体"/>
              </w:rPr>
            </w:pPr>
          </w:p>
        </w:tc>
        <w:tc>
          <w:tcPr>
            <w:tcW w:w="1740" w:type="dxa"/>
            <w:tcBorders>
              <w:top w:val="nil"/>
              <w:left w:val="nil"/>
              <w:bottom w:val="single" w:color="auto" w:sz="4" w:space="0"/>
              <w:right w:val="single" w:color="auto" w:sz="4" w:space="0"/>
            </w:tcBorders>
            <w:noWrap w:val="0"/>
            <w:vAlign w:val="bottom"/>
          </w:tcPr>
          <w:p>
            <w:pPr>
              <w:rPr>
                <w:rFonts w:ascii="宋体" w:hAnsi="宋体" w:cs="宋体"/>
              </w:rPr>
            </w:pPr>
          </w:p>
        </w:tc>
        <w:tc>
          <w:tcPr>
            <w:tcW w:w="2120" w:type="dxa"/>
            <w:tcBorders>
              <w:top w:val="nil"/>
              <w:left w:val="nil"/>
              <w:bottom w:val="single" w:color="auto" w:sz="4" w:space="0"/>
              <w:right w:val="single" w:color="auto" w:sz="4" w:space="0"/>
            </w:tcBorders>
            <w:noWrap w:val="0"/>
            <w:vAlign w:val="bottom"/>
          </w:tcPr>
          <w:p>
            <w:pPr>
              <w:rPr>
                <w:rFonts w:ascii="宋体" w:hAnsi="宋体" w:cs="宋体"/>
              </w:rPr>
            </w:pPr>
          </w:p>
        </w:tc>
        <w:tc>
          <w:tcPr>
            <w:tcW w:w="1940" w:type="dxa"/>
            <w:tcBorders>
              <w:top w:val="nil"/>
              <w:left w:val="nil"/>
              <w:bottom w:val="single" w:color="auto" w:sz="4" w:space="0"/>
              <w:right w:val="single" w:color="auto" w:sz="4" w:space="0"/>
            </w:tcBorders>
            <w:noWrap w:val="0"/>
            <w:vAlign w:val="bottom"/>
          </w:tcPr>
          <w:p>
            <w:pPr>
              <w:rPr>
                <w:rFonts w:ascii="宋体" w:hAnsi="宋体" w:cs="宋体"/>
              </w:rPr>
            </w:pPr>
          </w:p>
        </w:tc>
        <w:tc>
          <w:tcPr>
            <w:tcW w:w="4760" w:type="dxa"/>
            <w:tcBorders>
              <w:top w:val="nil"/>
              <w:left w:val="nil"/>
              <w:bottom w:val="single" w:color="auto" w:sz="4" w:space="0"/>
              <w:right w:val="single" w:color="auto" w:sz="4" w:space="0"/>
            </w:tcBorders>
            <w:noWrap w:val="0"/>
            <w:vAlign w:val="bottom"/>
          </w:tcPr>
          <w:p>
            <w:pPr>
              <w:rPr>
                <w:rFonts w:ascii="宋体" w:hAnsi="宋体" w:cs="宋体"/>
              </w:rPr>
            </w:pPr>
          </w:p>
        </w:tc>
      </w:tr>
      <w:tr>
        <w:tblPrEx>
          <w:tblLayout w:type="fixed"/>
          <w:tblCellMar>
            <w:top w:w="0" w:type="dxa"/>
            <w:left w:w="108" w:type="dxa"/>
            <w:bottom w:w="0" w:type="dxa"/>
            <w:right w:w="108" w:type="dxa"/>
          </w:tblCellMar>
        </w:tblPrEx>
        <w:trPr>
          <w:trHeight w:val="285" w:hRule="atLeast"/>
        </w:trPr>
        <w:tc>
          <w:tcPr>
            <w:tcW w:w="1536" w:type="dxa"/>
            <w:tcBorders>
              <w:top w:val="nil"/>
              <w:left w:val="single" w:color="auto" w:sz="4" w:space="0"/>
              <w:bottom w:val="single" w:color="auto" w:sz="4" w:space="0"/>
              <w:right w:val="single" w:color="auto" w:sz="4" w:space="0"/>
            </w:tcBorders>
            <w:noWrap w:val="0"/>
            <w:vAlign w:val="bottom"/>
          </w:tcPr>
          <w:p>
            <w:pPr>
              <w:rPr>
                <w:rFonts w:ascii="宋体" w:hAnsi="宋体" w:cs="宋体"/>
              </w:rPr>
            </w:pPr>
          </w:p>
        </w:tc>
        <w:tc>
          <w:tcPr>
            <w:tcW w:w="2120" w:type="dxa"/>
            <w:tcBorders>
              <w:top w:val="nil"/>
              <w:left w:val="nil"/>
              <w:bottom w:val="single" w:color="auto" w:sz="4" w:space="0"/>
              <w:right w:val="single" w:color="auto" w:sz="4" w:space="0"/>
            </w:tcBorders>
            <w:noWrap w:val="0"/>
            <w:vAlign w:val="bottom"/>
          </w:tcPr>
          <w:p>
            <w:pPr>
              <w:rPr>
                <w:rFonts w:ascii="宋体" w:hAnsi="宋体" w:cs="宋体"/>
              </w:rPr>
            </w:pPr>
          </w:p>
        </w:tc>
        <w:tc>
          <w:tcPr>
            <w:tcW w:w="1740" w:type="dxa"/>
            <w:tcBorders>
              <w:top w:val="nil"/>
              <w:left w:val="nil"/>
              <w:bottom w:val="single" w:color="auto" w:sz="4" w:space="0"/>
              <w:right w:val="single" w:color="auto" w:sz="4" w:space="0"/>
            </w:tcBorders>
            <w:noWrap w:val="0"/>
            <w:vAlign w:val="bottom"/>
          </w:tcPr>
          <w:p>
            <w:pPr>
              <w:rPr>
                <w:rFonts w:ascii="宋体" w:hAnsi="宋体" w:cs="宋体"/>
              </w:rPr>
            </w:pPr>
          </w:p>
        </w:tc>
        <w:tc>
          <w:tcPr>
            <w:tcW w:w="2120" w:type="dxa"/>
            <w:tcBorders>
              <w:top w:val="nil"/>
              <w:left w:val="nil"/>
              <w:bottom w:val="single" w:color="auto" w:sz="4" w:space="0"/>
              <w:right w:val="single" w:color="auto" w:sz="4" w:space="0"/>
            </w:tcBorders>
            <w:noWrap w:val="0"/>
            <w:vAlign w:val="bottom"/>
          </w:tcPr>
          <w:p>
            <w:pPr>
              <w:rPr>
                <w:rFonts w:ascii="宋体" w:hAnsi="宋体" w:cs="宋体"/>
              </w:rPr>
            </w:pPr>
          </w:p>
        </w:tc>
        <w:tc>
          <w:tcPr>
            <w:tcW w:w="1940" w:type="dxa"/>
            <w:tcBorders>
              <w:top w:val="nil"/>
              <w:left w:val="nil"/>
              <w:bottom w:val="single" w:color="auto" w:sz="4" w:space="0"/>
              <w:right w:val="single" w:color="auto" w:sz="4" w:space="0"/>
            </w:tcBorders>
            <w:noWrap w:val="0"/>
            <w:vAlign w:val="bottom"/>
          </w:tcPr>
          <w:p>
            <w:pPr>
              <w:rPr>
                <w:rFonts w:ascii="宋体" w:hAnsi="宋体" w:cs="宋体"/>
              </w:rPr>
            </w:pPr>
          </w:p>
        </w:tc>
        <w:tc>
          <w:tcPr>
            <w:tcW w:w="4760" w:type="dxa"/>
            <w:tcBorders>
              <w:top w:val="nil"/>
              <w:left w:val="nil"/>
              <w:bottom w:val="single" w:color="auto" w:sz="4" w:space="0"/>
              <w:right w:val="single" w:color="auto" w:sz="4" w:space="0"/>
            </w:tcBorders>
            <w:noWrap w:val="0"/>
            <w:vAlign w:val="bottom"/>
          </w:tcPr>
          <w:p>
            <w:pPr>
              <w:rPr>
                <w:rFonts w:ascii="宋体" w:hAnsi="宋体" w:cs="宋体"/>
              </w:rPr>
            </w:pPr>
          </w:p>
        </w:tc>
      </w:tr>
      <w:tr>
        <w:tblPrEx>
          <w:tblLayout w:type="fixed"/>
          <w:tblCellMar>
            <w:top w:w="0" w:type="dxa"/>
            <w:left w:w="108" w:type="dxa"/>
            <w:bottom w:w="0" w:type="dxa"/>
            <w:right w:w="108" w:type="dxa"/>
          </w:tblCellMar>
        </w:tblPrEx>
        <w:trPr>
          <w:trHeight w:val="285" w:hRule="atLeast"/>
        </w:trPr>
        <w:tc>
          <w:tcPr>
            <w:tcW w:w="1536" w:type="dxa"/>
            <w:tcBorders>
              <w:top w:val="nil"/>
              <w:left w:val="single" w:color="auto" w:sz="4" w:space="0"/>
              <w:bottom w:val="single" w:color="auto" w:sz="4" w:space="0"/>
              <w:right w:val="single" w:color="auto" w:sz="4" w:space="0"/>
            </w:tcBorders>
            <w:noWrap w:val="0"/>
            <w:vAlign w:val="bottom"/>
          </w:tcPr>
          <w:p>
            <w:pPr>
              <w:rPr>
                <w:rFonts w:ascii="宋体" w:hAnsi="宋体" w:cs="宋体"/>
              </w:rPr>
            </w:pPr>
          </w:p>
        </w:tc>
        <w:tc>
          <w:tcPr>
            <w:tcW w:w="2120" w:type="dxa"/>
            <w:tcBorders>
              <w:top w:val="nil"/>
              <w:left w:val="nil"/>
              <w:bottom w:val="single" w:color="auto" w:sz="4" w:space="0"/>
              <w:right w:val="single" w:color="auto" w:sz="4" w:space="0"/>
            </w:tcBorders>
            <w:noWrap w:val="0"/>
            <w:vAlign w:val="bottom"/>
          </w:tcPr>
          <w:p>
            <w:pPr>
              <w:rPr>
                <w:rFonts w:ascii="宋体" w:hAnsi="宋体" w:cs="宋体"/>
              </w:rPr>
            </w:pPr>
          </w:p>
        </w:tc>
        <w:tc>
          <w:tcPr>
            <w:tcW w:w="1740" w:type="dxa"/>
            <w:tcBorders>
              <w:top w:val="nil"/>
              <w:left w:val="nil"/>
              <w:bottom w:val="single" w:color="auto" w:sz="4" w:space="0"/>
              <w:right w:val="single" w:color="auto" w:sz="4" w:space="0"/>
            </w:tcBorders>
            <w:noWrap w:val="0"/>
            <w:vAlign w:val="bottom"/>
          </w:tcPr>
          <w:p>
            <w:pPr>
              <w:rPr>
                <w:rFonts w:ascii="宋体" w:hAnsi="宋体" w:cs="宋体"/>
              </w:rPr>
            </w:pPr>
          </w:p>
        </w:tc>
        <w:tc>
          <w:tcPr>
            <w:tcW w:w="2120" w:type="dxa"/>
            <w:tcBorders>
              <w:top w:val="nil"/>
              <w:left w:val="nil"/>
              <w:bottom w:val="single" w:color="auto" w:sz="4" w:space="0"/>
              <w:right w:val="single" w:color="auto" w:sz="4" w:space="0"/>
            </w:tcBorders>
            <w:noWrap w:val="0"/>
            <w:vAlign w:val="bottom"/>
          </w:tcPr>
          <w:p>
            <w:pPr>
              <w:rPr>
                <w:rFonts w:ascii="宋体" w:hAnsi="宋体" w:cs="宋体"/>
              </w:rPr>
            </w:pPr>
          </w:p>
        </w:tc>
        <w:tc>
          <w:tcPr>
            <w:tcW w:w="1940" w:type="dxa"/>
            <w:tcBorders>
              <w:top w:val="nil"/>
              <w:left w:val="nil"/>
              <w:bottom w:val="single" w:color="auto" w:sz="4" w:space="0"/>
              <w:right w:val="single" w:color="auto" w:sz="4" w:space="0"/>
            </w:tcBorders>
            <w:noWrap w:val="0"/>
            <w:vAlign w:val="bottom"/>
          </w:tcPr>
          <w:p>
            <w:pPr>
              <w:rPr>
                <w:rFonts w:ascii="宋体" w:hAnsi="宋体" w:cs="宋体"/>
              </w:rPr>
            </w:pPr>
          </w:p>
        </w:tc>
        <w:tc>
          <w:tcPr>
            <w:tcW w:w="4760" w:type="dxa"/>
            <w:tcBorders>
              <w:top w:val="nil"/>
              <w:left w:val="nil"/>
              <w:bottom w:val="single" w:color="auto" w:sz="4" w:space="0"/>
              <w:right w:val="single" w:color="auto" w:sz="4" w:space="0"/>
            </w:tcBorders>
            <w:noWrap w:val="0"/>
            <w:vAlign w:val="bottom"/>
          </w:tcPr>
          <w:p>
            <w:pPr>
              <w:rPr>
                <w:rFonts w:ascii="宋体" w:hAnsi="宋体" w:cs="宋体"/>
              </w:rPr>
            </w:pPr>
          </w:p>
        </w:tc>
      </w:tr>
      <w:tr>
        <w:tblPrEx>
          <w:tblLayout w:type="fixed"/>
          <w:tblCellMar>
            <w:top w:w="0" w:type="dxa"/>
            <w:left w:w="108" w:type="dxa"/>
            <w:bottom w:w="0" w:type="dxa"/>
            <w:right w:w="108" w:type="dxa"/>
          </w:tblCellMar>
        </w:tblPrEx>
        <w:trPr>
          <w:trHeight w:val="285" w:hRule="atLeast"/>
        </w:trPr>
        <w:tc>
          <w:tcPr>
            <w:tcW w:w="1536" w:type="dxa"/>
            <w:tcBorders>
              <w:top w:val="nil"/>
              <w:left w:val="single" w:color="auto" w:sz="4" w:space="0"/>
              <w:bottom w:val="single" w:color="auto" w:sz="4" w:space="0"/>
              <w:right w:val="single" w:color="auto" w:sz="4" w:space="0"/>
            </w:tcBorders>
            <w:noWrap w:val="0"/>
            <w:vAlign w:val="bottom"/>
          </w:tcPr>
          <w:p>
            <w:pPr>
              <w:rPr>
                <w:rFonts w:ascii="宋体" w:hAnsi="宋体" w:cs="宋体"/>
              </w:rPr>
            </w:pPr>
          </w:p>
        </w:tc>
        <w:tc>
          <w:tcPr>
            <w:tcW w:w="2120" w:type="dxa"/>
            <w:tcBorders>
              <w:top w:val="nil"/>
              <w:left w:val="nil"/>
              <w:bottom w:val="single" w:color="auto" w:sz="4" w:space="0"/>
              <w:right w:val="single" w:color="auto" w:sz="4" w:space="0"/>
            </w:tcBorders>
            <w:noWrap w:val="0"/>
            <w:vAlign w:val="bottom"/>
          </w:tcPr>
          <w:p>
            <w:pPr>
              <w:rPr>
                <w:rFonts w:ascii="宋体" w:hAnsi="宋体" w:cs="宋体"/>
              </w:rPr>
            </w:pPr>
          </w:p>
        </w:tc>
        <w:tc>
          <w:tcPr>
            <w:tcW w:w="1740" w:type="dxa"/>
            <w:tcBorders>
              <w:top w:val="nil"/>
              <w:left w:val="nil"/>
              <w:bottom w:val="single" w:color="auto" w:sz="4" w:space="0"/>
              <w:right w:val="single" w:color="auto" w:sz="4" w:space="0"/>
            </w:tcBorders>
            <w:noWrap w:val="0"/>
            <w:vAlign w:val="bottom"/>
          </w:tcPr>
          <w:p>
            <w:pPr>
              <w:rPr>
                <w:rFonts w:ascii="宋体" w:hAnsi="宋体" w:cs="宋体"/>
              </w:rPr>
            </w:pPr>
          </w:p>
        </w:tc>
        <w:tc>
          <w:tcPr>
            <w:tcW w:w="2120" w:type="dxa"/>
            <w:tcBorders>
              <w:top w:val="nil"/>
              <w:left w:val="nil"/>
              <w:bottom w:val="single" w:color="auto" w:sz="4" w:space="0"/>
              <w:right w:val="single" w:color="auto" w:sz="4" w:space="0"/>
            </w:tcBorders>
            <w:noWrap w:val="0"/>
            <w:vAlign w:val="bottom"/>
          </w:tcPr>
          <w:p>
            <w:pPr>
              <w:rPr>
                <w:rFonts w:ascii="宋体" w:hAnsi="宋体" w:cs="宋体"/>
              </w:rPr>
            </w:pPr>
          </w:p>
        </w:tc>
        <w:tc>
          <w:tcPr>
            <w:tcW w:w="1940" w:type="dxa"/>
            <w:tcBorders>
              <w:top w:val="nil"/>
              <w:left w:val="nil"/>
              <w:bottom w:val="single" w:color="auto" w:sz="4" w:space="0"/>
              <w:right w:val="single" w:color="auto" w:sz="4" w:space="0"/>
            </w:tcBorders>
            <w:noWrap w:val="0"/>
            <w:vAlign w:val="bottom"/>
          </w:tcPr>
          <w:p>
            <w:pPr>
              <w:rPr>
                <w:rFonts w:ascii="宋体" w:hAnsi="宋体" w:cs="宋体"/>
              </w:rPr>
            </w:pPr>
          </w:p>
        </w:tc>
        <w:tc>
          <w:tcPr>
            <w:tcW w:w="4760" w:type="dxa"/>
            <w:tcBorders>
              <w:top w:val="nil"/>
              <w:left w:val="nil"/>
              <w:bottom w:val="single" w:color="auto" w:sz="4" w:space="0"/>
              <w:right w:val="single" w:color="auto" w:sz="4" w:space="0"/>
            </w:tcBorders>
            <w:noWrap w:val="0"/>
            <w:vAlign w:val="bottom"/>
          </w:tcPr>
          <w:p>
            <w:pPr>
              <w:rPr>
                <w:rFonts w:ascii="宋体" w:hAnsi="宋体" w:cs="宋体"/>
              </w:rPr>
            </w:pPr>
          </w:p>
        </w:tc>
      </w:tr>
      <w:tr>
        <w:tblPrEx>
          <w:tblLayout w:type="fixed"/>
          <w:tblCellMar>
            <w:top w:w="0" w:type="dxa"/>
            <w:left w:w="108" w:type="dxa"/>
            <w:bottom w:w="0" w:type="dxa"/>
            <w:right w:w="108" w:type="dxa"/>
          </w:tblCellMar>
        </w:tblPrEx>
        <w:trPr>
          <w:trHeight w:val="285" w:hRule="atLeast"/>
        </w:trPr>
        <w:tc>
          <w:tcPr>
            <w:tcW w:w="1536" w:type="dxa"/>
            <w:tcBorders>
              <w:top w:val="nil"/>
              <w:left w:val="single" w:color="auto" w:sz="4" w:space="0"/>
              <w:bottom w:val="single" w:color="auto" w:sz="4" w:space="0"/>
              <w:right w:val="single" w:color="auto" w:sz="4" w:space="0"/>
            </w:tcBorders>
            <w:noWrap w:val="0"/>
            <w:vAlign w:val="bottom"/>
          </w:tcPr>
          <w:p>
            <w:pPr>
              <w:rPr>
                <w:rFonts w:ascii="宋体" w:hAnsi="宋体" w:cs="宋体"/>
              </w:rPr>
            </w:pPr>
          </w:p>
        </w:tc>
        <w:tc>
          <w:tcPr>
            <w:tcW w:w="2120" w:type="dxa"/>
            <w:tcBorders>
              <w:top w:val="nil"/>
              <w:left w:val="nil"/>
              <w:bottom w:val="single" w:color="auto" w:sz="4" w:space="0"/>
              <w:right w:val="single" w:color="auto" w:sz="4" w:space="0"/>
            </w:tcBorders>
            <w:noWrap w:val="0"/>
            <w:vAlign w:val="bottom"/>
          </w:tcPr>
          <w:p>
            <w:pPr>
              <w:rPr>
                <w:rFonts w:ascii="宋体" w:hAnsi="宋体" w:cs="宋体"/>
              </w:rPr>
            </w:pPr>
          </w:p>
        </w:tc>
        <w:tc>
          <w:tcPr>
            <w:tcW w:w="1740" w:type="dxa"/>
            <w:tcBorders>
              <w:top w:val="nil"/>
              <w:left w:val="nil"/>
              <w:bottom w:val="single" w:color="auto" w:sz="4" w:space="0"/>
              <w:right w:val="single" w:color="auto" w:sz="4" w:space="0"/>
            </w:tcBorders>
            <w:noWrap w:val="0"/>
            <w:vAlign w:val="bottom"/>
          </w:tcPr>
          <w:p>
            <w:pPr>
              <w:rPr>
                <w:rFonts w:ascii="宋体" w:hAnsi="宋体" w:cs="宋体"/>
              </w:rPr>
            </w:pPr>
          </w:p>
        </w:tc>
        <w:tc>
          <w:tcPr>
            <w:tcW w:w="2120" w:type="dxa"/>
            <w:tcBorders>
              <w:top w:val="nil"/>
              <w:left w:val="nil"/>
              <w:bottom w:val="single" w:color="auto" w:sz="4" w:space="0"/>
              <w:right w:val="single" w:color="auto" w:sz="4" w:space="0"/>
            </w:tcBorders>
            <w:noWrap w:val="0"/>
            <w:vAlign w:val="bottom"/>
          </w:tcPr>
          <w:p>
            <w:pPr>
              <w:rPr>
                <w:rFonts w:ascii="宋体" w:hAnsi="宋体" w:cs="宋体"/>
              </w:rPr>
            </w:pPr>
          </w:p>
        </w:tc>
        <w:tc>
          <w:tcPr>
            <w:tcW w:w="1940" w:type="dxa"/>
            <w:tcBorders>
              <w:top w:val="nil"/>
              <w:left w:val="nil"/>
              <w:bottom w:val="single" w:color="auto" w:sz="4" w:space="0"/>
              <w:right w:val="single" w:color="auto" w:sz="4" w:space="0"/>
            </w:tcBorders>
            <w:noWrap w:val="0"/>
            <w:vAlign w:val="bottom"/>
          </w:tcPr>
          <w:p>
            <w:pPr>
              <w:rPr>
                <w:rFonts w:ascii="宋体" w:hAnsi="宋体" w:cs="宋体"/>
              </w:rPr>
            </w:pPr>
          </w:p>
        </w:tc>
        <w:tc>
          <w:tcPr>
            <w:tcW w:w="4760" w:type="dxa"/>
            <w:tcBorders>
              <w:top w:val="nil"/>
              <w:left w:val="nil"/>
              <w:bottom w:val="single" w:color="auto" w:sz="4" w:space="0"/>
              <w:right w:val="single" w:color="auto" w:sz="4" w:space="0"/>
            </w:tcBorders>
            <w:noWrap w:val="0"/>
            <w:vAlign w:val="bottom"/>
          </w:tcPr>
          <w:p>
            <w:pPr>
              <w:rPr>
                <w:rFonts w:ascii="宋体" w:hAnsi="宋体" w:cs="宋体"/>
              </w:rPr>
            </w:pPr>
          </w:p>
        </w:tc>
      </w:tr>
      <w:tr>
        <w:tblPrEx>
          <w:tblLayout w:type="fixed"/>
          <w:tblCellMar>
            <w:top w:w="0" w:type="dxa"/>
            <w:left w:w="108" w:type="dxa"/>
            <w:bottom w:w="0" w:type="dxa"/>
            <w:right w:w="108" w:type="dxa"/>
          </w:tblCellMar>
        </w:tblPrEx>
        <w:trPr>
          <w:trHeight w:val="285" w:hRule="atLeast"/>
        </w:trPr>
        <w:tc>
          <w:tcPr>
            <w:tcW w:w="1536" w:type="dxa"/>
            <w:tcBorders>
              <w:top w:val="nil"/>
              <w:left w:val="single" w:color="auto" w:sz="4" w:space="0"/>
              <w:bottom w:val="single" w:color="auto" w:sz="4" w:space="0"/>
              <w:right w:val="single" w:color="auto" w:sz="4" w:space="0"/>
            </w:tcBorders>
            <w:noWrap w:val="0"/>
            <w:vAlign w:val="bottom"/>
          </w:tcPr>
          <w:p>
            <w:pPr>
              <w:rPr>
                <w:rFonts w:ascii="宋体" w:hAnsi="宋体" w:cs="宋体"/>
              </w:rPr>
            </w:pPr>
          </w:p>
        </w:tc>
        <w:tc>
          <w:tcPr>
            <w:tcW w:w="2120" w:type="dxa"/>
            <w:tcBorders>
              <w:top w:val="nil"/>
              <w:left w:val="nil"/>
              <w:bottom w:val="single" w:color="auto" w:sz="4" w:space="0"/>
              <w:right w:val="single" w:color="auto" w:sz="4" w:space="0"/>
            </w:tcBorders>
            <w:noWrap w:val="0"/>
            <w:vAlign w:val="bottom"/>
          </w:tcPr>
          <w:p>
            <w:pPr>
              <w:rPr>
                <w:rFonts w:ascii="宋体" w:hAnsi="宋体" w:cs="宋体"/>
              </w:rPr>
            </w:pPr>
          </w:p>
        </w:tc>
        <w:tc>
          <w:tcPr>
            <w:tcW w:w="1740" w:type="dxa"/>
            <w:tcBorders>
              <w:top w:val="nil"/>
              <w:left w:val="nil"/>
              <w:bottom w:val="single" w:color="auto" w:sz="4" w:space="0"/>
              <w:right w:val="single" w:color="auto" w:sz="4" w:space="0"/>
            </w:tcBorders>
            <w:noWrap w:val="0"/>
            <w:vAlign w:val="bottom"/>
          </w:tcPr>
          <w:p>
            <w:pPr>
              <w:rPr>
                <w:rFonts w:ascii="宋体" w:hAnsi="宋体" w:cs="宋体"/>
              </w:rPr>
            </w:pPr>
          </w:p>
        </w:tc>
        <w:tc>
          <w:tcPr>
            <w:tcW w:w="2120" w:type="dxa"/>
            <w:tcBorders>
              <w:top w:val="nil"/>
              <w:left w:val="nil"/>
              <w:bottom w:val="single" w:color="auto" w:sz="4" w:space="0"/>
              <w:right w:val="single" w:color="auto" w:sz="4" w:space="0"/>
            </w:tcBorders>
            <w:noWrap w:val="0"/>
            <w:vAlign w:val="bottom"/>
          </w:tcPr>
          <w:p>
            <w:pPr>
              <w:rPr>
                <w:rFonts w:ascii="宋体" w:hAnsi="宋体" w:cs="宋体"/>
              </w:rPr>
            </w:pPr>
          </w:p>
        </w:tc>
        <w:tc>
          <w:tcPr>
            <w:tcW w:w="1940" w:type="dxa"/>
            <w:tcBorders>
              <w:top w:val="nil"/>
              <w:left w:val="nil"/>
              <w:bottom w:val="single" w:color="auto" w:sz="4" w:space="0"/>
              <w:right w:val="single" w:color="auto" w:sz="4" w:space="0"/>
            </w:tcBorders>
            <w:noWrap w:val="0"/>
            <w:vAlign w:val="bottom"/>
          </w:tcPr>
          <w:p>
            <w:pPr>
              <w:rPr>
                <w:rFonts w:ascii="宋体" w:hAnsi="宋体" w:cs="宋体"/>
              </w:rPr>
            </w:pPr>
          </w:p>
        </w:tc>
        <w:tc>
          <w:tcPr>
            <w:tcW w:w="4760" w:type="dxa"/>
            <w:tcBorders>
              <w:top w:val="nil"/>
              <w:left w:val="nil"/>
              <w:bottom w:val="single" w:color="auto" w:sz="4" w:space="0"/>
              <w:right w:val="single" w:color="auto" w:sz="4" w:space="0"/>
            </w:tcBorders>
            <w:noWrap w:val="0"/>
            <w:vAlign w:val="bottom"/>
          </w:tcPr>
          <w:p>
            <w:pPr>
              <w:rPr>
                <w:rFonts w:ascii="宋体" w:hAnsi="宋体" w:cs="宋体"/>
              </w:rPr>
            </w:pPr>
          </w:p>
        </w:tc>
      </w:tr>
      <w:tr>
        <w:tblPrEx>
          <w:tblLayout w:type="fixed"/>
          <w:tblCellMar>
            <w:top w:w="0" w:type="dxa"/>
            <w:left w:w="108" w:type="dxa"/>
            <w:bottom w:w="0" w:type="dxa"/>
            <w:right w:w="108" w:type="dxa"/>
          </w:tblCellMar>
        </w:tblPrEx>
        <w:trPr>
          <w:trHeight w:val="285" w:hRule="atLeast"/>
        </w:trPr>
        <w:tc>
          <w:tcPr>
            <w:tcW w:w="9456" w:type="dxa"/>
            <w:gridSpan w:val="5"/>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sz w:val="20"/>
                <w:szCs w:val="20"/>
              </w:rPr>
            </w:pPr>
            <w:r>
              <w:rPr>
                <w:rFonts w:hint="eastAsia" w:ascii="宋体" w:hAnsi="宋体" w:cs="宋体"/>
                <w:sz w:val="20"/>
                <w:szCs w:val="20"/>
              </w:rPr>
              <w:t>合      计</w:t>
            </w:r>
          </w:p>
        </w:tc>
        <w:tc>
          <w:tcPr>
            <w:tcW w:w="4760" w:type="dxa"/>
            <w:tcBorders>
              <w:top w:val="nil"/>
              <w:left w:val="nil"/>
              <w:bottom w:val="single" w:color="auto" w:sz="4" w:space="0"/>
              <w:right w:val="single" w:color="auto" w:sz="4" w:space="0"/>
            </w:tcBorders>
            <w:noWrap w:val="0"/>
            <w:vAlign w:val="bottom"/>
          </w:tcPr>
          <w:p>
            <w:pPr>
              <w:rPr>
                <w:rFonts w:ascii="宋体" w:hAnsi="宋体" w:cs="宋体"/>
              </w:rPr>
            </w:pPr>
          </w:p>
        </w:tc>
      </w:tr>
    </w:tbl>
    <w:p>
      <w:pPr>
        <w:pStyle w:val="5"/>
        <w:ind w:firstLine="422"/>
        <w:rPr>
          <w:rFonts w:hint="eastAsia" w:ascii="宋体" w:hAnsi="宋体" w:eastAsia="宋体" w:cs="宋体"/>
          <w:color w:val="000000"/>
        </w:rPr>
      </w:pPr>
      <w:r>
        <w:rPr>
          <w:rFonts w:hint="eastAsia" w:ascii="宋体" w:hAnsi="宋体" w:eastAsia="宋体" w:cs="宋体"/>
          <w:color w:val="000000"/>
        </w:rPr>
        <w:t>【表单说明】</w:t>
      </w:r>
    </w:p>
    <w:p>
      <w:pPr>
        <w:pStyle w:val="7"/>
        <w:ind w:firstLineChars="200"/>
        <w:rPr>
          <w:rFonts w:hint="eastAsia" w:ascii="宋体" w:hAnsi="宋体" w:cs="宋体"/>
          <w:color w:val="000000"/>
          <w:szCs w:val="22"/>
        </w:rPr>
      </w:pPr>
      <w:r>
        <w:rPr>
          <w:rFonts w:hint="eastAsia" w:ascii="宋体" w:hAnsi="宋体" w:cs="宋体"/>
          <w:color w:val="000000"/>
          <w:szCs w:val="22"/>
        </w:rPr>
        <w:t>1.采用成本法计算农产品增值税进项税额的试点纳税人填列本表。</w:t>
      </w:r>
    </w:p>
    <w:p>
      <w:pPr>
        <w:pStyle w:val="7"/>
        <w:ind w:firstLineChars="200"/>
        <w:rPr>
          <w:rFonts w:hint="eastAsia" w:ascii="宋体" w:hAnsi="宋体" w:cs="宋体"/>
          <w:color w:val="000000"/>
          <w:szCs w:val="22"/>
        </w:rPr>
      </w:pPr>
      <w:r>
        <w:rPr>
          <w:rFonts w:hint="eastAsia" w:ascii="宋体" w:hAnsi="宋体" w:cs="宋体"/>
          <w:color w:val="000000"/>
          <w:szCs w:val="22"/>
        </w:rPr>
        <w:t>2.对以单一农产品原料生产多种货物或者多种农产品原料生产多种货物的，应分别不同产品填列本表。</w:t>
      </w:r>
    </w:p>
    <w:p>
      <w:pPr>
        <w:pStyle w:val="7"/>
        <w:ind w:firstLineChars="200"/>
        <w:rPr>
          <w:rFonts w:ascii="宋体" w:hAnsi="宋体" w:cs="宋体"/>
          <w:color w:val="000000"/>
          <w:szCs w:val="22"/>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szCs w:val="22"/>
        </w:rPr>
        <w:t>3.各项数据均保留两位小数。</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7000D"/>
    <w:multiLevelType w:val="multilevel"/>
    <w:tmpl w:val="1367000D"/>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1367000E"/>
    <w:multiLevelType w:val="multilevel"/>
    <w:tmpl w:val="1367000E"/>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1367000F"/>
    <w:multiLevelType w:val="multilevel"/>
    <w:tmpl w:val="1367000F"/>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13670010"/>
    <w:multiLevelType w:val="multilevel"/>
    <w:tmpl w:val="13670010"/>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A367EB"/>
    <w:rsid w:val="31A36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2019-10-30T07:40:00Z</dcterms:created>
  <dc:creator>陈莉佳</dc:creator>
  <cp:lastModifiedBy>陈莉佳</cp:lastModifiedBy>
  <dcterms:modified xsi:type="dcterms:W3CDTF">2019-10-30T07:40:33Z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