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</w:rPr>
      </w:pPr>
      <w:r>
        <w:rPr>
          <w:rFonts w:ascii="宋体" w:hAnsi="宋体" w:eastAsia="宋体"/>
        </w:rPr>
        <w:t>A06652</w:t>
      </w:r>
      <w:r>
        <w:rPr>
          <w:rFonts w:hint="eastAsia" w:ascii="宋体" w:hAnsi="宋体" w:eastAsia="宋体"/>
        </w:rPr>
        <w:t>《个人所得税减免税事项报告表》</w:t>
      </w:r>
    </w:p>
    <w:p>
      <w:pPr>
        <w:pStyle w:val="8"/>
        <w:jc w:val="center"/>
        <w:rPr>
          <w:rFonts w:ascii="方正小标宋简体" w:eastAsia="方正小标宋简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32"/>
          <w:szCs w:val="32"/>
        </w:rPr>
        <w:t>个人所得税减免税事项报告表</w:t>
      </w:r>
    </w:p>
    <w:p>
      <w:pPr>
        <w:pStyle w:val="8"/>
        <w:rPr>
          <w:color w:val="000000"/>
        </w:rPr>
      </w:pPr>
    </w:p>
    <w:p>
      <w:pPr>
        <w:pStyle w:val="8"/>
        <w:rPr>
          <w:color w:val="000000"/>
        </w:rPr>
      </w:pPr>
      <w:r>
        <w:rPr>
          <w:rFonts w:hint="eastAsia"/>
          <w:color w:val="000000"/>
        </w:rPr>
        <w:t>税款所属期：年月日至年月日金额单位：人民币元（列至角分）</w:t>
      </w:r>
    </w:p>
    <w:tbl>
      <w:tblPr>
        <w:tblStyle w:val="2"/>
        <w:tblW w:w="105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416"/>
        <w:gridCol w:w="416"/>
        <w:gridCol w:w="452"/>
        <w:gridCol w:w="1460"/>
        <w:gridCol w:w="1800"/>
        <w:gridCol w:w="307"/>
        <w:gridCol w:w="573"/>
        <w:gridCol w:w="1400"/>
        <w:gridCol w:w="1070"/>
        <w:gridCol w:w="630"/>
        <w:gridCol w:w="15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扣缴义务人名称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扣缴义务人纳税识别号</w:t>
            </w:r>
          </w:p>
        </w:tc>
        <w:tc>
          <w:tcPr>
            <w:tcW w:w="3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纳税人姓名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纳税人识别号</w:t>
            </w:r>
          </w:p>
        </w:tc>
        <w:tc>
          <w:tcPr>
            <w:tcW w:w="3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减免税情况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编号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勾选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减免事项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减免</w:t>
            </w:r>
          </w:p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人数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减免税额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芦山地震受灾减免个人所得税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鲁甸地震受灾减免个人所得税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其他地区地震受灾减免个人所得税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其他自然灾害受灾减免个人所得税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个人转让5年以上唯一住房免征个人所得税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6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随军家属从事个体经营免征个人所得税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7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军转干部从事个体经营免征个人所得税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8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退役士兵从事个体经营减免个人所得税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9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残疾、孤老、烈属减征个人所得税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失业人员从事个体经营减免个人所得税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11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低保及零就业家庭从事个体经营减免个人所得税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高校毕业生从事个体经营减免个人所得税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13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取消农业税从事四业所得暂免征收个人所得税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14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符合条件的房屋赠与免征个人所得税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15</w:t>
            </w:r>
          </w:p>
        </w:tc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</w:t>
            </w:r>
          </w:p>
        </w:tc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税收协定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股息</w:t>
            </w:r>
          </w:p>
        </w:tc>
        <w:tc>
          <w:tcPr>
            <w:tcW w:w="5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税收协定名称及条款：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16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利息</w:t>
            </w:r>
          </w:p>
        </w:tc>
        <w:tc>
          <w:tcPr>
            <w:tcW w:w="5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税收协定名称及条款：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17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特许权使用费</w:t>
            </w:r>
          </w:p>
        </w:tc>
        <w:tc>
          <w:tcPr>
            <w:tcW w:w="5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税收协定名称及条款：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18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财产收益</w:t>
            </w:r>
          </w:p>
        </w:tc>
        <w:tc>
          <w:tcPr>
            <w:tcW w:w="5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税收协定名称及条款：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19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受雇所得</w:t>
            </w:r>
          </w:p>
        </w:tc>
        <w:tc>
          <w:tcPr>
            <w:tcW w:w="5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税收协定名称及条款：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其他</w:t>
            </w:r>
          </w:p>
        </w:tc>
        <w:tc>
          <w:tcPr>
            <w:tcW w:w="5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税收协定名称及条款：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21</w:t>
            </w:r>
          </w:p>
        </w:tc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</w:t>
            </w:r>
          </w:p>
        </w:tc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其他</w:t>
            </w:r>
          </w:p>
        </w:tc>
        <w:tc>
          <w:tcPr>
            <w:tcW w:w="66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减免事项名称及减免性质代码：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22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6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减免事项名称及减免性质代码：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23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6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减免事项名称及减免性质代码：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8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合  计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减免税人员名单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序号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  名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身份证件类型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身份证件号码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减免事项（编号或减免性质代码）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减免税额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0535" w:type="dxa"/>
            <w:gridSpan w:val="1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 xml:space="preserve">    谨声明：此表是根据《中华人民共和国个人所得税法》及有关法律法规规定填写的，是真实的、完整的、可靠的。</w:t>
            </w:r>
          </w:p>
          <w:p>
            <w:pPr>
              <w:pStyle w:val="8"/>
              <w:rPr>
                <w:rFonts w:ascii="宋体" w:hAnsi="宋体" w:cs="宋体"/>
                <w:b/>
                <w:bCs/>
                <w:color w:val="000000"/>
              </w:rPr>
            </w:pPr>
          </w:p>
          <w:p>
            <w:pPr>
              <w:pStyle w:val="8"/>
              <w:widowControl w:val="0"/>
              <w:jc w:val="right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纳税人或扣缴单位负责人签字：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5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CFFFF"/>
            <w:noWrap w:val="0"/>
            <w:vAlign w:val="center"/>
          </w:tcPr>
          <w:p>
            <w:pPr>
              <w:pStyle w:val="8"/>
              <w:jc w:val="center"/>
              <w:rPr>
                <w:rFonts w:ascii="楷体_GB2312" w:hAnsi="宋体" w:eastAsia="楷体_GB2312" w:cs="宋体"/>
                <w:color w:val="000000"/>
                <w:sz w:val="44"/>
                <w:szCs w:val="4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44"/>
                <w:szCs w:val="44"/>
              </w:rPr>
              <w:t>感谢您对税收工作的支持！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52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代理申报机构（负责人）签章:</w:t>
            </w:r>
          </w:p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经办人：</w:t>
            </w:r>
          </w:p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经办人执业证件号码:</w:t>
            </w:r>
          </w:p>
          <w:p>
            <w:pPr>
              <w:pStyle w:val="8"/>
              <w:widowControl w:val="0"/>
              <w:jc w:val="righ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代理申报日期:      年    月    日</w:t>
            </w:r>
          </w:p>
        </w:tc>
        <w:tc>
          <w:tcPr>
            <w:tcW w:w="5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主管税务机关印章:</w:t>
            </w:r>
          </w:p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受理人：</w:t>
            </w:r>
          </w:p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  <w:p>
            <w:pPr>
              <w:pStyle w:val="8"/>
              <w:widowControl w:val="0"/>
              <w:jc w:val="righ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受理日期:      年    月    日</w:t>
            </w:r>
          </w:p>
        </w:tc>
      </w:tr>
    </w:tbl>
    <w:p>
      <w:pPr>
        <w:pStyle w:val="8"/>
        <w:jc w:val="right"/>
        <w:rPr>
          <w:b/>
          <w:color w:val="000000"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</w:rPr>
        <w:t>国家税务总局监制</w:t>
      </w:r>
    </w:p>
    <w:p>
      <w:pPr>
        <w:pStyle w:val="5"/>
        <w:ind w:firstLine="482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8"/>
        <w:ind w:firstLine="42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纳税人、扣缴义务人纳税申报时存在减免个人所得税情形的，应填报本表。</w:t>
      </w:r>
    </w:p>
    <w:p>
      <w:pPr>
        <w:pStyle w:val="8"/>
        <w:ind w:firstLine="42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一、申报期限</w:t>
      </w:r>
    </w:p>
    <w:p>
      <w:pPr>
        <w:pStyle w:val="8"/>
        <w:ind w:firstLine="42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本表随《扣缴个人所得税报告表》、《特定行业个人所得税年度申报表》、《个人所得税自行纳税申报表（A表）》、《个人所得税纳税申报表（适用于年所得12万元以上的纳税人申报）》、《个人所得税生产经营所得纳税申报表（A表）》、《个人所得税生产经营所得纳税申报表（B表）》、《个人所得税生产经营所得纳税申报表（C表）》等一并报送。</w:t>
      </w:r>
    </w:p>
    <w:p>
      <w:pPr>
        <w:pStyle w:val="8"/>
        <w:ind w:firstLine="42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二、有关项目填报说明</w:t>
      </w:r>
    </w:p>
    <w:p>
      <w:pPr>
        <w:pStyle w:val="8"/>
        <w:ind w:firstLine="42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（一）表头项目</w:t>
      </w:r>
    </w:p>
    <w:p>
      <w:pPr>
        <w:pStyle w:val="8"/>
        <w:ind w:firstLine="42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税款所属期：填写纳税人取得所得并享受减免税优惠的所属期间，应填写具体的起止年月日。</w:t>
      </w:r>
    </w:p>
    <w:p>
      <w:pPr>
        <w:pStyle w:val="8"/>
        <w:ind w:firstLine="42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（二）基本信息栏</w:t>
      </w:r>
    </w:p>
    <w:p>
      <w:pPr>
        <w:pStyle w:val="8"/>
        <w:ind w:firstLine="42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1.“扣缴义务人名称”、“扣缴义务人纳税识别号”：由扣缴义务人填写，纳税人自行纳税申报无需填写。</w:t>
      </w:r>
    </w:p>
    <w:p>
      <w:pPr>
        <w:pStyle w:val="8"/>
        <w:ind w:firstLine="42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2.“纳税人姓名”、“纳税人识别号”：由纳税人填写，扣缴义务人扣缴申报的无需填写。</w:t>
      </w:r>
    </w:p>
    <w:p>
      <w:pPr>
        <w:pStyle w:val="8"/>
        <w:ind w:firstLine="42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（三）减免税情况栏</w:t>
      </w:r>
    </w:p>
    <w:p>
      <w:pPr>
        <w:pStyle w:val="8"/>
        <w:ind w:firstLine="42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1.“减免事项”：纳税人、扣缴义务人根据减免税优惠的类型进行勾选。</w:t>
      </w:r>
    </w:p>
    <w:p>
      <w:pPr>
        <w:pStyle w:val="8"/>
        <w:ind w:firstLine="42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享受税收协定待遇的，应在“税收协定”项目相关所得类型后的空格内填写具体税收协定名称及条款。其中：编号19“受雇所得”即税收协定规定的独立个人劳务所得。</w:t>
      </w:r>
    </w:p>
    <w:p>
      <w:pPr>
        <w:pStyle w:val="8"/>
        <w:ind w:firstLine="42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存在表中列示以外的减免情形的，应在编号21-23“其他”项目的空格内填写对应的减免事项名称及减免性质代码（按照国家税务总局制定下发的最新《减免性质及分类表》中的最细项减免性质代码填报）。</w:t>
      </w:r>
    </w:p>
    <w:p>
      <w:pPr>
        <w:pStyle w:val="8"/>
        <w:ind w:firstLine="42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2.“减免人数”：扣缴义务人填写此栏，纳税人自行纳税申报无需填写。</w:t>
      </w:r>
    </w:p>
    <w:p>
      <w:pPr>
        <w:pStyle w:val="8"/>
        <w:ind w:firstLine="42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3.“减免税额”：填写符合税法规定可以减免的税额。减免税额合计应与《扣缴个人所得税报告表》、《特定行业个人所得税年度申报表》、《个人所得税自行纳税申报表（A表）》、《个人所得税纳税申报表（适用于年所得12万元以上的纳税人申报）》、《个人所得税生产经营所得纳税申报表（A表）》、《个人所得税生产经营所得纳税申报表（B表）》或《个人所得税生产经营所得纳税申报表（C表）》等申报表“减免税额”栏的金额或金额合计相等。</w:t>
      </w:r>
    </w:p>
    <w:p>
      <w:pPr>
        <w:pStyle w:val="8"/>
        <w:ind w:firstLine="42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（四）减免税人员名单</w:t>
      </w:r>
    </w:p>
    <w:p>
      <w:pPr>
        <w:pStyle w:val="8"/>
        <w:ind w:firstLine="42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由扣缴义务人填写，纳税人自行纳税申报无需填写。</w:t>
      </w:r>
    </w:p>
    <w:p>
      <w:pPr>
        <w:pStyle w:val="8"/>
        <w:ind w:firstLine="42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1.“姓名”、“身份证件类型”、“身份证件号码”、“减免税额”：应与《扣缴个人所得税报告表》或《特定行业个人所得税年度申报表》相关信息一致。</w:t>
      </w:r>
    </w:p>
    <w:p>
      <w:pPr>
        <w:pStyle w:val="8"/>
        <w:ind w:firstLine="420"/>
        <w:rPr>
          <w:rFonts w:ascii="宋体" w:hAnsi="宋体" w:eastAsia="宋体"/>
          <w:color w:val="000000"/>
          <w:sz w:val="21"/>
          <w:szCs w:val="21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/>
          <w:color w:val="000000"/>
          <w:sz w:val="21"/>
          <w:szCs w:val="21"/>
        </w:rPr>
        <w:t>2.“减免事项（编号或减免性质代码）”：填写“减免税情况栏”列示的减免事项对应的编号、减免性质代码及税务机关要求填报的其他信息。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64552"/>
    <w:rsid w:val="7626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2019-10-31T02:32:00Z</dcterms:created>
  <dc:creator>陈莉佳</dc:creator>
  <cp:lastModifiedBy>陈莉佳</cp:lastModifiedBy>
  <dcterms:modified xsi:type="dcterms:W3CDTF">2019-10-31T02:33:13Z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