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A12020《行政复议听证通知书》</w:t>
      </w:r>
    </w:p>
    <w:p>
      <w:pPr>
        <w:pStyle w:val="9"/>
        <w:spacing w:line="0" w:lineRule="atLeast"/>
        <w:jc w:val="center"/>
        <w:rPr>
          <w:rFonts w:ascii="宋体" w:hAnsi="宋体"/>
          <w:b/>
          <w:color w:val="000000"/>
          <w:sz w:val="28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sz w:val="28"/>
          <w:szCs w:val="32"/>
        </w:rPr>
        <w:t>XXX税务局</w:t>
      </w:r>
    </w:p>
    <w:p>
      <w:pPr>
        <w:pStyle w:val="9"/>
        <w:spacing w:line="0" w:lineRule="atLeast"/>
        <w:rPr>
          <w:rFonts w:ascii="宋体" w:hAnsi="宋体"/>
          <w:b/>
          <w:color w:val="000000"/>
          <w:sz w:val="28"/>
          <w:szCs w:val="32"/>
        </w:rPr>
      </w:pPr>
      <w:r>
        <w:rPr>
          <w:rFonts w:hint="eastAsia" w:ascii="宋体" w:hAnsi="宋体"/>
          <w:b/>
          <w:color w:val="000000"/>
          <w:sz w:val="28"/>
          <w:szCs w:val="32"/>
          <w:u w:val="single"/>
        </w:rPr>
        <w:t xml:space="preserve">                                                    </w:t>
      </w:r>
    </w:p>
    <w:p>
      <w:pPr>
        <w:pStyle w:val="9"/>
        <w:spacing w:line="0" w:lineRule="atLeast"/>
        <w:jc w:val="center"/>
        <w:rPr>
          <w:rFonts w:ascii="宋体" w:hAnsi="宋体"/>
          <w:b/>
          <w:color w:val="000000"/>
          <w:sz w:val="28"/>
          <w:szCs w:val="32"/>
        </w:rPr>
      </w:pPr>
      <w:r>
        <w:rPr>
          <w:rFonts w:hint="eastAsia" w:ascii="宋体" w:hAnsi="宋体"/>
          <w:b/>
          <w:color w:val="000000"/>
          <w:sz w:val="28"/>
          <w:szCs w:val="32"/>
        </w:rPr>
        <w:t>行政复议听证通知书</w:t>
      </w:r>
    </w:p>
    <w:p>
      <w:pPr>
        <w:pStyle w:val="10"/>
        <w:jc w:val="center"/>
        <w:rPr>
          <w:rFonts w:asci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2"/>
        </w:rPr>
        <w:t>税复听字〔</w:t>
      </w:r>
      <w:r>
        <w:rPr>
          <w:rFonts w:ascii="宋体" w:hAnsi="宋体"/>
          <w:color w:val="000000"/>
          <w:sz w:val="21"/>
          <w:szCs w:val="22"/>
        </w:rPr>
        <w:t xml:space="preserve">    </w:t>
      </w:r>
      <w:r>
        <w:rPr>
          <w:rFonts w:hint="eastAsia" w:ascii="宋体" w:hAnsi="宋体"/>
          <w:color w:val="000000"/>
          <w:sz w:val="21"/>
          <w:szCs w:val="22"/>
        </w:rPr>
        <w:t>〕</w:t>
      </w:r>
      <w:r>
        <w:rPr>
          <w:rFonts w:hint="eastAsia" w:ascii="宋体" w:hAnsi="宋体"/>
          <w:color w:val="000000"/>
          <w:sz w:val="21"/>
          <w:szCs w:val="22"/>
          <w:u w:val="single"/>
        </w:rPr>
        <w:t xml:space="preserve">  </w:t>
      </w:r>
      <w:r>
        <w:rPr>
          <w:rFonts w:hint="eastAsia" w:ascii="宋体" w:hAnsi="宋体"/>
          <w:color w:val="000000"/>
          <w:sz w:val="21"/>
          <w:szCs w:val="22"/>
        </w:rPr>
        <w:t>号</w:t>
      </w:r>
    </w:p>
    <w:p>
      <w:pPr>
        <w:pStyle w:val="9"/>
        <w:spacing w:line="0" w:lineRule="atLeast"/>
        <w:rPr>
          <w:rFonts w:ascii="宋体" w:hAnsi="宋体"/>
          <w:color w:val="000000"/>
          <w:u w:val="single"/>
        </w:rPr>
      </w:pPr>
      <w:r>
        <w:rPr>
          <w:rFonts w:hint="eastAsia" w:ascii="宋体" w:hAnsi="宋体"/>
          <w:color w:val="000000"/>
          <w:u w:val="single"/>
        </w:rPr>
        <w:t>（申请人、被申请人、第三人）            ：</w:t>
      </w:r>
    </w:p>
    <w:p>
      <w:pPr>
        <w:pStyle w:val="9"/>
        <w:spacing w:line="0" w:lineRule="atLeast"/>
        <w:ind w:firstLine="48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  <w:u w:val="single"/>
        </w:rPr>
        <w:t xml:space="preserve">（申请人）         </w:t>
      </w:r>
      <w:r>
        <w:rPr>
          <w:rFonts w:hint="eastAsia" w:ascii="宋体" w:hAnsi="宋体"/>
          <w:color w:val="000000"/>
        </w:rPr>
        <w:t>对（被申请人）</w:t>
      </w:r>
      <w:r>
        <w:rPr>
          <w:rFonts w:hint="eastAsia" w:ascii="宋体" w:hAnsi="宋体"/>
          <w:color w:val="000000"/>
          <w:u w:val="single"/>
        </w:rPr>
        <w:t xml:space="preserve">       （具体行政行为）            </w:t>
      </w:r>
      <w:r>
        <w:rPr>
          <w:rFonts w:hint="eastAsia" w:ascii="宋体" w:hAnsi="宋体"/>
          <w:color w:val="000000"/>
        </w:rPr>
        <w:t>不服提出的行政复议申请，本机关依法已予受理。由于案情重大、复杂，现根据《税务行政复议规则》第六十六条规定，定于</w:t>
      </w:r>
      <w:r>
        <w:rPr>
          <w:rFonts w:hint="eastAsia" w:ascii="宋体" w:hAnsi="宋体"/>
          <w:color w:val="000000"/>
          <w:u w:val="single"/>
        </w:rPr>
        <w:t xml:space="preserve">       </w:t>
      </w:r>
      <w:r>
        <w:rPr>
          <w:rFonts w:hint="eastAsia" w:ascii="宋体" w:hAnsi="宋体"/>
          <w:color w:val="000000"/>
        </w:rPr>
        <w:t>年</w:t>
      </w:r>
      <w:r>
        <w:rPr>
          <w:rFonts w:hint="eastAsia" w:ascii="宋体" w:hAnsi="宋体"/>
          <w:color w:val="000000"/>
          <w:u w:val="single"/>
        </w:rPr>
        <w:t xml:space="preserve">   </w:t>
      </w:r>
      <w:r>
        <w:rPr>
          <w:rFonts w:hint="eastAsia" w:ascii="宋体" w:hAnsi="宋体"/>
          <w:color w:val="000000"/>
        </w:rPr>
        <w:t>月</w:t>
      </w:r>
      <w:r>
        <w:rPr>
          <w:rFonts w:hint="eastAsia" w:ascii="宋体" w:hAnsi="宋体"/>
          <w:color w:val="000000"/>
          <w:u w:val="single"/>
        </w:rPr>
        <w:t xml:space="preserve">   </w:t>
      </w:r>
      <w:r>
        <w:rPr>
          <w:rFonts w:hint="eastAsia" w:ascii="宋体" w:hAnsi="宋体"/>
          <w:color w:val="000000"/>
        </w:rPr>
        <w:t>日</w:t>
      </w:r>
      <w:r>
        <w:rPr>
          <w:rFonts w:hint="eastAsia" w:ascii="宋体" w:hAnsi="宋体"/>
          <w:color w:val="000000"/>
          <w:u w:val="single"/>
        </w:rPr>
        <w:t xml:space="preserve">    </w:t>
      </w:r>
      <w:r>
        <w:rPr>
          <w:rFonts w:hint="eastAsia" w:ascii="宋体" w:hAnsi="宋体"/>
          <w:color w:val="000000"/>
        </w:rPr>
        <w:t>时</w:t>
      </w:r>
      <w:r>
        <w:rPr>
          <w:rFonts w:hint="eastAsia" w:ascii="宋体" w:hAnsi="宋体"/>
          <w:color w:val="000000"/>
          <w:u w:val="single"/>
        </w:rPr>
        <w:t xml:space="preserve">    </w:t>
      </w:r>
      <w:r>
        <w:rPr>
          <w:rFonts w:hint="eastAsia" w:ascii="宋体" w:hAnsi="宋体"/>
          <w:color w:val="000000"/>
        </w:rPr>
        <w:t>分在</w:t>
      </w:r>
      <w:r>
        <w:rPr>
          <w:rFonts w:hint="eastAsia" w:ascii="宋体" w:hAnsi="宋体"/>
          <w:color w:val="000000"/>
          <w:u w:val="single"/>
        </w:rPr>
        <w:t xml:space="preserve">（听证详细地址）                       </w:t>
      </w:r>
      <w:r>
        <w:rPr>
          <w:rFonts w:hint="eastAsia" w:ascii="宋体" w:hAnsi="宋体"/>
          <w:color w:val="000000"/>
        </w:rPr>
        <w:t>举行听证会，请你（单位）携带有关证据材料准时出席。</w:t>
      </w:r>
    </w:p>
    <w:p>
      <w:pPr>
        <w:pStyle w:val="9"/>
        <w:spacing w:line="0" w:lineRule="atLeast"/>
        <w:ind w:firstLine="48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本次听证会主持人：</w:t>
      </w:r>
      <w:r>
        <w:rPr>
          <w:rFonts w:hint="eastAsia" w:ascii="宋体" w:hAnsi="宋体"/>
          <w:color w:val="000000"/>
          <w:u w:val="single"/>
        </w:rPr>
        <w:t xml:space="preserve">           </w:t>
      </w:r>
      <w:r>
        <w:rPr>
          <w:rFonts w:hint="eastAsia" w:ascii="宋体" w:hAnsi="宋体"/>
          <w:color w:val="000000"/>
        </w:rPr>
        <w:t>，听证员：</w:t>
      </w:r>
      <w:r>
        <w:rPr>
          <w:rFonts w:hint="eastAsia" w:ascii="宋体" w:hAnsi="宋体"/>
          <w:color w:val="000000"/>
          <w:u w:val="single"/>
        </w:rPr>
        <w:t xml:space="preserve">         ，</w:t>
      </w:r>
      <w:r>
        <w:rPr>
          <w:rFonts w:hint="eastAsia" w:ascii="宋体" w:hAnsi="宋体"/>
          <w:color w:val="000000"/>
        </w:rPr>
        <w:t>记录员：</w:t>
      </w:r>
      <w:r>
        <w:rPr>
          <w:rFonts w:hint="eastAsia" w:ascii="宋体" w:hAnsi="宋体"/>
          <w:color w:val="000000"/>
          <w:u w:val="single"/>
        </w:rPr>
        <w:t xml:space="preserve">        </w:t>
      </w:r>
      <w:r>
        <w:rPr>
          <w:rFonts w:hint="eastAsia" w:ascii="宋体" w:hAnsi="宋体"/>
          <w:color w:val="000000"/>
        </w:rPr>
        <w:t>。</w:t>
      </w:r>
    </w:p>
    <w:p>
      <w:pPr>
        <w:pStyle w:val="10"/>
        <w:ind w:firstLine="480"/>
        <w:rPr>
          <w:rFonts w:asci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2"/>
        </w:rPr>
        <w:t>特此通知。</w:t>
      </w:r>
    </w:p>
    <w:p>
      <w:pPr>
        <w:pStyle w:val="9"/>
        <w:wordWrap w:val="0"/>
        <w:spacing w:line="0" w:lineRule="atLeast"/>
        <w:ind w:firstLine="482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宋体"/>
          <w:b/>
          <w:bCs/>
          <w:snapToGrid w:val="0"/>
          <w:color w:val="000000"/>
          <w:szCs w:val="21"/>
        </w:rPr>
        <w:t>         </w:t>
      </w:r>
    </w:p>
    <w:p>
      <w:pPr>
        <w:pStyle w:val="9"/>
        <w:wordWrap w:val="0"/>
        <w:spacing w:line="0" w:lineRule="atLeast"/>
        <w:ind w:firstLine="480"/>
        <w:jc w:val="righ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年   月   日</w:t>
      </w:r>
    </w:p>
    <w:p>
      <w:pPr>
        <w:pStyle w:val="9"/>
        <w:spacing w:line="0" w:lineRule="atLeast"/>
        <w:ind w:firstLine="480"/>
        <w:jc w:val="righ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（行政复议机关印章或者行政复议专用章）</w:t>
      </w:r>
    </w:p>
    <w:p>
      <w:pPr>
        <w:pStyle w:val="6"/>
        <w:ind w:firstLine="482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一、本文书依据《税务行政复议规则》第六十六条设定。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二、本文书适用于税务行政复议机关认为案情重大、复杂需要举行听证的，告知申请人、被申请人和第三人举行听证的情形。</w:t>
      </w:r>
    </w:p>
    <w:p>
      <w:pPr>
        <w:pStyle w:val="8"/>
        <w:ind w:firstLineChars="200"/>
        <w:rPr>
          <w:rFonts w:ascii="宋体" w:hAnsi="宋体"/>
          <w:color w:val="00000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三、本文书应与行政复议文书送达回证一同使用。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25AA4"/>
    <w:rsid w:val="0B62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正文_0_0_0"/>
    <w:qFormat/>
    <w:uiPriority w:val="0"/>
    <w:rPr>
      <w:rFonts w:ascii="Times New Roman" w:hAnsi="Times New Roman" w:eastAsia="Times New Roman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2019-11-06T01:17:00Z</dcterms:created>
  <dc:creator>陈莉佳</dc:creator>
  <cp:lastModifiedBy>陈莉佳</cp:lastModifiedBy>
  <dcterms:modified xsi:type="dcterms:W3CDTF">2019-11-06T01:18:05Z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