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eastAsia="宋体"/>
        </w:rPr>
      </w:pPr>
      <w:r>
        <w:rPr>
          <w:rFonts w:hint="eastAsia" w:ascii="宋体" w:eastAsia="宋体"/>
        </w:rPr>
        <w:t>A12170《社会保险费</w:t>
      </w:r>
      <w:r>
        <w:rPr>
          <w:rFonts w:hint="eastAsia" w:ascii="宋体" w:eastAsia="宋体"/>
          <w:bCs w:val="0"/>
        </w:rPr>
        <w:t>担保财产清单</w:t>
      </w:r>
      <w:r>
        <w:rPr>
          <w:rFonts w:hint="eastAsia" w:ascii="宋体" w:eastAsia="宋体"/>
        </w:rPr>
        <w:t>》</w:t>
      </w:r>
    </w:p>
    <w:p>
      <w:pPr>
        <w:pStyle w:val="9"/>
        <w:jc w:val="center"/>
        <w:rPr>
          <w:b/>
          <w:color w:val="000000"/>
          <w:sz w:val="36"/>
          <w:szCs w:val="36"/>
        </w:rPr>
      </w:pPr>
      <w:bookmarkStart w:id="0" w:name="_GoBack"/>
      <w:bookmarkEnd w:id="0"/>
      <w:r>
        <w:rPr>
          <w:rFonts w:hint="eastAsia"/>
          <w:b/>
          <w:color w:val="000000"/>
          <w:sz w:val="36"/>
          <w:szCs w:val="36"/>
        </w:rPr>
        <w:t>社会保险费担保财产清单</w:t>
      </w:r>
    </w:p>
    <w:tbl>
      <w:tblPr>
        <w:tblStyle w:val="2"/>
        <w:tblW w:w="923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13"/>
        <w:gridCol w:w="1165"/>
        <w:gridCol w:w="1094"/>
        <w:gridCol w:w="922"/>
        <w:gridCol w:w="1830"/>
        <w:gridCol w:w="945"/>
        <w:gridCol w:w="1071"/>
        <w:gridCol w:w="14"/>
        <w:gridCol w:w="137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26" w:hRule="atLeast"/>
          <w:jc w:val="center"/>
        </w:trPr>
        <w:tc>
          <w:tcPr>
            <w:tcW w:w="813" w:type="dxa"/>
            <w:vMerge w:val="restart"/>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22"/>
              <w:jc w:val="center"/>
              <w:rPr>
                <w:rFonts w:hint="eastAsia" w:ascii="宋体" w:cs="宋体"/>
                <w:color w:val="000000"/>
                <w:szCs w:val="21"/>
              </w:rPr>
            </w:pPr>
            <w:r>
              <w:rPr>
                <w:rFonts w:hint="eastAsia" w:ascii="宋体" w:cs="宋体"/>
                <w:color w:val="000000"/>
                <w:szCs w:val="21"/>
              </w:rPr>
              <w:t>用人  单位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240"/>
              <w:rPr>
                <w:rFonts w:hint="eastAsia" w:ascii="宋体" w:cs="宋体"/>
                <w:color w:val="000000"/>
                <w:szCs w:val="21"/>
              </w:rPr>
            </w:pPr>
            <w:r>
              <w:rPr>
                <w:rFonts w:hint="eastAsia" w:ascii="宋体" w:cs="宋体"/>
                <w:color w:val="000000"/>
                <w:szCs w:val="21"/>
              </w:rPr>
              <w:t>名  称</w:t>
            </w: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纳税人识别号</w:t>
            </w:r>
          </w:p>
        </w:tc>
        <w:tc>
          <w:tcPr>
            <w:tcW w:w="3408"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27" w:hRule="atLeast"/>
          <w:jc w:val="center"/>
        </w:trPr>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地  址</w:t>
            </w: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单位社保号</w:t>
            </w:r>
          </w:p>
        </w:tc>
        <w:tc>
          <w:tcPr>
            <w:tcW w:w="3408"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27" w:hRule="atLeast"/>
          <w:jc w:val="center"/>
        </w:trPr>
        <w:tc>
          <w:tcPr>
            <w:tcW w:w="813" w:type="dxa"/>
            <w:vMerge w:val="restart"/>
            <w:tcBorders>
              <w:top w:val="single" w:color="auto" w:sz="4" w:space="0"/>
              <w:left w:val="single" w:color="auto" w:sz="4" w:space="0"/>
              <w:right w:val="single" w:color="auto" w:sz="4" w:space="0"/>
            </w:tcBorders>
            <w:noWrap w:val="0"/>
            <w:vAlign w:val="center"/>
          </w:tcPr>
          <w:p>
            <w:pPr>
              <w:pStyle w:val="9"/>
              <w:spacing w:line="300" w:lineRule="exact"/>
              <w:ind w:left="480" w:hanging="480"/>
              <w:jc w:val="center"/>
              <w:rPr>
                <w:rFonts w:hint="eastAsia" w:ascii="宋体" w:cs="宋体"/>
                <w:color w:val="000000"/>
                <w:szCs w:val="21"/>
              </w:rPr>
            </w:pPr>
            <w:r>
              <w:rPr>
                <w:rFonts w:hint="eastAsia" w:ascii="宋体" w:cs="宋体"/>
                <w:color w:val="000000"/>
                <w:szCs w:val="21"/>
              </w:rPr>
              <w:t>担保人</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80" w:hanging="480"/>
              <w:jc w:val="center"/>
              <w:rPr>
                <w:rFonts w:hint="eastAsia" w:ascii="宋体" w:cs="宋体"/>
                <w:color w:val="000000"/>
                <w:szCs w:val="21"/>
              </w:rPr>
            </w:pPr>
            <w:r>
              <w:rPr>
                <w:rFonts w:hint="eastAsia" w:ascii="宋体" w:cs="宋体"/>
                <w:color w:val="000000"/>
                <w:szCs w:val="21"/>
              </w:rPr>
              <w:t>名  称</w:t>
            </w: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证件类型</w:t>
            </w:r>
          </w:p>
        </w:tc>
        <w:tc>
          <w:tcPr>
            <w:tcW w:w="3408"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27" w:hRule="atLeast"/>
          <w:jc w:val="center"/>
        </w:trPr>
        <w:tc>
          <w:tcPr>
            <w:tcW w:w="813" w:type="dxa"/>
            <w:vMerge w:val="continue"/>
            <w:tcBorders>
              <w:left w:val="single" w:color="auto" w:sz="4" w:space="0"/>
              <w:bottom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地  址</w:t>
            </w: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证件号码</w:t>
            </w:r>
          </w:p>
        </w:tc>
        <w:tc>
          <w:tcPr>
            <w:tcW w:w="3408"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54" w:hRule="atLeast"/>
          <w:jc w:val="center"/>
        </w:trPr>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欠费金额</w:t>
            </w: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775"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附：担保财产证明份数</w:t>
            </w:r>
          </w:p>
        </w:tc>
        <w:tc>
          <w:tcPr>
            <w:tcW w:w="2463"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54" w:hRule="atLeast"/>
          <w:jc w:val="center"/>
        </w:trPr>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担保财产名称</w:t>
            </w: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jc w:val="center"/>
              <w:rPr>
                <w:rFonts w:hint="eastAsia" w:ascii="宋体" w:cs="宋体"/>
                <w:color w:val="000000"/>
                <w:szCs w:val="21"/>
              </w:rPr>
            </w:pPr>
            <w:r>
              <w:rPr>
                <w:rFonts w:hint="eastAsia" w:ascii="宋体" w:cs="宋体"/>
                <w:color w:val="000000"/>
                <w:szCs w:val="21"/>
              </w:rPr>
              <w:t>担保财产权属</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规格</w:t>
            </w: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数量</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单价</w:t>
            </w:r>
          </w:p>
        </w:tc>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金额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1" w:hRule="atLeast"/>
          <w:jc w:val="center"/>
        </w:trPr>
        <w:tc>
          <w:tcPr>
            <w:tcW w:w="813" w:type="dxa"/>
            <w:vMerge w:val="restart"/>
            <w:tcBorders>
              <w:top w:val="single" w:color="auto" w:sz="4" w:space="0"/>
              <w:left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不</w:t>
            </w:r>
          </w:p>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动</w:t>
            </w:r>
          </w:p>
          <w:p>
            <w:pPr>
              <w:pStyle w:val="9"/>
              <w:spacing w:line="300" w:lineRule="exact"/>
              <w:ind w:left="425" w:hanging="425"/>
              <w:jc w:val="center"/>
              <w:rPr>
                <w:rFonts w:hint="eastAsia" w:ascii="宋体" w:cs="宋体"/>
                <w:color w:val="000000"/>
                <w:szCs w:val="21"/>
              </w:rPr>
            </w:pPr>
            <w:r>
              <w:rPr>
                <w:rFonts w:hint="eastAsia" w:ascii="宋体" w:cs="宋体"/>
                <w:color w:val="000000"/>
                <w:szCs w:val="21"/>
              </w:rPr>
              <w:t>产</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1" w:hRule="atLeast"/>
          <w:jc w:val="center"/>
        </w:trPr>
        <w:tc>
          <w:tcPr>
            <w:tcW w:w="813" w:type="dxa"/>
            <w:vMerge w:val="continue"/>
            <w:tcBorders>
              <w:left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2" w:hRule="atLeast"/>
          <w:jc w:val="center"/>
        </w:trPr>
        <w:tc>
          <w:tcPr>
            <w:tcW w:w="813" w:type="dxa"/>
            <w:vMerge w:val="continue"/>
            <w:tcBorders>
              <w:left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01" w:hRule="atLeast"/>
          <w:jc w:val="center"/>
        </w:trPr>
        <w:tc>
          <w:tcPr>
            <w:tcW w:w="813" w:type="dxa"/>
            <w:vMerge w:val="continue"/>
            <w:tcBorders>
              <w:left w:val="single" w:color="auto" w:sz="4" w:space="0"/>
              <w:bottom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合计</w:t>
            </w:r>
          </w:p>
        </w:tc>
        <w:tc>
          <w:tcPr>
            <w:tcW w:w="7254"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rPr>
                <w:rFonts w:hint="eastAsia" w:ascii="宋体" w:cs="宋体"/>
                <w:color w:val="000000"/>
                <w:szCs w:val="21"/>
              </w:rPr>
            </w:pPr>
            <w:r>
              <w:rPr>
                <w:rFonts w:hint="eastAsia" w:ascii="宋体" w:cs="宋体"/>
                <w:color w:val="000000"/>
                <w:szCs w:val="21"/>
              </w:rPr>
              <w:t>人民币（大写）                       ￥                      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54" w:hRule="atLeast"/>
          <w:jc w:val="center"/>
        </w:trPr>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担保财产名称</w:t>
            </w: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jc w:val="center"/>
              <w:rPr>
                <w:rFonts w:hint="eastAsia" w:ascii="宋体" w:cs="宋体"/>
                <w:color w:val="000000"/>
                <w:szCs w:val="21"/>
              </w:rPr>
            </w:pPr>
            <w:r>
              <w:rPr>
                <w:rFonts w:hint="eastAsia" w:ascii="宋体" w:cs="宋体"/>
                <w:color w:val="000000"/>
                <w:szCs w:val="21"/>
              </w:rPr>
              <w:t>担保财产权属</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规格</w:t>
            </w: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数量</w:t>
            </w: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单价</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金额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2" w:hRule="atLeast"/>
          <w:jc w:val="center"/>
        </w:trPr>
        <w:tc>
          <w:tcPr>
            <w:tcW w:w="813" w:type="dxa"/>
            <w:vMerge w:val="restart"/>
            <w:tcBorders>
              <w:top w:val="single" w:color="auto" w:sz="4" w:space="0"/>
              <w:left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动</w:t>
            </w:r>
          </w:p>
          <w:p>
            <w:pPr>
              <w:pStyle w:val="9"/>
              <w:spacing w:line="300" w:lineRule="exact"/>
              <w:ind w:left="425" w:hanging="425"/>
              <w:jc w:val="center"/>
              <w:rPr>
                <w:rFonts w:hint="eastAsia" w:ascii="宋体" w:cs="宋体"/>
                <w:color w:val="000000"/>
                <w:szCs w:val="21"/>
              </w:rPr>
            </w:pPr>
            <w:r>
              <w:rPr>
                <w:rFonts w:hint="eastAsia" w:ascii="宋体" w:cs="宋体"/>
                <w:color w:val="000000"/>
                <w:szCs w:val="21"/>
              </w:rPr>
              <w:t>产</w:t>
            </w:r>
          </w:p>
          <w:p>
            <w:pPr>
              <w:pStyle w:val="9"/>
              <w:spacing w:line="300" w:lineRule="exact"/>
              <w:ind w:left="425" w:hanging="425"/>
              <w:jc w:val="center"/>
              <w:rPr>
                <w:rFonts w:hint="eastAsia" w:ascii="宋体" w:cs="宋体"/>
                <w:color w:val="000000"/>
                <w:szCs w:val="21"/>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1" w:hRule="atLeast"/>
          <w:jc w:val="center"/>
        </w:trPr>
        <w:tc>
          <w:tcPr>
            <w:tcW w:w="813" w:type="dxa"/>
            <w:vMerge w:val="continue"/>
            <w:tcBorders>
              <w:left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1" w:hRule="atLeast"/>
          <w:jc w:val="center"/>
        </w:trPr>
        <w:tc>
          <w:tcPr>
            <w:tcW w:w="813" w:type="dxa"/>
            <w:vMerge w:val="continue"/>
            <w:tcBorders>
              <w:left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54" w:hRule="atLeast"/>
          <w:jc w:val="center"/>
        </w:trPr>
        <w:tc>
          <w:tcPr>
            <w:tcW w:w="813" w:type="dxa"/>
            <w:vMerge w:val="continue"/>
            <w:tcBorders>
              <w:left w:val="single" w:color="auto" w:sz="4" w:space="0"/>
              <w:bottom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合计</w:t>
            </w:r>
          </w:p>
        </w:tc>
        <w:tc>
          <w:tcPr>
            <w:tcW w:w="7254"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rPr>
                <w:rFonts w:hint="eastAsia" w:ascii="宋体" w:cs="宋体"/>
                <w:color w:val="000000"/>
                <w:szCs w:val="21"/>
              </w:rPr>
            </w:pPr>
            <w:r>
              <w:rPr>
                <w:rFonts w:hint="eastAsia" w:ascii="宋体" w:cs="宋体"/>
                <w:color w:val="000000"/>
                <w:szCs w:val="21"/>
              </w:rPr>
              <w:t>人民币（大写）                       ￥                    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2" w:hRule="atLeast"/>
          <w:jc w:val="center"/>
        </w:trPr>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担保财产名称</w:t>
            </w: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担保财产权属</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规格</w:t>
            </w: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数量</w:t>
            </w: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单价</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金额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2" w:hRule="atLeast"/>
          <w:jc w:val="center"/>
        </w:trPr>
        <w:tc>
          <w:tcPr>
            <w:tcW w:w="813" w:type="dxa"/>
            <w:vMerge w:val="restart"/>
            <w:tcBorders>
              <w:top w:val="single" w:color="auto" w:sz="4" w:space="0"/>
              <w:left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其</w:t>
            </w:r>
          </w:p>
          <w:p>
            <w:pPr>
              <w:pStyle w:val="9"/>
              <w:spacing w:line="300" w:lineRule="exact"/>
              <w:ind w:left="425" w:hanging="425"/>
              <w:jc w:val="center"/>
              <w:rPr>
                <w:rFonts w:hint="eastAsia" w:ascii="宋体" w:cs="宋体"/>
                <w:color w:val="000000"/>
                <w:szCs w:val="21"/>
              </w:rPr>
            </w:pPr>
            <w:r>
              <w:rPr>
                <w:rFonts w:hint="eastAsia" w:ascii="宋体" w:cs="宋体"/>
                <w:color w:val="000000"/>
                <w:szCs w:val="21"/>
              </w:rPr>
              <w:t>他</w:t>
            </w:r>
          </w:p>
          <w:p>
            <w:pPr>
              <w:pStyle w:val="9"/>
              <w:spacing w:line="300" w:lineRule="exact"/>
              <w:ind w:left="425" w:hanging="425"/>
              <w:jc w:val="center"/>
              <w:rPr>
                <w:rFonts w:hint="eastAsia" w:ascii="宋体" w:cs="宋体"/>
                <w:color w:val="000000"/>
                <w:szCs w:val="21"/>
              </w:rPr>
            </w:pPr>
            <w:r>
              <w:rPr>
                <w:rFonts w:hint="eastAsia" w:ascii="宋体" w:cs="宋体"/>
                <w:color w:val="000000"/>
                <w:szCs w:val="21"/>
              </w:rPr>
              <w:t>财</w:t>
            </w:r>
          </w:p>
          <w:p>
            <w:pPr>
              <w:pStyle w:val="9"/>
              <w:spacing w:line="300" w:lineRule="exact"/>
              <w:ind w:left="425" w:hanging="425"/>
              <w:jc w:val="center"/>
              <w:rPr>
                <w:rFonts w:hint="eastAsia" w:ascii="宋体" w:cs="宋体"/>
                <w:color w:val="000000"/>
                <w:szCs w:val="21"/>
              </w:rPr>
            </w:pPr>
            <w:r>
              <w:rPr>
                <w:rFonts w:hint="eastAsia" w:ascii="宋体" w:cs="宋体"/>
                <w:color w:val="000000"/>
                <w:szCs w:val="21"/>
              </w:rPr>
              <w:t>产</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1" w:hRule="atLeast"/>
          <w:jc w:val="center"/>
        </w:trPr>
        <w:tc>
          <w:tcPr>
            <w:tcW w:w="813" w:type="dxa"/>
            <w:vMerge w:val="continue"/>
            <w:tcBorders>
              <w:left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1" w:hRule="atLeast"/>
          <w:jc w:val="center"/>
        </w:trPr>
        <w:tc>
          <w:tcPr>
            <w:tcW w:w="813" w:type="dxa"/>
            <w:vMerge w:val="continue"/>
            <w:tcBorders>
              <w:left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2016"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830"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54" w:hRule="atLeast"/>
          <w:jc w:val="center"/>
        </w:trPr>
        <w:tc>
          <w:tcPr>
            <w:tcW w:w="813" w:type="dxa"/>
            <w:vMerge w:val="continue"/>
            <w:tcBorders>
              <w:left w:val="single" w:color="auto" w:sz="4" w:space="0"/>
              <w:bottom w:val="single" w:color="auto" w:sz="4" w:space="0"/>
              <w:right w:val="single" w:color="auto" w:sz="4" w:space="0"/>
            </w:tcBorders>
            <w:noWrap w:val="0"/>
            <w:vAlign w:val="center"/>
          </w:tc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合计</w:t>
            </w:r>
          </w:p>
        </w:tc>
        <w:tc>
          <w:tcPr>
            <w:tcW w:w="7254"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rPr>
                <w:rFonts w:hint="eastAsia" w:ascii="宋体" w:cs="宋体"/>
                <w:color w:val="000000"/>
                <w:szCs w:val="21"/>
              </w:rPr>
            </w:pPr>
            <w:r>
              <w:rPr>
                <w:rFonts w:hint="eastAsia" w:ascii="宋体" w:cs="宋体"/>
                <w:color w:val="000000"/>
                <w:szCs w:val="21"/>
              </w:rPr>
              <w:t>人民币（大写）                       ￥                    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50" w:hRule="atLeast"/>
          <w:jc w:val="center"/>
        </w:trPr>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left="425" w:hanging="425"/>
              <w:jc w:val="center"/>
              <w:rPr>
                <w:rFonts w:hint="eastAsia" w:ascii="宋体" w:cs="宋体"/>
                <w:color w:val="000000"/>
                <w:szCs w:val="21"/>
              </w:rPr>
            </w:pPr>
            <w:r>
              <w:rPr>
                <w:rFonts w:hint="eastAsia" w:ascii="宋体" w:cs="宋体"/>
                <w:color w:val="000000"/>
                <w:szCs w:val="21"/>
              </w:rPr>
              <w:t>担保财产总价值</w:t>
            </w:r>
          </w:p>
        </w:tc>
        <w:tc>
          <w:tcPr>
            <w:tcW w:w="7254" w:type="dxa"/>
            <w:gridSpan w:val="7"/>
            <w:tcBorders>
              <w:top w:val="single" w:color="auto" w:sz="4" w:space="0"/>
              <w:left w:val="nil"/>
              <w:bottom w:val="single" w:color="auto" w:sz="4" w:space="0"/>
              <w:right w:val="single" w:color="auto" w:sz="4" w:space="0"/>
            </w:tcBorders>
            <w:noWrap w:val="0"/>
            <w:vAlign w:val="center"/>
          </w:tcPr>
          <w:p>
            <w:pPr>
              <w:pStyle w:val="9"/>
              <w:spacing w:line="300" w:lineRule="exact"/>
              <w:ind w:left="425" w:hanging="425"/>
              <w:rPr>
                <w:rFonts w:hint="eastAsia" w:ascii="宋体" w:cs="宋体"/>
                <w:color w:val="000000"/>
                <w:szCs w:val="21"/>
              </w:rPr>
            </w:pPr>
            <w:r>
              <w:rPr>
                <w:rFonts w:hint="eastAsia" w:ascii="宋体" w:cs="宋体"/>
                <w:color w:val="000000"/>
                <w:szCs w:val="21"/>
              </w:rPr>
              <w:t>人民币（大写）                       ￥                     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679" w:hRule="atLeast"/>
          <w:jc w:val="center"/>
        </w:trPr>
        <w:tc>
          <w:tcPr>
            <w:tcW w:w="3072"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240" w:lineRule="atLeast"/>
              <w:rPr>
                <w:rFonts w:hint="eastAsia" w:ascii="宋体" w:cs="宋体"/>
                <w:color w:val="000000"/>
                <w:szCs w:val="21"/>
              </w:rPr>
            </w:pPr>
            <w:r>
              <w:rPr>
                <w:rFonts w:hint="eastAsia" w:ascii="宋体" w:cs="宋体"/>
                <w:color w:val="000000"/>
                <w:szCs w:val="21"/>
              </w:rPr>
              <w:t>担保人签字： </w:t>
            </w:r>
          </w:p>
          <w:p>
            <w:pPr>
              <w:pStyle w:val="9"/>
              <w:spacing w:line="240" w:lineRule="atLeast"/>
              <w:rPr>
                <w:rFonts w:hint="eastAsia" w:ascii="宋体" w:cs="宋体"/>
                <w:color w:val="000000"/>
                <w:szCs w:val="21"/>
              </w:rPr>
            </w:pPr>
            <w:r>
              <w:rPr>
                <w:rFonts w:hint="eastAsia" w:ascii="宋体" w:cs="宋体"/>
                <w:color w:val="000000"/>
                <w:szCs w:val="21"/>
              </w:rPr>
              <w:t>证件类型： </w:t>
            </w:r>
          </w:p>
          <w:p>
            <w:pPr>
              <w:pStyle w:val="9"/>
              <w:spacing w:line="240" w:lineRule="atLeast"/>
              <w:rPr>
                <w:rFonts w:hint="eastAsia" w:ascii="宋体" w:cs="宋体"/>
                <w:color w:val="000000"/>
                <w:szCs w:val="21"/>
              </w:rPr>
            </w:pPr>
            <w:r>
              <w:rPr>
                <w:rFonts w:hint="eastAsia" w:ascii="宋体" w:cs="宋体"/>
                <w:color w:val="000000"/>
                <w:szCs w:val="21"/>
              </w:rPr>
              <w:t>证件号码：</w:t>
            </w:r>
          </w:p>
          <w:p>
            <w:pPr>
              <w:pStyle w:val="9"/>
              <w:spacing w:line="240" w:lineRule="atLeast"/>
              <w:ind w:right="420"/>
              <w:rPr>
                <w:rFonts w:hint="eastAsia" w:ascii="宋体" w:cs="宋体"/>
                <w:color w:val="000000"/>
                <w:szCs w:val="21"/>
              </w:rPr>
            </w:pPr>
            <w:r>
              <w:rPr>
                <w:rFonts w:hint="eastAsia" w:ascii="宋体" w:cs="宋体"/>
                <w:color w:val="000000"/>
                <w:szCs w:val="21"/>
              </w:rPr>
              <w:t xml:space="preserve">        担保人（签章）</w:t>
            </w:r>
          </w:p>
          <w:p>
            <w:pPr>
              <w:pStyle w:val="9"/>
              <w:spacing w:line="240" w:lineRule="atLeast"/>
              <w:ind w:right="210"/>
              <w:jc w:val="right"/>
              <w:rPr>
                <w:rFonts w:hint="eastAsia" w:ascii="宋体" w:cs="宋体"/>
                <w:color w:val="000000"/>
                <w:szCs w:val="21"/>
              </w:rPr>
            </w:pPr>
            <w:r>
              <w:rPr>
                <w:rFonts w:hint="eastAsia" w:ascii="宋体" w:cs="宋体"/>
                <w:color w:val="000000"/>
                <w:szCs w:val="21"/>
              </w:rPr>
              <w:t>年  月  日</w:t>
            </w:r>
          </w:p>
        </w:tc>
        <w:tc>
          <w:tcPr>
            <w:tcW w:w="2752"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tLeast"/>
              <w:rPr>
                <w:rFonts w:hint="eastAsia" w:ascii="宋体" w:cs="宋体"/>
                <w:color w:val="000000"/>
                <w:szCs w:val="21"/>
              </w:rPr>
            </w:pPr>
            <w:r>
              <w:rPr>
                <w:rFonts w:hint="eastAsia" w:ascii="宋体" w:cs="宋体"/>
                <w:color w:val="000000"/>
                <w:szCs w:val="21"/>
              </w:rPr>
              <w:t>用人单位签字： </w:t>
            </w:r>
          </w:p>
          <w:p>
            <w:pPr>
              <w:pStyle w:val="9"/>
              <w:spacing w:line="240" w:lineRule="atLeast"/>
              <w:rPr>
                <w:rFonts w:hint="eastAsia" w:ascii="宋体" w:cs="宋体"/>
                <w:color w:val="000000"/>
                <w:szCs w:val="21"/>
              </w:rPr>
            </w:pPr>
            <w:r>
              <w:rPr>
                <w:rFonts w:hint="eastAsia" w:ascii="宋体" w:cs="宋体"/>
                <w:color w:val="000000"/>
                <w:szCs w:val="21"/>
              </w:rPr>
              <w:t>  </w:t>
            </w:r>
          </w:p>
          <w:p>
            <w:pPr>
              <w:pStyle w:val="9"/>
              <w:spacing w:line="240" w:lineRule="atLeast"/>
              <w:ind w:right="420" w:firstLine="720"/>
              <w:rPr>
                <w:rFonts w:hint="eastAsia" w:ascii="宋体" w:cs="宋体"/>
                <w:color w:val="000000"/>
                <w:szCs w:val="21"/>
              </w:rPr>
            </w:pPr>
            <w:r>
              <w:rPr>
                <w:rFonts w:hint="eastAsia" w:ascii="宋体" w:cs="宋体"/>
                <w:color w:val="000000"/>
                <w:szCs w:val="21"/>
              </w:rPr>
              <w:t>用人单位（公章）</w:t>
            </w:r>
          </w:p>
          <w:p>
            <w:pPr>
              <w:pStyle w:val="9"/>
              <w:spacing w:line="240" w:lineRule="atLeast"/>
              <w:ind w:right="420"/>
              <w:jc w:val="right"/>
              <w:rPr>
                <w:rFonts w:hint="eastAsia" w:ascii="宋体" w:cs="宋体"/>
                <w:color w:val="000000"/>
                <w:szCs w:val="21"/>
              </w:rPr>
            </w:pPr>
            <w:r>
              <w:rPr>
                <w:rFonts w:hint="eastAsia" w:ascii="宋体" w:cs="宋体"/>
                <w:color w:val="000000"/>
                <w:szCs w:val="21"/>
              </w:rPr>
              <w:t>年  月  日</w:t>
            </w:r>
          </w:p>
        </w:tc>
        <w:tc>
          <w:tcPr>
            <w:tcW w:w="3408"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240" w:lineRule="atLeast"/>
              <w:rPr>
                <w:rFonts w:hint="eastAsia" w:ascii="宋体" w:cs="宋体"/>
                <w:color w:val="000000"/>
                <w:szCs w:val="21"/>
              </w:rPr>
            </w:pPr>
            <w:r>
              <w:rPr>
                <w:rFonts w:hint="eastAsia" w:ascii="宋体" w:cs="宋体"/>
                <w:color w:val="000000"/>
                <w:szCs w:val="21"/>
              </w:rPr>
              <w:t>经办人签字： </w:t>
            </w:r>
          </w:p>
          <w:p>
            <w:pPr>
              <w:pStyle w:val="9"/>
              <w:spacing w:line="240" w:lineRule="atLeast"/>
              <w:rPr>
                <w:rFonts w:hint="eastAsia" w:ascii="宋体" w:cs="宋体"/>
                <w:color w:val="000000"/>
                <w:szCs w:val="21"/>
              </w:rPr>
            </w:pPr>
            <w:r>
              <w:rPr>
                <w:rFonts w:hint="eastAsia" w:ascii="宋体" w:cs="宋体"/>
                <w:color w:val="000000"/>
                <w:szCs w:val="21"/>
              </w:rPr>
              <w:t> </w:t>
            </w:r>
          </w:p>
          <w:p>
            <w:pPr>
              <w:pStyle w:val="9"/>
              <w:spacing w:line="240" w:lineRule="atLeast"/>
              <w:rPr>
                <w:rFonts w:hint="eastAsia" w:ascii="宋体" w:cs="宋体"/>
                <w:color w:val="000000"/>
                <w:szCs w:val="21"/>
              </w:rPr>
            </w:pPr>
            <w:r>
              <w:rPr>
                <w:rFonts w:hint="eastAsia" w:ascii="宋体" w:cs="宋体"/>
                <w:color w:val="000000"/>
                <w:szCs w:val="21"/>
              </w:rPr>
              <w:t xml:space="preserve">            税务机关（公章）</w:t>
            </w:r>
          </w:p>
          <w:p>
            <w:pPr>
              <w:pStyle w:val="9"/>
              <w:spacing w:line="240" w:lineRule="atLeast"/>
              <w:ind w:right="420"/>
              <w:jc w:val="right"/>
              <w:rPr>
                <w:rFonts w:hint="eastAsia" w:ascii="宋体" w:cs="宋体"/>
                <w:color w:val="000000"/>
                <w:szCs w:val="21"/>
              </w:rPr>
            </w:pPr>
            <w:r>
              <w:rPr>
                <w:rFonts w:hint="eastAsia" w:ascii="宋体" w:cs="宋体"/>
                <w:color w:val="000000"/>
                <w:szCs w:val="21"/>
              </w:rPr>
              <w:t>年  月  日</w:t>
            </w:r>
          </w:p>
        </w:tc>
      </w:tr>
    </w:tbl>
    <w:p>
      <w:pPr>
        <w:pStyle w:val="6"/>
        <w:ind w:firstLine="361" w:firstLineChars="150"/>
        <w:rPr>
          <w:rFonts w:hint="eastAsia" w:ascii="宋体" w:eastAsia="宋体"/>
        </w:rPr>
      </w:pPr>
      <w:r>
        <w:rPr>
          <w:rFonts w:hint="eastAsia" w:ascii="宋体" w:eastAsia="宋体"/>
        </w:rPr>
        <w:t>【表单说明】</w:t>
      </w:r>
    </w:p>
    <w:p>
      <w:pPr>
        <w:pStyle w:val="8"/>
        <w:ind w:firstLineChars="200"/>
        <w:rPr>
          <w:rFonts w:ascii="宋体" w:hAnsi="宋体"/>
          <w:color w:val="000000"/>
        </w:rPr>
      </w:pPr>
      <w:r>
        <w:rPr>
          <w:rFonts w:ascii="宋体" w:hAnsi="宋体"/>
          <w:color w:val="000000"/>
        </w:rPr>
        <w:t>1.</w:t>
      </w:r>
      <w:r>
        <w:rPr>
          <w:rFonts w:hint="eastAsia" w:ascii="宋体" w:hAnsi="宋体"/>
          <w:color w:val="000000"/>
        </w:rPr>
        <w:t>表中所有金额单位</w:t>
      </w:r>
      <w:r>
        <w:rPr>
          <w:rFonts w:ascii="宋体" w:hAnsi="宋体"/>
          <w:color w:val="000000"/>
        </w:rPr>
        <w:t>:</w:t>
      </w:r>
      <w:r>
        <w:rPr>
          <w:rFonts w:hint="eastAsia" w:ascii="宋体" w:hAnsi="宋体"/>
          <w:color w:val="000000"/>
        </w:rPr>
        <w:t>元（列至角分）。</w:t>
      </w:r>
    </w:p>
    <w:p>
      <w:pPr>
        <w:pStyle w:val="8"/>
        <w:ind w:firstLineChars="200"/>
        <w:rPr>
          <w:rFonts w:ascii="宋体" w:hAnsi="宋体"/>
          <w:color w:val="000000"/>
        </w:rPr>
      </w:pPr>
      <w:r>
        <w:rPr>
          <w:rFonts w:ascii="宋体" w:hAnsi="宋体"/>
          <w:color w:val="000000"/>
        </w:rPr>
        <w:t>2.</w:t>
      </w:r>
      <w:r>
        <w:rPr>
          <w:rFonts w:hint="eastAsia" w:ascii="宋体" w:hAnsi="宋体"/>
          <w:color w:val="000000"/>
        </w:rPr>
        <w:t>可用于担保的财产范围参照《纳税担保试行办法》中相关条款执行，用于担保的财产价值估价应提供具有合法资质评估机构出具的书面评估报告。</w:t>
      </w:r>
    </w:p>
    <w:p>
      <w:pPr>
        <w:pStyle w:val="8"/>
        <w:ind w:firstLineChars="200"/>
        <w:rPr>
          <w:rFonts w:ascii="宋体" w:hAnsi="宋体"/>
          <w:color w:val="000000"/>
        </w:rPr>
      </w:pPr>
      <w:r>
        <w:rPr>
          <w:rFonts w:ascii="宋体" w:hAnsi="宋体"/>
          <w:color w:val="000000"/>
        </w:rPr>
        <w:t>3.“</w:t>
      </w:r>
      <w:r>
        <w:rPr>
          <w:rFonts w:hint="eastAsia" w:ascii="宋体" w:hAnsi="宋体"/>
          <w:color w:val="000000"/>
        </w:rPr>
        <w:t>证件类型</w:t>
      </w:r>
      <w:r>
        <w:rPr>
          <w:rFonts w:ascii="宋体" w:hAnsi="宋体"/>
          <w:color w:val="000000"/>
        </w:rPr>
        <w:t>”</w:t>
      </w:r>
      <w:r>
        <w:rPr>
          <w:rFonts w:hint="eastAsia" w:ascii="宋体" w:hAnsi="宋体"/>
          <w:color w:val="000000"/>
        </w:rPr>
        <w:t>栏一般填写</w:t>
      </w:r>
      <w:r>
        <w:rPr>
          <w:rFonts w:ascii="宋体" w:hAnsi="宋体"/>
          <w:color w:val="000000"/>
        </w:rPr>
        <w:t>“</w:t>
      </w:r>
      <w:r>
        <w:rPr>
          <w:rFonts w:hint="eastAsia" w:ascii="宋体" w:hAnsi="宋体"/>
          <w:color w:val="000000"/>
        </w:rPr>
        <w:t>居民身份证</w:t>
      </w:r>
      <w:r>
        <w:rPr>
          <w:rFonts w:ascii="宋体" w:hAnsi="宋体"/>
          <w:color w:val="000000"/>
        </w:rPr>
        <w:t>”</w:t>
      </w:r>
      <w:r>
        <w:rPr>
          <w:rFonts w:hint="eastAsia" w:ascii="宋体" w:hAnsi="宋体"/>
          <w:color w:val="000000"/>
        </w:rPr>
        <w:t>如无“居民身份证”，则填写</w:t>
      </w:r>
      <w:r>
        <w:rPr>
          <w:rFonts w:ascii="宋体" w:hAnsi="宋体"/>
          <w:color w:val="000000"/>
        </w:rPr>
        <w:t>“</w:t>
      </w:r>
      <w:r>
        <w:rPr>
          <w:rFonts w:hint="eastAsia" w:ascii="宋体" w:hAnsi="宋体"/>
          <w:color w:val="000000"/>
        </w:rPr>
        <w:t>军官证</w:t>
      </w:r>
      <w:r>
        <w:rPr>
          <w:rFonts w:ascii="宋体" w:hAnsi="宋体"/>
          <w:color w:val="000000"/>
        </w:rPr>
        <w:t>”“</w:t>
      </w:r>
      <w:r>
        <w:rPr>
          <w:rFonts w:hint="eastAsia" w:ascii="宋体" w:hAnsi="宋体"/>
          <w:color w:val="000000"/>
        </w:rPr>
        <w:t>士兵证</w:t>
      </w:r>
      <w:r>
        <w:rPr>
          <w:rFonts w:ascii="宋体" w:hAnsi="宋体"/>
          <w:color w:val="000000"/>
        </w:rPr>
        <w:t>”“</w:t>
      </w:r>
      <w:r>
        <w:rPr>
          <w:rFonts w:hint="eastAsia" w:ascii="宋体" w:hAnsi="宋体"/>
          <w:color w:val="000000"/>
        </w:rPr>
        <w:t>护照</w:t>
      </w:r>
      <w:r>
        <w:rPr>
          <w:rFonts w:ascii="宋体" w:hAnsi="宋体"/>
          <w:color w:val="000000"/>
        </w:rPr>
        <w:t>”</w:t>
      </w:r>
      <w:r>
        <w:rPr>
          <w:rFonts w:hint="eastAsia" w:ascii="宋体" w:hAnsi="宋体"/>
          <w:color w:val="000000"/>
        </w:rPr>
        <w:t>等有效身份证件。</w:t>
      </w:r>
    </w:p>
    <w:p>
      <w:pPr>
        <w:pStyle w:val="8"/>
        <w:ind w:firstLineChars="200"/>
        <w:rPr>
          <w:rFonts w:ascii="宋体" w:hAnsi="宋体"/>
          <w:color w:val="000000"/>
        </w:rPr>
        <w:sectPr>
          <w:pgSz w:w="11906" w:h="16838"/>
          <w:pgMar w:top="1440" w:right="1800" w:bottom="1440" w:left="1800" w:header="851" w:footer="992" w:gutter="0"/>
          <w:cols w:space="425" w:num="1"/>
          <w:docGrid w:type="lines" w:linePitch="312" w:charSpace="0"/>
        </w:sectPr>
      </w:pPr>
      <w:r>
        <w:rPr>
          <w:rFonts w:ascii="宋体" w:hAnsi="宋体"/>
          <w:color w:val="000000"/>
        </w:rPr>
        <w:t>4.</w:t>
      </w:r>
      <w:r>
        <w:rPr>
          <w:rFonts w:hint="eastAsia" w:ascii="宋体" w:hAnsi="宋体"/>
          <w:color w:val="000000"/>
        </w:rPr>
        <w:t>本表一式三份，社会保险费担保人、用人单位和税务机关各留存一份。</w:t>
      </w:r>
    </w:p>
    <w:p>
      <w:pPr>
        <w:pStyle w:val="8"/>
        <w:ind w:firstLineChars="200"/>
        <w:rPr>
          <w:rFonts w:ascii="宋体" w:hAnsi="宋体"/>
          <w:color w:val="000000"/>
          <w:lang w:eastAsia="zh-CN"/>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E2F6B"/>
    <w:rsid w:val="659E2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uiPriority w:val="0"/>
    <w:pPr>
      <w:ind w:firstLine="420"/>
    </w:pPr>
    <w:rPr>
      <w:rFonts w:ascii="Arial" w:hAnsi="Arial" w:eastAsia="宋体"/>
      <w:kern w:val="2"/>
      <w:sz w:val="21"/>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2019-11-14T08:26:00Z</dcterms:created>
  <dc:creator>陈莉佳</dc:creator>
  <cp:lastModifiedBy>陈莉佳</cp:lastModifiedBy>
  <dcterms:modified xsi:type="dcterms:W3CDTF">2019-11-14T08:26:54Z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