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05" w:rsidRDefault="00ED3A1F">
      <w:pPr>
        <w:pStyle w:val="1"/>
        <w:spacing w:line="360" w:lineRule="auto"/>
        <w:ind w:firstLine="354"/>
      </w:pPr>
      <w:r w:rsidRPr="0032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E777" wp14:editId="2D0F858A">
                <wp:simplePos x="0" y="0"/>
                <wp:positionH relativeFrom="column">
                  <wp:posOffset>-270510</wp:posOffset>
                </wp:positionH>
                <wp:positionV relativeFrom="paragraph">
                  <wp:posOffset>106357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D3A1F" w:rsidRPr="00A307B4" w:rsidRDefault="00ED3A1F" w:rsidP="00ED3A1F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7" o:spid="_x0000_s1026" style="position:absolute;left:0;text-align:left;margin-left:-21.3pt;margin-top:8.35pt;width:95.2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" filled="f" fillcolor="#bbd5f0" strokecolor="red" strokeweight="3pt">
                <v:fill color2="#9cbee0" focus="100%" type="gradient">
                  <o:fill v:ext="view" type="gradientUnscaled"/>
                </v:fill>
                <v:textbox>
                  <w:txbxContent>
                    <w:p w:rsidR="00ED3A1F" w:rsidRPr="00A307B4" w:rsidRDefault="00ED3A1F" w:rsidP="00ED3A1F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307B4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  <w:r w:rsidR="000B0868">
        <w:rPr>
          <w:rFonts w:ascii="宋体" w:hAnsi="宋体" w:cs="宋体" w:hint="eastAsia"/>
          <w:b/>
          <w:bCs/>
          <w:sz w:val="24"/>
          <w:szCs w:val="24"/>
        </w:rPr>
        <w:t>用于生产乙烯、芳烃类化工产品的石脑油、燃料油消费税应退税额计算表</w:t>
      </w:r>
    </w:p>
    <w:p w:rsidR="006B0505" w:rsidRDefault="000B0868">
      <w:pPr>
        <w:pStyle w:val="1"/>
        <w:spacing w:line="360" w:lineRule="auto"/>
        <w:jc w:val="center"/>
      </w:pPr>
      <w:r>
        <w:rPr>
          <w:rFonts w:ascii="宋体" w:hAnsi="宋体" w:cs="宋体" w:hint="eastAsia"/>
        </w:rPr>
        <w:t>所属期：</w:t>
      </w:r>
      <w:r w:rsidR="00ED3A1F" w:rsidRPr="0032261F">
        <w:rPr>
          <w:rFonts w:ascii="Times New Roman" w:hAnsi="Times New Roman" w:cs="Times New Roman"/>
          <w:color w:val="FF0000"/>
        </w:rPr>
        <w:t>20XX</w:t>
      </w:r>
      <w:r w:rsidR="00ED3A1F" w:rsidRPr="0032261F">
        <w:rPr>
          <w:rFonts w:ascii="Times New Roman" w:hAnsi="Times New Roman" w:cs="Times New Roman"/>
          <w:color w:val="FF0000"/>
        </w:rPr>
        <w:t>年</w:t>
      </w:r>
      <w:r w:rsidR="00ED3A1F" w:rsidRPr="0032261F">
        <w:rPr>
          <w:rFonts w:ascii="Times New Roman" w:hAnsi="Times New Roman" w:cs="Times New Roman"/>
          <w:color w:val="FF0000"/>
        </w:rPr>
        <w:t>X</w:t>
      </w:r>
      <w:r w:rsidR="00ED3A1F" w:rsidRPr="0032261F">
        <w:rPr>
          <w:rFonts w:ascii="Times New Roman" w:hAnsi="Times New Roman" w:cs="Times New Roman"/>
          <w:color w:val="FF0000"/>
        </w:rPr>
        <w:t>月</w:t>
      </w:r>
    </w:p>
    <w:p w:rsidR="006B0505" w:rsidRDefault="000B0868">
      <w:pPr>
        <w:pStyle w:val="1"/>
        <w:spacing w:line="360" w:lineRule="auto"/>
        <w:ind w:left="105" w:right="-1191" w:firstLine="105"/>
      </w:pPr>
      <w:r>
        <w:rPr>
          <w:rFonts w:ascii="宋体" w:hAnsi="宋体" w:cs="宋体" w:hint="eastAsia"/>
        </w:rPr>
        <w:t>纳税人名称（公章）：</w:t>
      </w:r>
      <w:r w:rsidR="00ED3A1F" w:rsidRPr="0032261F">
        <w:rPr>
          <w:rFonts w:ascii="Times New Roman" w:hAnsi="Times New Roman" w:cs="Times New Roman"/>
          <w:color w:val="FF0000"/>
        </w:rPr>
        <w:t>XX</w:t>
      </w:r>
      <w:r w:rsidR="00ED3A1F" w:rsidRPr="0032261F">
        <w:rPr>
          <w:rFonts w:ascii="Times New Roman" w:hAnsi="Times New Roman" w:cs="Times New Roman"/>
          <w:color w:val="FF0000"/>
        </w:rPr>
        <w:t>市</w:t>
      </w:r>
      <w:r w:rsidR="00ED3A1F" w:rsidRPr="0032261F">
        <w:rPr>
          <w:rFonts w:ascii="Times New Roman" w:hAnsi="Times New Roman" w:cs="Times New Roman"/>
          <w:color w:val="FF0000"/>
        </w:rPr>
        <w:t>XX</w:t>
      </w:r>
      <w:r w:rsidR="00ED3A1F" w:rsidRPr="0032261F">
        <w:rPr>
          <w:rFonts w:ascii="Times New Roman" w:hAnsi="Times New Roman" w:cs="Times New Roman"/>
          <w:color w:val="FF0000"/>
        </w:rPr>
        <w:t>公司</w:t>
      </w:r>
      <w:r>
        <w:t>                     </w:t>
      </w:r>
      <w:r>
        <w:rPr>
          <w:rFonts w:ascii="宋体" w:hAnsi="宋体" w:cs="宋体" w:hint="eastAsia"/>
        </w:rPr>
        <w:t>纳税人识别号：</w:t>
      </w:r>
      <w:r w:rsidR="00ED3A1F" w:rsidRPr="0032261F">
        <w:rPr>
          <w:rFonts w:ascii="Times New Roman" w:hAnsi="Times New Roman" w:cs="Times New Roman"/>
          <w:color w:val="FF0000"/>
        </w:rPr>
        <w:t>9144XXXXXXXXXXXXXX</w:t>
      </w:r>
      <w:r>
        <w:t>                             </w:t>
      </w:r>
      <w:r>
        <w:rPr>
          <w:rFonts w:ascii="宋体" w:hAnsi="宋体" w:cs="宋体" w:hint="eastAsia"/>
        </w:rPr>
        <w:t>单位：吨、元</w:t>
      </w:r>
    </w:p>
    <w:tbl>
      <w:tblPr>
        <w:tblW w:w="8628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502"/>
        <w:gridCol w:w="393"/>
        <w:gridCol w:w="607"/>
        <w:gridCol w:w="216"/>
        <w:gridCol w:w="457"/>
        <w:gridCol w:w="1252"/>
        <w:gridCol w:w="1360"/>
        <w:gridCol w:w="1245"/>
      </w:tblGrid>
      <w:tr w:rsidR="006B0505">
        <w:trPr>
          <w:trHeight w:val="270"/>
        </w:trPr>
        <w:tc>
          <w:tcPr>
            <w:tcW w:w="86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以下由纳税人填写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（据实填写）</w:t>
            </w:r>
          </w:p>
        </w:tc>
      </w:tr>
      <w:tr w:rsidR="006B0505">
        <w:trPr>
          <w:trHeight w:val="27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项目</w:t>
            </w:r>
          </w:p>
        </w:tc>
        <w:tc>
          <w:tcPr>
            <w:tcW w:w="18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行次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</w:tr>
      <w:tr w:rsidR="006B0505">
        <w:trPr>
          <w:trHeight w:val="27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505" w:rsidRDefault="006B0505">
            <w:pPr>
              <w:pStyle w:val="1"/>
              <w:jc w:val="left"/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505" w:rsidRDefault="006B0505">
            <w:pPr>
              <w:pStyle w:val="1"/>
              <w:jc w:val="left"/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国产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国产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进口</w:t>
            </w:r>
          </w:p>
        </w:tc>
      </w:tr>
      <w:tr w:rsidR="006B0505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累计应退税数量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6B0505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累计应退税额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 w:rsidR="006B0505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累计已退税额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 w:rsidR="006B0505">
        <w:trPr>
          <w:trHeight w:val="27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4=2-3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（且</w:t>
            </w:r>
            <w:r>
              <w:rPr>
                <w:rFonts w:ascii="宋体" w:hAnsi="宋体" w:cs="宋体"/>
                <w:color w:val="000000"/>
                <w:sz w:val="22"/>
              </w:rPr>
              <w:t>4&gt;=0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）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ED3A1F">
            <w:pPr>
              <w:pStyle w:val="1"/>
              <w:jc w:val="right"/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 w:rsidR="000B0868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ED3A1F">
            <w:pPr>
              <w:pStyle w:val="1"/>
              <w:jc w:val="right"/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 w:rsidR="000B0868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ED3A1F">
            <w:pPr>
              <w:pStyle w:val="1"/>
              <w:jc w:val="right"/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 w:rsidR="000B0868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ED3A1F">
            <w:pPr>
              <w:pStyle w:val="1"/>
              <w:jc w:val="right"/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 w:rsidR="000B0868"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 w:rsidR="006B0505">
        <w:trPr>
          <w:trHeight w:val="2010"/>
        </w:trPr>
        <w:tc>
          <w:tcPr>
            <w:tcW w:w="86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ED3A1F">
            <w:pPr>
              <w:pStyle w:val="1"/>
              <w:jc w:val="left"/>
            </w:pPr>
            <w:r w:rsidRPr="0032261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993F5" wp14:editId="4BCDE975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149225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3A1F" w:rsidRPr="00A307B4" w:rsidRDefault="00ED3A1F" w:rsidP="00ED3A1F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A307B4"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27" style="position:absolute;margin-left:347.75pt;margin-top:11.75pt;width:95.2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" filled="f" fillcolor="#bbd5f0" strokecolor="red" strokeweight="3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:rsidR="00ED3A1F" w:rsidRPr="00A307B4" w:rsidRDefault="00ED3A1F" w:rsidP="00ED3A1F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0868">
              <w:rPr>
                <w:rFonts w:ascii="宋体" w:hAnsi="宋体" w:cs="宋体" w:hint="eastAsia"/>
                <w:color w:val="000000"/>
                <w:sz w:val="22"/>
              </w:rPr>
              <w:t>纳税人声明：申报的内容真实、可靠、完整。如有虚假，本纳税人愿意承担相关法律责任。</w:t>
            </w:r>
            <w:r w:rsidR="000B0868">
              <w:rPr>
                <w:rFonts w:ascii="宋体" w:cs="宋体"/>
                <w:color w:val="000000"/>
                <w:sz w:val="22"/>
              </w:rPr>
              <w:t>        </w:t>
            </w:r>
          </w:p>
          <w:p w:rsidR="006B0505" w:rsidRDefault="000B0868">
            <w:pPr>
              <w:pStyle w:val="1"/>
              <w:jc w:val="left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经办人签字：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  <w:r>
              <w:rPr>
                <w:rFonts w:ascii="宋体" w:cs="宋体"/>
                <w:color w:val="000000"/>
                <w:sz w:val="22"/>
              </w:rPr>
              <w:t>         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财务负责人签字：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XXX</w:t>
            </w:r>
            <w:bookmarkStart w:id="0" w:name="_GoBack"/>
            <w:bookmarkEnd w:id="0"/>
            <w:r>
              <w:rPr>
                <w:rFonts w:ascii="宋体" w:cs="宋体"/>
                <w:color w:val="000000"/>
                <w:sz w:val="22"/>
              </w:rPr>
              <w:t>                                </w:t>
            </w:r>
            <w:r>
              <w:rPr>
                <w:rFonts w:ascii="宋体" w:hAnsi="宋体" w:cs="宋体"/>
                <w:color w:val="000000"/>
                <w:sz w:val="22"/>
              </w:rPr>
              <w:br/>
              <w:t>                                                        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  <w:r>
              <w:rPr>
                <w:rFonts w:ascii="宋体" w:cs="宋体"/>
                <w:color w:val="000000"/>
                <w:sz w:val="22"/>
              </w:rPr>
              <w:br/>
            </w:r>
            <w:r>
              <w:rPr>
                <w:rFonts w:ascii="宋体" w:cs="宋体"/>
                <w:color w:val="000000"/>
                <w:sz w:val="22"/>
              </w:rPr>
              <w:t>                                  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                    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20XX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年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月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ED3A1F" w:rsidRPr="0032261F">
              <w:rPr>
                <w:rFonts w:ascii="Times New Roman" w:hAnsi="Times New Roman" w:cs="Times New Roman"/>
                <w:color w:val="FF0000"/>
              </w:rPr>
              <w:t>日</w:t>
            </w:r>
          </w:p>
        </w:tc>
      </w:tr>
      <w:tr w:rsidR="006B0505">
        <w:trPr>
          <w:trHeight w:val="270"/>
        </w:trPr>
        <w:tc>
          <w:tcPr>
            <w:tcW w:w="86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以下由税务机关填写</w:t>
            </w:r>
          </w:p>
        </w:tc>
      </w:tr>
      <w:tr w:rsidR="006B0505">
        <w:trPr>
          <w:trHeight w:val="270"/>
        </w:trPr>
        <w:tc>
          <w:tcPr>
            <w:tcW w:w="86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国产油退税审批</w:t>
            </w:r>
          </w:p>
        </w:tc>
      </w:tr>
      <w:tr w:rsidR="006B0505">
        <w:trPr>
          <w:trHeight w:val="270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品目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本期应退税数量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</w:tr>
      <w:tr w:rsidR="006B0505">
        <w:trPr>
          <w:trHeight w:val="270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0505">
        <w:trPr>
          <w:trHeight w:val="270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0505">
        <w:trPr>
          <w:trHeight w:val="270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0505">
        <w:trPr>
          <w:trHeight w:val="1694"/>
        </w:trPr>
        <w:tc>
          <w:tcPr>
            <w:tcW w:w="4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sz w:val="22"/>
              </w:rPr>
              <w:t>货物劳务税管理部门意见：</w:t>
            </w:r>
            <w:r>
              <w:rPr>
                <w:rFonts w:ascii="宋体" w:cs="宋体"/>
                <w:sz w:val="22"/>
              </w:rPr>
              <w:t> </w:t>
            </w:r>
            <w:r>
              <w:rPr>
                <w:rFonts w:ascii="宋体" w:hAnsi="宋体" w:cs="宋体"/>
                <w:sz w:val="22"/>
              </w:rPr>
              <w:br/>
              <w:t>         </w:t>
            </w:r>
          </w:p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sz w:val="22"/>
              </w:rPr>
              <w:t>负责人：</w:t>
            </w:r>
          </w:p>
          <w:p w:rsidR="006B0505" w:rsidRDefault="000B0868">
            <w:pPr>
              <w:pStyle w:val="1"/>
            </w:pPr>
            <w:r>
              <w:rPr>
                <w:rFonts w:ascii="宋体" w:cs="宋体"/>
                <w:sz w:val="22"/>
              </w:rPr>
              <w:t>                   </w:t>
            </w:r>
            <w:r>
              <w:rPr>
                <w:rFonts w:ascii="宋体" w:hAnsi="宋体" w:cs="宋体" w:hint="eastAsia"/>
                <w:sz w:val="22"/>
              </w:rPr>
              <w:t>（公章）</w:t>
            </w:r>
            <w:r>
              <w:rPr>
                <w:rFonts w:ascii="宋体" w:cs="宋体"/>
                <w:sz w:val="22"/>
              </w:rPr>
              <w:br/>
            </w:r>
            <w:r>
              <w:rPr>
                <w:rFonts w:ascii="宋体" w:cs="宋体"/>
                <w:sz w:val="22"/>
              </w:rPr>
              <w:t>                  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cs="宋体"/>
                <w:sz w:val="22"/>
              </w:rPr>
              <w:t>   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cs="宋体"/>
                <w:sz w:val="22"/>
              </w:rPr>
              <w:t>   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>主管税务机关意见：</w:t>
            </w:r>
            <w:r>
              <w:rPr>
                <w:rFonts w:ascii="宋体" w:cs="宋体"/>
                <w:color w:val="000000"/>
                <w:sz w:val="22"/>
              </w:rPr>
              <w:br/>
            </w:r>
            <w:r>
              <w:rPr>
                <w:rFonts w:ascii="宋体" w:cs="宋体"/>
                <w:color w:val="000000"/>
                <w:sz w:val="22"/>
              </w:rPr>
              <w:t> </w:t>
            </w:r>
          </w:p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>负责人：</w:t>
            </w:r>
          </w:p>
          <w:p w:rsidR="006B0505" w:rsidRDefault="000B0868">
            <w:pPr>
              <w:pStyle w:val="1"/>
              <w:ind w:firstLine="2530"/>
            </w:pPr>
            <w:r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</w:p>
          <w:p w:rsidR="006B0505" w:rsidRDefault="000B0868">
            <w:pPr>
              <w:pStyle w:val="1"/>
              <w:ind w:left="945" w:firstLine="110"/>
            </w:pPr>
            <w:r>
              <w:rPr>
                <w:rFonts w:ascii="宋体" w:cs="宋体"/>
                <w:color w:val="000000"/>
                <w:sz w:val="22"/>
              </w:rPr>
              <w:t>      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6B0505">
        <w:trPr>
          <w:trHeight w:val="319"/>
        </w:trPr>
        <w:tc>
          <w:tcPr>
            <w:tcW w:w="86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进口油退税初审</w:t>
            </w:r>
          </w:p>
        </w:tc>
      </w:tr>
      <w:tr w:rsidR="006B0505">
        <w:trPr>
          <w:trHeight w:val="272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品目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本期应退税数量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</w:tr>
      <w:tr w:rsidR="006B0505">
        <w:trPr>
          <w:trHeight w:val="272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 w:rsidR="006B0505">
        <w:trPr>
          <w:trHeight w:val="272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0505">
        <w:trPr>
          <w:trHeight w:val="272"/>
        </w:trPr>
        <w:tc>
          <w:tcPr>
            <w:tcW w:w="3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0505">
        <w:trPr>
          <w:trHeight w:val="464"/>
        </w:trPr>
        <w:tc>
          <w:tcPr>
            <w:tcW w:w="40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sz w:val="22"/>
              </w:rPr>
              <w:t>货物劳务税管理部门意见：</w:t>
            </w:r>
            <w:r>
              <w:rPr>
                <w:rFonts w:ascii="宋体" w:cs="宋体"/>
                <w:sz w:val="22"/>
              </w:rPr>
              <w:t> </w:t>
            </w:r>
            <w:r>
              <w:rPr>
                <w:rFonts w:ascii="宋体" w:hAnsi="宋体" w:cs="宋体"/>
                <w:sz w:val="22"/>
              </w:rPr>
              <w:br/>
              <w:t>         </w:t>
            </w:r>
          </w:p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sz w:val="22"/>
              </w:rPr>
              <w:t>负责人：</w:t>
            </w:r>
          </w:p>
          <w:p w:rsidR="006B0505" w:rsidRDefault="000B0868">
            <w:pPr>
              <w:pStyle w:val="1"/>
              <w:ind w:firstLine="1760"/>
            </w:pPr>
            <w:r>
              <w:rPr>
                <w:rFonts w:ascii="宋体" w:hAnsi="宋体" w:cs="宋体" w:hint="eastAsia"/>
                <w:sz w:val="22"/>
              </w:rPr>
              <w:t>（公章）</w:t>
            </w:r>
            <w:r>
              <w:rPr>
                <w:rFonts w:ascii="宋体" w:cs="宋体"/>
                <w:sz w:val="22"/>
              </w:rPr>
              <w:br/>
            </w:r>
            <w:r>
              <w:rPr>
                <w:rFonts w:ascii="宋体" w:cs="宋体"/>
                <w:sz w:val="22"/>
              </w:rPr>
              <w:t>                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cs="宋体"/>
                <w:sz w:val="22"/>
              </w:rPr>
              <w:t>  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cs="宋体"/>
                <w:sz w:val="22"/>
              </w:rPr>
              <w:t>  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>主管税务机关意见：</w:t>
            </w:r>
            <w:r>
              <w:rPr>
                <w:rFonts w:ascii="宋体" w:cs="宋体"/>
                <w:color w:val="000000"/>
                <w:sz w:val="22"/>
              </w:rPr>
              <w:br/>
            </w:r>
            <w:r>
              <w:rPr>
                <w:rFonts w:ascii="宋体" w:cs="宋体"/>
                <w:color w:val="000000"/>
                <w:sz w:val="22"/>
              </w:rPr>
              <w:t> </w:t>
            </w:r>
          </w:p>
          <w:p w:rsidR="006B0505" w:rsidRDefault="000B0868">
            <w:pPr>
              <w:pStyle w:val="1"/>
            </w:pPr>
            <w:r>
              <w:rPr>
                <w:rFonts w:ascii="宋体" w:hAnsi="宋体" w:cs="宋体" w:hint="eastAsia"/>
                <w:color w:val="000000"/>
                <w:sz w:val="22"/>
              </w:rPr>
              <w:t>负责人：</w:t>
            </w:r>
          </w:p>
          <w:p w:rsidR="006B0505" w:rsidRDefault="000B0868">
            <w:pPr>
              <w:pStyle w:val="1"/>
              <w:ind w:firstLine="2530"/>
            </w:pPr>
            <w:r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</w:p>
          <w:p w:rsidR="006B0505" w:rsidRDefault="000B0868">
            <w:pPr>
              <w:pStyle w:val="1"/>
            </w:pPr>
            <w:r>
              <w:rPr>
                <w:rFonts w:ascii="宋体" w:cs="宋体"/>
                <w:color w:val="000000"/>
                <w:sz w:val="22"/>
              </w:rPr>
              <w:t>              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  <w:r>
              <w:rPr>
                <w:rFonts w:ascii="宋体" w:cs="宋体"/>
                <w:sz w:val="22"/>
              </w:rPr>
              <w:t>  </w:t>
            </w:r>
          </w:p>
        </w:tc>
      </w:tr>
    </w:tbl>
    <w:p w:rsidR="006B0505" w:rsidRDefault="006B0505">
      <w:pPr>
        <w:pStyle w:val="01"/>
        <w:sectPr w:rsidR="006B050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B0505" w:rsidRDefault="000B0868">
      <w:pPr>
        <w:pStyle w:val="0"/>
        <w:ind w:firstLine="422"/>
        <w:rPr>
          <w:rFonts w:cs="Times New Roman"/>
        </w:rPr>
      </w:pPr>
      <w:r>
        <w:rPr>
          <w:rFonts w:cs="宋体" w:hint="eastAsia"/>
        </w:rPr>
        <w:lastRenderedPageBreak/>
        <w:t>【表单说明】</w:t>
      </w:r>
    </w:p>
    <w:p w:rsidR="006B0505" w:rsidRDefault="000B0868">
      <w:pPr>
        <w:pStyle w:val="01"/>
      </w:pPr>
      <w:r>
        <w:t>1.</w:t>
      </w:r>
      <w:r>
        <w:rPr>
          <w:rFonts w:cs="宋体" w:hint="eastAsia"/>
        </w:rPr>
        <w:t>本表为</w:t>
      </w:r>
      <w:r>
        <w:t>A4</w:t>
      </w:r>
      <w:r>
        <w:rPr>
          <w:rFonts w:cs="宋体" w:hint="eastAsia"/>
        </w:rPr>
        <w:t>纸。</w:t>
      </w:r>
    </w:p>
    <w:p w:rsidR="006B0505" w:rsidRDefault="000B0868">
      <w:pPr>
        <w:pStyle w:val="01"/>
      </w:pPr>
      <w:r>
        <w:t>2.</w:t>
      </w:r>
      <w:r>
        <w:rPr>
          <w:rFonts w:cs="宋体" w:hint="eastAsia"/>
        </w:rPr>
        <w:t>此表企业留存一份；主管税务机关审核退税留存一份；主管税务机关对进口油品提出初审意见后转交海关退税一份。</w:t>
      </w:r>
    </w:p>
    <w:p w:rsidR="006B0505" w:rsidRDefault="000B0868">
      <w:pPr>
        <w:pStyle w:val="01"/>
      </w:pPr>
      <w:r>
        <w:t>3.</w:t>
      </w:r>
      <w:r>
        <w:rPr>
          <w:rFonts w:cs="宋体" w:hint="eastAsia"/>
        </w:rPr>
        <w:t>本表第</w:t>
      </w:r>
      <w:r>
        <w:t>1</w:t>
      </w:r>
      <w:r>
        <w:rPr>
          <w:rFonts w:cs="宋体" w:hint="eastAsia"/>
        </w:rPr>
        <w:t>行“累计应退税数量”项的“石脑油国产”数据应等于《石脑油、燃料油生产、外购、耗用、库存月度统计表》第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行“申请退税的含税油品数量”项的“石脑油”累计数的国产数量；“累计应退税数量”项的“石脑油进口”数据应等于《石脑油、燃料油生产、外购、耗用、库存月度统计表》第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行“申请退税的含税油品数量”项的“石脑油”累计数的进口数量；本表第</w:t>
      </w:r>
      <w:r>
        <w:t>1</w:t>
      </w:r>
      <w:r>
        <w:rPr>
          <w:rFonts w:cs="宋体" w:hint="eastAsia"/>
        </w:rPr>
        <w:t>行“累计应退税数量”项的“燃料油国产”数据应等于《石脑油、燃料油生产、外购、耗用、库存月度统计表》第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行“申请退税的含税油品数量”项的“燃料油”累计数的国产数量；“累计应退税数量”项的“燃料油进口”数据应等于《石脑油、燃料油生产、外购、耗用、库存月度统计表》第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行“申请退税的含税油品数量”项的“燃料油”累计数的进口数量。</w:t>
      </w:r>
    </w:p>
    <w:p w:rsidR="006B0505" w:rsidRDefault="000B0868">
      <w:pPr>
        <w:pStyle w:val="01"/>
      </w:pPr>
      <w:r>
        <w:t>4.</w:t>
      </w:r>
      <w:r>
        <w:rPr>
          <w:rFonts w:cs="宋体" w:hint="eastAsia"/>
        </w:rPr>
        <w:t>本表第</w:t>
      </w:r>
      <w:r>
        <w:t>2</w:t>
      </w:r>
      <w:r>
        <w:rPr>
          <w:rFonts w:cs="宋体" w:hint="eastAsia"/>
        </w:rPr>
        <w:t>行“累计应退税额”</w:t>
      </w:r>
      <w:proofErr w:type="gramStart"/>
      <w:r>
        <w:rPr>
          <w:rFonts w:cs="宋体" w:hint="eastAsia"/>
        </w:rPr>
        <w:t>项数据</w:t>
      </w:r>
      <w:proofErr w:type="gramEnd"/>
      <w:r>
        <w:rPr>
          <w:rFonts w:cs="宋体" w:hint="eastAsia"/>
        </w:rPr>
        <w:t>等于“累计应退税数量”乘以单位税额，石脑油单位税额：</w:t>
      </w:r>
      <w:r>
        <w:t>1385</w:t>
      </w:r>
      <w:r>
        <w:rPr>
          <w:rFonts w:cs="宋体" w:hint="eastAsia"/>
        </w:rPr>
        <w:t>元</w:t>
      </w:r>
      <w:r>
        <w:t>/</w:t>
      </w:r>
      <w:r>
        <w:rPr>
          <w:rFonts w:cs="宋体" w:hint="eastAsia"/>
        </w:rPr>
        <w:t>吨，燃料油单位税额：</w:t>
      </w:r>
      <w:r>
        <w:t>812</w:t>
      </w:r>
      <w:r>
        <w:rPr>
          <w:rFonts w:cs="宋体" w:hint="eastAsia"/>
        </w:rPr>
        <w:t>元</w:t>
      </w:r>
      <w:r>
        <w:t>/</w:t>
      </w:r>
      <w:r>
        <w:rPr>
          <w:rFonts w:cs="宋体" w:hint="eastAsia"/>
        </w:rPr>
        <w:t>吨。</w:t>
      </w:r>
    </w:p>
    <w:p w:rsidR="006B0505" w:rsidRDefault="000B0868">
      <w:pPr>
        <w:pStyle w:val="01"/>
        <w:sectPr w:rsidR="006B050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t>5.</w:t>
      </w:r>
      <w:r>
        <w:rPr>
          <w:rFonts w:cs="宋体" w:hint="eastAsia"/>
        </w:rPr>
        <w:t>本表第</w:t>
      </w:r>
      <w:r>
        <w:t>3</w:t>
      </w:r>
      <w:r>
        <w:rPr>
          <w:rFonts w:cs="宋体" w:hint="eastAsia"/>
        </w:rPr>
        <w:t>行“累计已退税额”为本年度主管税务机关或进口地海关办理的累计已退税额。</w:t>
      </w:r>
    </w:p>
    <w:p w:rsidR="006B0505" w:rsidRPr="000B0868" w:rsidRDefault="006B0505"/>
    <w:sectPr w:rsidR="006B0505" w:rsidRPr="000B0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BE" w:rsidRDefault="00FC1ABE" w:rsidP="00ED3A1F">
      <w:r>
        <w:separator/>
      </w:r>
    </w:p>
  </w:endnote>
  <w:endnote w:type="continuationSeparator" w:id="0">
    <w:p w:rsidR="00FC1ABE" w:rsidRDefault="00FC1ABE" w:rsidP="00E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BE" w:rsidRDefault="00FC1ABE" w:rsidP="00ED3A1F">
      <w:r>
        <w:separator/>
      </w:r>
    </w:p>
  </w:footnote>
  <w:footnote w:type="continuationSeparator" w:id="0">
    <w:p w:rsidR="00FC1ABE" w:rsidRDefault="00FC1ABE" w:rsidP="00ED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A66"/>
    <w:multiLevelType w:val="multilevel"/>
    <w:tmpl w:val="7B942A66"/>
    <w:lvl w:ilvl="0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7B942A67"/>
    <w:multiLevelType w:val="multilevel"/>
    <w:tmpl w:val="7B942A67"/>
    <w:lvl w:ilvl="0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7B942A68"/>
    <w:multiLevelType w:val="multilevel"/>
    <w:tmpl w:val="7B942A68"/>
    <w:lvl w:ilvl="0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30D61"/>
    <w:rsid w:val="000B0868"/>
    <w:rsid w:val="006B0505"/>
    <w:rsid w:val="00ED3A1F"/>
    <w:rsid w:val="00FC1ABE"/>
    <w:rsid w:val="086A3EDD"/>
    <w:rsid w:val="33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1"/>
    <w:next w:val="1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">
    <w:name w:val="一级标题_0"/>
    <w:basedOn w:val="1"/>
    <w:qFormat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二级标题_0"/>
    <w:basedOn w:val="1"/>
    <w:qFormat/>
    <w:pPr>
      <w:ind w:firstLine="420"/>
      <w:outlineLvl w:val="3"/>
    </w:pPr>
    <w:rPr>
      <w:rFonts w:ascii="Arial" w:hAnsi="Arial" w:cs="Arial"/>
      <w:szCs w:val="24"/>
    </w:rPr>
  </w:style>
  <w:style w:type="paragraph" w:customStyle="1" w:styleId="01">
    <w:name w:val="需求正文_0"/>
    <w:basedOn w:val="1"/>
    <w:qFormat/>
    <w:pPr>
      <w:ind w:firstLine="420"/>
    </w:pPr>
    <w:rPr>
      <w:rFonts w:ascii="Arial" w:hAnsi="Arial"/>
      <w:szCs w:val="24"/>
    </w:rPr>
  </w:style>
  <w:style w:type="paragraph" w:customStyle="1" w:styleId="02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ED3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3A1F"/>
    <w:rPr>
      <w:kern w:val="2"/>
      <w:sz w:val="18"/>
      <w:szCs w:val="18"/>
    </w:rPr>
  </w:style>
  <w:style w:type="paragraph" w:styleId="a4">
    <w:name w:val="footer"/>
    <w:basedOn w:val="a"/>
    <w:link w:val="Char0"/>
    <w:rsid w:val="00ED3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3A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1"/>
    <w:next w:val="1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">
    <w:name w:val="一级标题_0"/>
    <w:basedOn w:val="1"/>
    <w:qFormat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二级标题_0"/>
    <w:basedOn w:val="1"/>
    <w:qFormat/>
    <w:pPr>
      <w:ind w:firstLine="420"/>
      <w:outlineLvl w:val="3"/>
    </w:pPr>
    <w:rPr>
      <w:rFonts w:ascii="Arial" w:hAnsi="Arial" w:cs="Arial"/>
      <w:szCs w:val="24"/>
    </w:rPr>
  </w:style>
  <w:style w:type="paragraph" w:customStyle="1" w:styleId="01">
    <w:name w:val="需求正文_0"/>
    <w:basedOn w:val="1"/>
    <w:qFormat/>
    <w:pPr>
      <w:ind w:firstLine="420"/>
    </w:pPr>
    <w:rPr>
      <w:rFonts w:ascii="Arial" w:hAnsi="Arial"/>
      <w:szCs w:val="24"/>
    </w:rPr>
  </w:style>
  <w:style w:type="paragraph" w:customStyle="1" w:styleId="02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ED3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3A1F"/>
    <w:rPr>
      <w:kern w:val="2"/>
      <w:sz w:val="18"/>
      <w:szCs w:val="18"/>
    </w:rPr>
  </w:style>
  <w:style w:type="paragraph" w:styleId="a4">
    <w:name w:val="footer"/>
    <w:basedOn w:val="a"/>
    <w:link w:val="Char0"/>
    <w:rsid w:val="00ED3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3A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</dc:creator>
  <cp:lastModifiedBy>IT</cp:lastModifiedBy>
  <cp:revision>3</cp:revision>
  <dcterms:created xsi:type="dcterms:W3CDTF">2018-05-27T02:34:00Z</dcterms:created>
  <dcterms:modified xsi:type="dcterms:W3CDTF">2018-10-26T07:33:00Z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