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7B" w:rsidRDefault="00E7237B" w:rsidP="00E7237B">
      <w:pPr>
        <w:pStyle w:val="000"/>
        <w:adjustRightInd w:val="0"/>
        <w:snapToGrid w:val="0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国家税务总局湛江市坡头区税务局关于</w:t>
      </w:r>
    </w:p>
    <w:p w:rsidR="00E7237B" w:rsidRDefault="00E7237B" w:rsidP="00E7237B">
      <w:pPr>
        <w:pStyle w:val="000"/>
        <w:adjustRightInd w:val="0"/>
        <w:snapToGrid w:val="0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终止委托代征协议的公告</w:t>
      </w:r>
    </w:p>
    <w:p w:rsidR="00E7237B" w:rsidRDefault="00E7237B" w:rsidP="00E7237B">
      <w:pPr>
        <w:pStyle w:val="a3"/>
        <w:ind w:firstLine="480"/>
        <w:rPr>
          <w:rFonts w:ascii="仿宋_GB2312" w:eastAsia="仿宋_GB2312" w:hAnsi="Calibri"/>
          <w:color w:val="000000"/>
          <w:sz w:val="24"/>
        </w:rPr>
      </w:pPr>
    </w:p>
    <w:p w:rsidR="00E7237B" w:rsidRDefault="00E7237B" w:rsidP="00E7237B">
      <w:pPr>
        <w:pStyle w:val="a3"/>
        <w:ind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Calibri" w:hint="eastAsia"/>
          <w:color w:val="000000"/>
          <w:sz w:val="24"/>
        </w:rPr>
        <w:t>根据《国家税务总局关于发布&lt;委托代征管理办法&gt;的公告》（国家税务总局公告2013年第24号）第十六条</w:t>
      </w:r>
      <w:r>
        <w:rPr>
          <w:rFonts w:ascii="仿宋_GB2312" w:eastAsia="仿宋_GB2312" w:hint="eastAsia"/>
          <w:color w:val="000000"/>
          <w:sz w:val="24"/>
        </w:rPr>
        <w:t>规定，附件中</w:t>
      </w:r>
      <w:r>
        <w:rPr>
          <w:rFonts w:ascii="仿宋_GB2312" w:eastAsia="仿宋_GB2312"/>
          <w:color w:val="000000"/>
          <w:sz w:val="24"/>
        </w:rPr>
        <w:t>纳税人</w:t>
      </w:r>
      <w:r>
        <w:rPr>
          <w:rFonts w:ascii="仿宋_GB2312" w:eastAsia="仿宋_GB2312" w:hint="eastAsia"/>
          <w:color w:val="000000"/>
          <w:sz w:val="24"/>
        </w:rPr>
        <w:t>与我局</w:t>
      </w:r>
      <w:r>
        <w:rPr>
          <w:rFonts w:ascii="仿宋_GB2312" w:eastAsia="仿宋_GB2312" w:hAnsi="Calibri" w:hint="eastAsia"/>
          <w:color w:val="000000"/>
          <w:sz w:val="24"/>
        </w:rPr>
        <w:t>签订的委托代征协议终止</w:t>
      </w:r>
      <w:r>
        <w:rPr>
          <w:rFonts w:ascii="仿宋_GB2312" w:eastAsia="仿宋_GB2312" w:hint="eastAsia"/>
          <w:color w:val="000000"/>
          <w:sz w:val="24"/>
        </w:rPr>
        <w:t>，按规定停止履行委托代征职责。</w:t>
      </w:r>
    </w:p>
    <w:p w:rsidR="00E7237B" w:rsidRDefault="00E7237B" w:rsidP="00E7237B">
      <w:pPr>
        <w:pStyle w:val="a3"/>
        <w:ind w:firstLine="480"/>
        <w:rPr>
          <w:rFonts w:ascii="仿宋_GB2312" w:eastAsia="仿宋_GB2312"/>
          <w:color w:val="000000"/>
          <w:sz w:val="24"/>
        </w:rPr>
      </w:pPr>
    </w:p>
    <w:p w:rsidR="00E7237B" w:rsidRDefault="00E7237B" w:rsidP="00E7237B">
      <w:pPr>
        <w:pStyle w:val="00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特此公告。</w:t>
      </w:r>
    </w:p>
    <w:p w:rsidR="00E7237B" w:rsidRDefault="00E7237B" w:rsidP="00E7237B">
      <w:pPr>
        <w:pStyle w:val="000"/>
        <w:jc w:val="center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</w:t>
      </w:r>
    </w:p>
    <w:p w:rsidR="00E7237B" w:rsidRDefault="00E7237B" w:rsidP="00E7237B">
      <w:pPr>
        <w:pStyle w:val="000"/>
        <w:jc w:val="center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       </w:t>
      </w:r>
    </w:p>
    <w:p w:rsidR="00E7237B" w:rsidRDefault="00E7237B" w:rsidP="00E7237B">
      <w:pPr>
        <w:pStyle w:val="000"/>
        <w:jc w:val="righ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国家税务总局湛江市坡头区税务局</w:t>
      </w:r>
    </w:p>
    <w:p w:rsidR="00E7237B" w:rsidRDefault="00E7237B" w:rsidP="00E7237B">
      <w:pPr>
        <w:pStyle w:val="000"/>
        <w:wordWrap w:val="0"/>
        <w:jc w:val="righ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          2020年  7 月  3 日</w:t>
      </w: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rFonts w:hint="eastAsia"/>
          <w:color w:val="000000"/>
          <w:sz w:val="28"/>
          <w:szCs w:val="28"/>
        </w:rPr>
      </w:pPr>
    </w:p>
    <w:p w:rsidR="00E7237B" w:rsidRDefault="00E7237B" w:rsidP="00E7237B">
      <w:pPr>
        <w:pStyle w:val="a4"/>
        <w:outlineLvl w:val="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终止委托代征协议纳税人</w:t>
      </w:r>
    </w:p>
    <w:p w:rsidR="00E7237B" w:rsidRDefault="00E7237B" w:rsidP="00E7237B">
      <w:pPr>
        <w:pStyle w:val="000"/>
        <w:jc w:val="center"/>
        <w:rPr>
          <w:rFonts w:ascii="仿宋_GB2312" w:eastAsia="仿宋_GB2312"/>
          <w:color w:val="00000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426"/>
        <w:gridCol w:w="283"/>
        <w:gridCol w:w="425"/>
        <w:gridCol w:w="284"/>
        <w:gridCol w:w="425"/>
        <w:gridCol w:w="425"/>
        <w:gridCol w:w="993"/>
        <w:gridCol w:w="425"/>
        <w:gridCol w:w="425"/>
        <w:gridCol w:w="992"/>
        <w:gridCol w:w="2127"/>
      </w:tblGrid>
      <w:tr w:rsidR="00E7237B" w:rsidTr="00E55621">
        <w:trPr>
          <w:trHeight w:val="1245"/>
        </w:trPr>
        <w:tc>
          <w:tcPr>
            <w:tcW w:w="392" w:type="dxa"/>
            <w:vMerge w:val="restart"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425" w:type="dxa"/>
            <w:vMerge w:val="restart"/>
            <w:noWrap/>
          </w:tcPr>
          <w:p w:rsidR="00E7237B" w:rsidRDefault="00E7237B" w:rsidP="00E55621">
            <w:pPr>
              <w:pStyle w:val="a5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文书字轨</w:t>
            </w:r>
          </w:p>
        </w:tc>
        <w:tc>
          <w:tcPr>
            <w:tcW w:w="425" w:type="dxa"/>
            <w:vMerge w:val="restart"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受托方纳税人名称</w:t>
            </w:r>
          </w:p>
        </w:tc>
        <w:tc>
          <w:tcPr>
            <w:tcW w:w="426" w:type="dxa"/>
            <w:vMerge w:val="restart"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受托代征人联系电话</w:t>
            </w:r>
          </w:p>
        </w:tc>
        <w:tc>
          <w:tcPr>
            <w:tcW w:w="992" w:type="dxa"/>
            <w:gridSpan w:val="3"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受托方法定代表人（负责人、业主）</w:t>
            </w:r>
          </w:p>
        </w:tc>
        <w:tc>
          <w:tcPr>
            <w:tcW w:w="850" w:type="dxa"/>
            <w:gridSpan w:val="2"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自然人</w:t>
            </w:r>
          </w:p>
        </w:tc>
        <w:tc>
          <w:tcPr>
            <w:tcW w:w="993" w:type="dxa"/>
            <w:vMerge w:val="restart"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委托代征范围</w:t>
            </w:r>
          </w:p>
        </w:tc>
        <w:tc>
          <w:tcPr>
            <w:tcW w:w="425" w:type="dxa"/>
            <w:vMerge w:val="restart"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代征期限起</w:t>
            </w:r>
          </w:p>
        </w:tc>
        <w:tc>
          <w:tcPr>
            <w:tcW w:w="425" w:type="dxa"/>
            <w:vMerge w:val="restart"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代征期限止</w:t>
            </w:r>
          </w:p>
        </w:tc>
        <w:tc>
          <w:tcPr>
            <w:tcW w:w="992" w:type="dxa"/>
            <w:vMerge w:val="restart"/>
            <w:noWrap/>
          </w:tcPr>
          <w:p w:rsidR="00E7237B" w:rsidRDefault="00E7237B" w:rsidP="00E55621">
            <w:pPr>
              <w:pStyle w:val="a5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委托代征税种及附加</w:t>
            </w:r>
          </w:p>
        </w:tc>
        <w:tc>
          <w:tcPr>
            <w:tcW w:w="2127" w:type="dxa"/>
            <w:vMerge w:val="restart"/>
            <w:noWrap/>
          </w:tcPr>
          <w:p w:rsidR="00E7237B" w:rsidRDefault="00E7237B" w:rsidP="00E55621">
            <w:pPr>
              <w:pStyle w:val="a5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计税依据及税率</w:t>
            </w:r>
          </w:p>
        </w:tc>
      </w:tr>
      <w:tr w:rsidR="00E7237B" w:rsidTr="00E55621">
        <w:trPr>
          <w:trHeight w:val="615"/>
        </w:trPr>
        <w:tc>
          <w:tcPr>
            <w:tcW w:w="392" w:type="dxa"/>
            <w:vMerge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</w:p>
        </w:tc>
        <w:tc>
          <w:tcPr>
            <w:tcW w:w="426" w:type="dxa"/>
            <w:vMerge/>
            <w:noWrap/>
          </w:tcPr>
          <w:p w:rsidR="00E7237B" w:rsidRDefault="00E7237B" w:rsidP="00E55621">
            <w:pPr>
              <w:pStyle w:val="00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3" w:type="dxa"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姓名</w:t>
            </w:r>
          </w:p>
        </w:tc>
        <w:tc>
          <w:tcPr>
            <w:tcW w:w="425" w:type="dxa"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联系地址</w:t>
            </w:r>
          </w:p>
        </w:tc>
        <w:tc>
          <w:tcPr>
            <w:tcW w:w="284" w:type="dxa"/>
            <w:noWrap/>
          </w:tcPr>
          <w:p w:rsidR="00E7237B" w:rsidRDefault="00E7237B" w:rsidP="00E55621">
            <w:pPr>
              <w:pStyle w:val="a5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联系电话</w:t>
            </w:r>
          </w:p>
        </w:tc>
        <w:tc>
          <w:tcPr>
            <w:tcW w:w="425" w:type="dxa"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户籍所在地地址</w:t>
            </w:r>
          </w:p>
        </w:tc>
        <w:tc>
          <w:tcPr>
            <w:tcW w:w="425" w:type="dxa"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  <w:r>
              <w:rPr>
                <w:rFonts w:cs="Arial" w:hint="eastAsia"/>
                <w:color w:val="000000"/>
              </w:rPr>
              <w:t>现居住地地址</w:t>
            </w:r>
          </w:p>
        </w:tc>
        <w:tc>
          <w:tcPr>
            <w:tcW w:w="993" w:type="dxa"/>
            <w:vMerge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</w:p>
        </w:tc>
      </w:tr>
      <w:tr w:rsidR="00E7237B" w:rsidTr="00E55621">
        <w:trPr>
          <w:trHeight w:val="7241"/>
        </w:trPr>
        <w:tc>
          <w:tcPr>
            <w:tcW w:w="392" w:type="dxa"/>
            <w:noWrap/>
          </w:tcPr>
          <w:p w:rsidR="00E7237B" w:rsidRDefault="00E7237B" w:rsidP="00E55621">
            <w:pPr>
              <w:pStyle w:val="0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25" w:type="dxa"/>
            <w:noWrap/>
          </w:tcPr>
          <w:p w:rsidR="00E7237B" w:rsidRDefault="00E7237B" w:rsidP="00E55621">
            <w:pPr>
              <w:pStyle w:val="000"/>
              <w:rPr>
                <w:color w:val="000000"/>
              </w:rPr>
            </w:pPr>
            <w:r w:rsidRPr="0094710F">
              <w:rPr>
                <w:rFonts w:ascii="Arial" w:hAnsi="Arial" w:cs="Arial" w:hint="eastAsia"/>
                <w:color w:val="000000"/>
                <w:sz w:val="18"/>
              </w:rPr>
              <w:t>湛坡税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>税终委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>〔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>2020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>〕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 xml:space="preserve"> 3 </w:t>
            </w:r>
            <w:r w:rsidRPr="0094710F">
              <w:rPr>
                <w:rFonts w:ascii="Arial" w:hAnsi="Arial" w:cs="Arial" w:hint="eastAsia"/>
                <w:color w:val="000000"/>
                <w:sz w:val="18"/>
              </w:rPr>
              <w:t>号</w:t>
            </w:r>
          </w:p>
        </w:tc>
        <w:tc>
          <w:tcPr>
            <w:tcW w:w="425" w:type="dxa"/>
            <w:noWrap/>
          </w:tcPr>
          <w:p w:rsidR="00E7237B" w:rsidRDefault="00E7237B" w:rsidP="00E55621">
            <w:pPr>
              <w:pStyle w:val="000"/>
              <w:rPr>
                <w:color w:val="000000"/>
              </w:rPr>
            </w:pPr>
            <w:r w:rsidRPr="003B4186">
              <w:rPr>
                <w:rFonts w:cs="Arial" w:hint="eastAsia"/>
                <w:color w:val="000000"/>
              </w:rPr>
              <w:t>湛江市坡头区农村信</w:t>
            </w:r>
            <w:r w:rsidRPr="00EB2230">
              <w:rPr>
                <w:rFonts w:cs="Arial" w:hint="eastAsia"/>
                <w:color w:val="000000"/>
              </w:rPr>
              <w:t>用合作联社</w:t>
            </w:r>
          </w:p>
        </w:tc>
        <w:tc>
          <w:tcPr>
            <w:tcW w:w="426" w:type="dxa"/>
            <w:noWrap/>
          </w:tcPr>
          <w:p w:rsidR="00E7237B" w:rsidRDefault="00E7237B" w:rsidP="00E55621">
            <w:pPr>
              <w:pStyle w:val="000"/>
              <w:rPr>
                <w:color w:val="000000"/>
              </w:rPr>
            </w:pPr>
            <w:r>
              <w:t>3953896</w:t>
            </w:r>
          </w:p>
        </w:tc>
        <w:tc>
          <w:tcPr>
            <w:tcW w:w="992" w:type="dxa"/>
            <w:gridSpan w:val="3"/>
            <w:noWrap/>
          </w:tcPr>
          <w:p w:rsidR="00E7237B" w:rsidRDefault="00E7237B" w:rsidP="00E55621">
            <w:pPr>
              <w:pStyle w:val="000"/>
              <w:rPr>
                <w:color w:val="000000"/>
              </w:rPr>
            </w:pPr>
            <w:r w:rsidRPr="003B4186">
              <w:rPr>
                <w:rFonts w:cs="Arial" w:hint="eastAsia"/>
                <w:color w:val="000000"/>
              </w:rPr>
              <w:t>梁何海、</w:t>
            </w:r>
            <w:r w:rsidRPr="003B4186">
              <w:rPr>
                <w:rFonts w:cs="Arial"/>
                <w:color w:val="000000"/>
              </w:rPr>
              <w:t>湛江市坡头区北山路</w:t>
            </w:r>
            <w:r w:rsidRPr="003B4186">
              <w:rPr>
                <w:rFonts w:cs="Arial"/>
                <w:color w:val="000000"/>
              </w:rPr>
              <w:t>7</w:t>
            </w:r>
            <w:r w:rsidRPr="003B4186">
              <w:rPr>
                <w:rFonts w:cs="Arial"/>
                <w:color w:val="000000"/>
              </w:rPr>
              <w:t>号</w:t>
            </w:r>
            <w:r w:rsidRPr="003B4186">
              <w:rPr>
                <w:rFonts w:cs="Arial" w:hint="eastAsia"/>
                <w:color w:val="000000"/>
              </w:rPr>
              <w:t>、</w:t>
            </w:r>
            <w:r w:rsidRPr="003B4186">
              <w:rPr>
                <w:rFonts w:cs="Arial"/>
                <w:color w:val="000000"/>
              </w:rPr>
              <w:t>3953896</w:t>
            </w:r>
          </w:p>
        </w:tc>
        <w:tc>
          <w:tcPr>
            <w:tcW w:w="850" w:type="dxa"/>
            <w:gridSpan w:val="2"/>
            <w:noWrap/>
          </w:tcPr>
          <w:p w:rsidR="00E7237B" w:rsidRDefault="00E7237B" w:rsidP="00E55621">
            <w:pPr>
              <w:pStyle w:val="000"/>
              <w:rPr>
                <w:color w:val="000000"/>
              </w:rPr>
            </w:pPr>
          </w:p>
        </w:tc>
        <w:tc>
          <w:tcPr>
            <w:tcW w:w="993" w:type="dxa"/>
            <w:noWrap/>
          </w:tcPr>
          <w:p w:rsidR="00E7237B" w:rsidRPr="003B4186" w:rsidRDefault="00E7237B" w:rsidP="00E55621">
            <w:pPr>
              <w:rPr>
                <w:rFonts w:ascii="Calibri" w:eastAsia="宋体" w:hAnsi="Calibri" w:cs="Arial"/>
                <w:color w:val="000000"/>
                <w:kern w:val="2"/>
                <w:sz w:val="21"/>
                <w:szCs w:val="22"/>
              </w:rPr>
            </w:pPr>
            <w:r w:rsidRPr="003B4186">
              <w:rPr>
                <w:rFonts w:ascii="Calibri" w:eastAsia="宋体" w:hAnsi="Calibri" w:cs="Arial" w:hint="eastAsia"/>
                <w:color w:val="000000"/>
                <w:kern w:val="2"/>
                <w:sz w:val="21"/>
                <w:szCs w:val="22"/>
              </w:rPr>
              <w:t>为临时取得收入的自然人（依法不需要办理税务登记的个人）</w:t>
            </w:r>
            <w:r w:rsidRPr="003B4186">
              <w:rPr>
                <w:rFonts w:ascii="Calibri" w:eastAsia="宋体" w:hAnsi="Calibri" w:cs="Arial" w:hint="eastAsia"/>
                <w:color w:val="000000"/>
                <w:kern w:val="2"/>
                <w:sz w:val="21"/>
                <w:szCs w:val="22"/>
              </w:rPr>
              <w:t xml:space="preserve"> </w:t>
            </w:r>
            <w:r w:rsidRPr="003B4186">
              <w:rPr>
                <w:rFonts w:ascii="Calibri" w:eastAsia="宋体" w:hAnsi="Calibri" w:cs="Arial" w:hint="eastAsia"/>
                <w:color w:val="000000"/>
                <w:kern w:val="2"/>
                <w:sz w:val="21"/>
                <w:szCs w:val="22"/>
              </w:rPr>
              <w:t>代开普通发票计征的税款，不含免税代开和不达增值税起征点代开业务。</w:t>
            </w:r>
          </w:p>
          <w:p w:rsidR="00E7237B" w:rsidRPr="0094710F" w:rsidRDefault="00E7237B" w:rsidP="00E55621">
            <w:pPr>
              <w:pStyle w:val="000"/>
              <w:rPr>
                <w:color w:val="000000"/>
              </w:rPr>
            </w:pPr>
          </w:p>
        </w:tc>
        <w:tc>
          <w:tcPr>
            <w:tcW w:w="425" w:type="dxa"/>
            <w:noWrap/>
          </w:tcPr>
          <w:p w:rsidR="00E7237B" w:rsidRDefault="00E7237B" w:rsidP="00E55621">
            <w:pPr>
              <w:pStyle w:val="000"/>
              <w:rPr>
                <w:color w:val="000000"/>
              </w:rPr>
            </w:pPr>
            <w:r w:rsidRPr="003B4186">
              <w:rPr>
                <w:rFonts w:cs="Arial" w:hint="eastAsia"/>
                <w:color w:val="000000"/>
              </w:rPr>
              <w:t> 2020 </w:t>
            </w:r>
            <w:r w:rsidRPr="003B4186">
              <w:rPr>
                <w:rFonts w:cs="Arial" w:hint="eastAsia"/>
                <w:color w:val="000000"/>
              </w:rPr>
              <w:t>年</w:t>
            </w:r>
            <w:r>
              <w:rPr>
                <w:rFonts w:cs="Arial" w:hint="eastAsia"/>
                <w:color w:val="000000"/>
              </w:rPr>
              <w:t> </w:t>
            </w:r>
            <w:r w:rsidRPr="003B4186">
              <w:rPr>
                <w:rFonts w:cs="Arial" w:hint="eastAsia"/>
                <w:color w:val="000000"/>
              </w:rPr>
              <w:t xml:space="preserve">5 </w:t>
            </w:r>
            <w:r w:rsidRPr="003B4186">
              <w:rPr>
                <w:rFonts w:cs="Arial" w:hint="eastAsia"/>
                <w:color w:val="000000"/>
              </w:rPr>
              <w:t>月</w:t>
            </w:r>
            <w:r w:rsidRPr="003B4186">
              <w:rPr>
                <w:rFonts w:cs="Arial" w:hint="eastAsia"/>
                <w:color w:val="000000"/>
              </w:rPr>
              <w:t xml:space="preserve">  6 </w:t>
            </w:r>
            <w:r w:rsidRPr="003B4186">
              <w:rPr>
                <w:rFonts w:cs="Arial" w:hint="eastAsia"/>
                <w:color w:val="000000"/>
              </w:rPr>
              <w:t>日</w:t>
            </w:r>
          </w:p>
        </w:tc>
        <w:tc>
          <w:tcPr>
            <w:tcW w:w="425" w:type="dxa"/>
            <w:noWrap/>
          </w:tcPr>
          <w:p w:rsidR="00E7237B" w:rsidRDefault="00E7237B" w:rsidP="00E55621">
            <w:pPr>
              <w:pStyle w:val="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2020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992" w:type="dxa"/>
            <w:noWrap/>
          </w:tcPr>
          <w:p w:rsidR="00E7237B" w:rsidRDefault="00E7237B" w:rsidP="00E55621">
            <w:pPr>
              <w:pStyle w:val="000"/>
              <w:rPr>
                <w:color w:val="000000"/>
              </w:rPr>
            </w:pPr>
            <w:r w:rsidRPr="003B4186">
              <w:rPr>
                <w:rFonts w:cs="Arial" w:hint="eastAsia"/>
                <w:color w:val="000000"/>
              </w:rPr>
              <w:t>增值税、个人所得税、城市维护建设税、教育费附加、地方教育费附加、印花税。</w:t>
            </w:r>
          </w:p>
        </w:tc>
        <w:tc>
          <w:tcPr>
            <w:tcW w:w="2127" w:type="dxa"/>
            <w:noWrap/>
          </w:tcPr>
          <w:p w:rsidR="00E7237B" w:rsidRPr="003B4186" w:rsidRDefault="00E7237B" w:rsidP="00E55621">
            <w:pPr>
              <w:rPr>
                <w:rFonts w:ascii="Calibri" w:eastAsia="宋体" w:hAnsi="Calibri" w:cs="Arial"/>
                <w:color w:val="000000"/>
              </w:rPr>
            </w:pPr>
            <w:r w:rsidRPr="00EB2230">
              <w:rPr>
                <w:rFonts w:ascii="Calibri" w:eastAsia="宋体" w:hAnsi="Calibri" w:cs="Arial" w:hint="eastAsia"/>
                <w:color w:val="000000"/>
              </w:rPr>
              <w:t>增值税计税依据为代开普通发票的销售额，适用征收率依照相关法律规定；城市维护建设税、教育费附加、地方教育费附加计税依据为代开普通发票征收的增值税，适用征收率分别为</w:t>
            </w:r>
            <w:r w:rsidRPr="00EB2230">
              <w:rPr>
                <w:rFonts w:ascii="Calibri" w:eastAsia="宋体" w:hAnsi="Calibri" w:cs="Arial" w:hint="eastAsia"/>
                <w:color w:val="000000"/>
              </w:rPr>
              <w:t>7%</w:t>
            </w:r>
            <w:r w:rsidRPr="00EB2230">
              <w:rPr>
                <w:rFonts w:ascii="Calibri" w:eastAsia="宋体" w:hAnsi="Calibri" w:cs="Arial" w:hint="eastAsia"/>
                <w:color w:val="000000"/>
              </w:rPr>
              <w:t>、</w:t>
            </w:r>
            <w:r w:rsidRPr="00EB2230">
              <w:rPr>
                <w:rFonts w:ascii="Calibri" w:eastAsia="宋体" w:hAnsi="Calibri" w:cs="Arial" w:hint="eastAsia"/>
                <w:color w:val="000000"/>
              </w:rPr>
              <w:t>3%</w:t>
            </w:r>
            <w:r w:rsidRPr="00EB2230">
              <w:rPr>
                <w:rFonts w:ascii="Calibri" w:eastAsia="宋体" w:hAnsi="Calibri" w:cs="Arial" w:hint="eastAsia"/>
                <w:color w:val="000000"/>
              </w:rPr>
              <w:t>、</w:t>
            </w:r>
            <w:r w:rsidRPr="00EB2230">
              <w:rPr>
                <w:rFonts w:ascii="Calibri" w:eastAsia="宋体" w:hAnsi="Calibri" w:cs="Arial" w:hint="eastAsia"/>
                <w:color w:val="000000"/>
              </w:rPr>
              <w:t>2%</w:t>
            </w:r>
            <w:r w:rsidRPr="00EB2230">
              <w:rPr>
                <w:rFonts w:ascii="Calibri" w:eastAsia="宋体" w:hAnsi="Calibri" w:cs="Arial" w:hint="eastAsia"/>
                <w:color w:val="000000"/>
              </w:rPr>
              <w:t>；个人所得税计税依据为代开普通发票的销售额，适用征收率见《湛江市个人所得税所得率表》；印花税适用征收率按《中华人民共和国印花税暂行条例》中的《印花税税目税率表》执行。</w:t>
            </w:r>
          </w:p>
          <w:p w:rsidR="00E7237B" w:rsidRPr="000D31BB" w:rsidRDefault="00E7237B" w:rsidP="00E55621">
            <w:pPr>
              <w:pStyle w:val="000"/>
              <w:rPr>
                <w:color w:val="000000"/>
              </w:rPr>
            </w:pPr>
          </w:p>
        </w:tc>
      </w:tr>
      <w:tr w:rsidR="00E7237B" w:rsidTr="00E55621">
        <w:trPr>
          <w:trHeight w:val="445"/>
        </w:trPr>
        <w:tc>
          <w:tcPr>
            <w:tcW w:w="817" w:type="dxa"/>
            <w:gridSpan w:val="2"/>
            <w:noWrap/>
          </w:tcPr>
          <w:p w:rsidR="00E7237B" w:rsidRDefault="00E7237B" w:rsidP="00E55621">
            <w:pPr>
              <w:pStyle w:val="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公告日期</w:t>
            </w:r>
          </w:p>
        </w:tc>
        <w:tc>
          <w:tcPr>
            <w:tcW w:w="2693" w:type="dxa"/>
            <w:gridSpan w:val="7"/>
            <w:noWrap/>
          </w:tcPr>
          <w:p w:rsidR="00E7237B" w:rsidRDefault="00E7237B" w:rsidP="00E55621">
            <w:pPr>
              <w:pStyle w:val="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2020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gridSpan w:val="2"/>
            <w:noWrap/>
          </w:tcPr>
          <w:p w:rsidR="00E7237B" w:rsidRDefault="00E7237B" w:rsidP="00E55621">
            <w:pPr>
              <w:pStyle w:val="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税务机关</w:t>
            </w:r>
          </w:p>
        </w:tc>
        <w:tc>
          <w:tcPr>
            <w:tcW w:w="3544" w:type="dxa"/>
            <w:gridSpan w:val="3"/>
            <w:noWrap/>
          </w:tcPr>
          <w:p w:rsidR="00E7237B" w:rsidRDefault="00E7237B" w:rsidP="00E55621">
            <w:pPr>
              <w:pStyle w:val="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国家税务总局湛江市坡头区税务局</w:t>
            </w:r>
          </w:p>
        </w:tc>
      </w:tr>
    </w:tbl>
    <w:p w:rsidR="00693019" w:rsidRPr="00E7237B" w:rsidRDefault="00693019">
      <w:pPr>
        <w:pStyle w:val="02"/>
        <w:rPr>
          <w:color w:val="000000"/>
        </w:rPr>
        <w:sectPr w:rsidR="00693019" w:rsidRPr="00E7237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93019" w:rsidRDefault="00693019"/>
    <w:sectPr w:rsidR="00693019" w:rsidSect="00693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58" w:rsidRDefault="00DE7F58" w:rsidP="00E7237B">
      <w:r>
        <w:separator/>
      </w:r>
    </w:p>
  </w:endnote>
  <w:endnote w:type="continuationSeparator" w:id="1">
    <w:p w:rsidR="00DE7F58" w:rsidRDefault="00DE7F58" w:rsidP="00E7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58" w:rsidRDefault="00DE7F58" w:rsidP="00E7237B">
      <w:r>
        <w:separator/>
      </w:r>
    </w:p>
  </w:footnote>
  <w:footnote w:type="continuationSeparator" w:id="1">
    <w:p w:rsidR="00DE7F58" w:rsidRDefault="00DE7F58" w:rsidP="00E72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8B7D2C"/>
    <w:rsid w:val="00693019"/>
    <w:rsid w:val="00DE7F58"/>
    <w:rsid w:val="00E7237B"/>
    <w:rsid w:val="6B8B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0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 2_0"/>
    <w:basedOn w:val="0"/>
    <w:next w:val="0"/>
    <w:qFormat/>
    <w:rsid w:val="0069301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customStyle="1" w:styleId="0">
    <w:name w:val="正文_0"/>
    <w:qFormat/>
    <w:rsid w:val="00693019"/>
    <w:rPr>
      <w:rFonts w:ascii="Times New Roman" w:eastAsia="Times New Roman" w:hAnsi="Times New Roman"/>
      <w:sz w:val="24"/>
      <w:szCs w:val="24"/>
    </w:rPr>
  </w:style>
  <w:style w:type="paragraph" w:customStyle="1" w:styleId="00">
    <w:name w:val="一级标题_0"/>
    <w:basedOn w:val="a"/>
    <w:qFormat/>
    <w:rsid w:val="00693019"/>
    <w:pPr>
      <w:ind w:firstLine="420"/>
      <w:outlineLvl w:val="2"/>
    </w:pPr>
    <w:rPr>
      <w:rFonts w:ascii="Arial" w:hAnsi="Arial" w:cs="Arial"/>
      <w:b/>
    </w:rPr>
  </w:style>
  <w:style w:type="paragraph" w:customStyle="1" w:styleId="01">
    <w:name w:val="二级标题_0"/>
    <w:basedOn w:val="a"/>
    <w:rsid w:val="00693019"/>
    <w:pPr>
      <w:ind w:firstLine="420"/>
      <w:outlineLvl w:val="3"/>
    </w:pPr>
    <w:rPr>
      <w:rFonts w:ascii="Arial" w:hAnsi="Arial" w:cs="Arial"/>
    </w:rPr>
  </w:style>
  <w:style w:type="paragraph" w:customStyle="1" w:styleId="02">
    <w:name w:val="需求正文_0"/>
    <w:basedOn w:val="a"/>
    <w:rsid w:val="00693019"/>
    <w:pPr>
      <w:ind w:firstLine="420"/>
    </w:pPr>
    <w:rPr>
      <w:rFonts w:ascii="Arial" w:eastAsia="宋体" w:hAnsi="Arial"/>
      <w:kern w:val="2"/>
      <w:sz w:val="21"/>
    </w:rPr>
  </w:style>
  <w:style w:type="paragraph" w:customStyle="1" w:styleId="000">
    <w:name w:val="正文_0_0"/>
    <w:qFormat/>
    <w:rsid w:val="00693019"/>
    <w:pPr>
      <w:widowControl w:val="0"/>
      <w:jc w:val="both"/>
    </w:pPr>
    <w:rPr>
      <w:kern w:val="2"/>
      <w:sz w:val="21"/>
      <w:szCs w:val="22"/>
    </w:rPr>
  </w:style>
  <w:style w:type="paragraph" w:customStyle="1" w:styleId="a3">
    <w:name w:val="需求正文"/>
    <w:basedOn w:val="000"/>
    <w:qFormat/>
    <w:rsid w:val="00693019"/>
    <w:pPr>
      <w:ind w:firstLine="420"/>
    </w:pPr>
    <w:rPr>
      <w:rFonts w:ascii="Arial" w:hAnsi="Arial"/>
    </w:rPr>
  </w:style>
  <w:style w:type="paragraph" w:customStyle="1" w:styleId="a4">
    <w:name w:val="正文 表名"/>
    <w:basedOn w:val="03"/>
    <w:qFormat/>
    <w:rsid w:val="00693019"/>
    <w:pPr>
      <w:outlineLvl w:val="3"/>
    </w:pPr>
    <w:rPr>
      <w:rFonts w:eastAsia="华文中宋"/>
      <w:b/>
      <w:bCs/>
      <w:sz w:val="30"/>
    </w:rPr>
  </w:style>
  <w:style w:type="paragraph" w:customStyle="1" w:styleId="03">
    <w:name w:val="正文居中_0"/>
    <w:basedOn w:val="1"/>
    <w:rsid w:val="00693019"/>
    <w:pPr>
      <w:widowControl/>
      <w:spacing w:line="360" w:lineRule="auto"/>
      <w:jc w:val="center"/>
    </w:pPr>
    <w:rPr>
      <w:rFonts w:ascii="Arial" w:hAnsi="Arial"/>
      <w:kern w:val="0"/>
      <w:sz w:val="20"/>
      <w:szCs w:val="20"/>
    </w:rPr>
  </w:style>
  <w:style w:type="paragraph" w:customStyle="1" w:styleId="1">
    <w:name w:val="正文1"/>
    <w:qFormat/>
    <w:rsid w:val="00693019"/>
    <w:pPr>
      <w:widowControl w:val="0"/>
      <w:jc w:val="both"/>
    </w:pPr>
    <w:rPr>
      <w:kern w:val="2"/>
      <w:sz w:val="21"/>
      <w:szCs w:val="24"/>
    </w:rPr>
  </w:style>
  <w:style w:type="paragraph" w:customStyle="1" w:styleId="a5">
    <w:name w:val="表格文字 左对齐"/>
    <w:basedOn w:val="000"/>
    <w:qFormat/>
    <w:rsid w:val="00693019"/>
    <w:pPr>
      <w:jc w:val="left"/>
    </w:pPr>
    <w:rPr>
      <w:rFonts w:ascii="Arial" w:hAnsi="Arial"/>
      <w:sz w:val="18"/>
    </w:rPr>
  </w:style>
  <w:style w:type="paragraph" w:customStyle="1" w:styleId="0000">
    <w:name w:val="正文_0_0_0_0"/>
    <w:qFormat/>
    <w:rsid w:val="00693019"/>
    <w:rPr>
      <w:rFonts w:ascii="Times New Roman" w:eastAsia="Times New Roman" w:hAnsi="Times New Roman"/>
      <w:kern w:val="2"/>
      <w:sz w:val="24"/>
      <w:szCs w:val="24"/>
    </w:rPr>
  </w:style>
  <w:style w:type="paragraph" w:styleId="a6">
    <w:name w:val="header"/>
    <w:basedOn w:val="a"/>
    <w:link w:val="Char"/>
    <w:rsid w:val="00E72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7237B"/>
    <w:rPr>
      <w:rFonts w:ascii="Times New Roman" w:eastAsia="Times New Roman" w:hAnsi="Times New Roman"/>
      <w:sz w:val="18"/>
      <w:szCs w:val="18"/>
    </w:rPr>
  </w:style>
  <w:style w:type="paragraph" w:styleId="a7">
    <w:name w:val="footer"/>
    <w:basedOn w:val="a"/>
    <w:link w:val="Char0"/>
    <w:rsid w:val="00E723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7237B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陈莉佳</dc:creator>
  <cp:lastModifiedBy>黄悄梅</cp:lastModifiedBy>
  <cp:revision>2</cp:revision>
  <dcterms:created xsi:type="dcterms:W3CDTF">2019-10-31T08:49:00Z</dcterms:created>
  <dcterms:modified xsi:type="dcterms:W3CDTF">2020-07-03T03:53:00Z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