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26DF7" w:rsidRDefault="00B26DF7" w:rsidP="00B26DF7">
      <w:pPr>
        <w:jc w:val="center"/>
        <w:rPr>
          <w:rFonts w:ascii="仿宋_GB2312" w:eastAsia="仿宋_GB2312" w:hAnsi="楷体" w:hint="eastAsia"/>
          <w:b/>
          <w:sz w:val="44"/>
          <w:szCs w:val="44"/>
        </w:rPr>
      </w:pPr>
      <w:r w:rsidRPr="00B26DF7">
        <w:rPr>
          <w:rFonts w:ascii="仿宋_GB2312" w:eastAsia="仿宋_GB2312" w:hAnsi="楷体" w:hint="eastAsia"/>
          <w:b/>
          <w:sz w:val="44"/>
          <w:szCs w:val="44"/>
        </w:rPr>
        <w:t>温馨提示</w:t>
      </w:r>
    </w:p>
    <w:p w:rsidR="00B26DF7" w:rsidRPr="00B26DF7" w:rsidRDefault="00B26DF7" w:rsidP="00B26DF7">
      <w:pPr>
        <w:jc w:val="center"/>
        <w:rPr>
          <w:rFonts w:ascii="仿宋_GB2312" w:eastAsia="仿宋_GB2312" w:hAnsi="楷体" w:hint="eastAsia"/>
          <w:sz w:val="32"/>
          <w:szCs w:val="32"/>
        </w:rPr>
      </w:pPr>
    </w:p>
    <w:p w:rsidR="00B26DF7" w:rsidRPr="00B26DF7" w:rsidRDefault="00B26DF7" w:rsidP="00B26DF7">
      <w:pPr>
        <w:jc w:val="left"/>
        <w:rPr>
          <w:rFonts w:ascii="仿宋_GB2312" w:eastAsia="仿宋_GB2312" w:hAnsi="楷体" w:hint="eastAsia"/>
          <w:sz w:val="32"/>
          <w:szCs w:val="32"/>
        </w:rPr>
      </w:pPr>
      <w:r w:rsidRPr="00B26DF7">
        <w:rPr>
          <w:rFonts w:ascii="仿宋_GB2312" w:eastAsia="仿宋_GB2312" w:hAnsi="楷体" w:hint="eastAsia"/>
          <w:sz w:val="32"/>
          <w:szCs w:val="32"/>
        </w:rPr>
        <w:t>尊敬的纳税人：</w:t>
      </w:r>
    </w:p>
    <w:p w:rsidR="00B26DF7" w:rsidRPr="00582CE6" w:rsidRDefault="00582CE6" w:rsidP="00582CE6">
      <w:pPr>
        <w:snapToGrid w:val="0"/>
        <w:spacing w:line="360" w:lineRule="auto"/>
        <w:ind w:firstLine="645"/>
        <w:rPr>
          <w:rFonts w:ascii="仿宋_GB2312" w:eastAsia="仿宋_GB2312" w:hAnsi="宋体" w:cs="楷体_GB2312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根据国家税务总局的工作部署，</w:t>
      </w:r>
      <w:r w:rsidR="00B26DF7" w:rsidRPr="00B26DF7">
        <w:rPr>
          <w:rFonts w:ascii="仿宋_GB2312" w:eastAsia="仿宋_GB2312" w:hAnsi="楷体" w:hint="eastAsia"/>
          <w:sz w:val="32"/>
          <w:szCs w:val="32"/>
        </w:rPr>
        <w:t>2020年4月1日起，</w:t>
      </w:r>
      <w:r>
        <w:rPr>
          <w:rFonts w:ascii="仿宋_GB2312" w:eastAsia="仿宋_GB2312" w:hAnsi="楷体" w:hint="eastAsia"/>
          <w:sz w:val="32"/>
          <w:szCs w:val="32"/>
        </w:rPr>
        <w:t>我市范围内</w:t>
      </w:r>
      <w:r>
        <w:rPr>
          <w:rFonts w:ascii="仿宋_GB2312" w:eastAsia="仿宋_GB2312" w:hAnsi="宋体" w:cs="楷体_GB2312" w:hint="eastAsia"/>
          <w:sz w:val="32"/>
          <w:szCs w:val="32"/>
        </w:rPr>
        <w:t>需要开具增值税普通发票、增值税电子普通发票、增值税专用发票、机动车销售统一发票和二手车销售统一发票的新办纳税人，须统一领取税务UKey开具发票；已经领取税务UKey开具发票的纳税人，可以在核定对应票种后，开具增值税普通发票、增值税电子普通发票、增值税专用发票、机动车销售统一发票和二手车销售统一发票；已经使用金税盘、税控盘等税控专用设备的纳税人，可以自愿换领税务UKey开具对应发票。</w:t>
      </w:r>
    </w:p>
    <w:p w:rsidR="00B26DF7" w:rsidRPr="00B26DF7" w:rsidRDefault="00B26DF7" w:rsidP="00B26DF7">
      <w:pPr>
        <w:spacing w:line="600" w:lineRule="exact"/>
        <w:ind w:firstLineChars="200" w:firstLine="640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为了帮助您更好的熟悉掌握开票软件</w:t>
      </w:r>
      <w:r w:rsidR="000C2B52">
        <w:rPr>
          <w:rFonts w:ascii="仿宋_GB2312" w:eastAsia="仿宋_GB2312" w:hAnsi="楷体" w:hint="eastAsia"/>
          <w:sz w:val="32"/>
          <w:szCs w:val="32"/>
        </w:rPr>
        <w:t>和税务Ukey</w:t>
      </w:r>
      <w:r>
        <w:rPr>
          <w:rFonts w:ascii="仿宋_GB2312" w:eastAsia="仿宋_GB2312" w:hAnsi="楷体" w:hint="eastAsia"/>
          <w:sz w:val="32"/>
          <w:szCs w:val="32"/>
        </w:rPr>
        <w:t>的操作，请扫描下方二维码，获取</w:t>
      </w:r>
      <w:r w:rsidR="000C2B52">
        <w:rPr>
          <w:rFonts w:ascii="仿宋_GB2312" w:eastAsia="仿宋_GB2312" w:hAnsi="楷体" w:hint="eastAsia"/>
          <w:sz w:val="32"/>
          <w:szCs w:val="32"/>
        </w:rPr>
        <w:t>《</w:t>
      </w:r>
      <w:r w:rsidR="000C2B52" w:rsidRPr="000C2B52">
        <w:rPr>
          <w:rFonts w:ascii="仿宋_GB2312" w:eastAsia="仿宋_GB2312" w:hAnsi="楷体" w:hint="eastAsia"/>
          <w:sz w:val="32"/>
          <w:szCs w:val="32"/>
        </w:rPr>
        <w:t>税务Ukey申领操作指引（纳税人端）</w:t>
      </w:r>
      <w:r w:rsidR="000C2B52">
        <w:rPr>
          <w:rFonts w:ascii="仿宋_GB2312" w:eastAsia="仿宋_GB2312" w:hAnsi="楷体" w:hint="eastAsia"/>
          <w:sz w:val="32"/>
          <w:szCs w:val="32"/>
        </w:rPr>
        <w:t>》和</w:t>
      </w:r>
      <w:r>
        <w:rPr>
          <w:rFonts w:ascii="仿宋_GB2312" w:eastAsia="仿宋_GB2312" w:hAnsi="楷体" w:hint="eastAsia"/>
          <w:sz w:val="32"/>
          <w:szCs w:val="32"/>
        </w:rPr>
        <w:t>《</w:t>
      </w:r>
      <w:r w:rsidRPr="00B26DF7">
        <w:rPr>
          <w:rFonts w:ascii="仿宋_GB2312" w:eastAsia="仿宋_GB2312" w:hAnsi="楷体" w:hint="eastAsia"/>
          <w:sz w:val="32"/>
          <w:szCs w:val="32"/>
        </w:rPr>
        <w:t>增值税发票开票软件与税务Ukey操作手册</w:t>
      </w:r>
      <w:r w:rsidR="000C2B52">
        <w:rPr>
          <w:rFonts w:ascii="仿宋_GB2312" w:eastAsia="仿宋_GB2312" w:hAnsi="楷体" w:hint="eastAsia"/>
          <w:sz w:val="32"/>
          <w:szCs w:val="32"/>
        </w:rPr>
        <w:t>》。安装和使用过程中如有疑问，请联系12366。</w:t>
      </w:r>
    </w:p>
    <w:p w:rsidR="00B26DF7" w:rsidRDefault="00B26DF7" w:rsidP="00B26DF7">
      <w:pPr>
        <w:jc w:val="left"/>
        <w:rPr>
          <w:rFonts w:hint="eastAsia"/>
          <w:sz w:val="32"/>
          <w:szCs w:val="32"/>
        </w:rPr>
      </w:pPr>
    </w:p>
    <w:p w:rsidR="00B26DF7" w:rsidRDefault="00B26DF7" w:rsidP="00B26DF7">
      <w:pPr>
        <w:jc w:val="left"/>
        <w:rPr>
          <w:rFonts w:hint="eastAsia"/>
          <w:sz w:val="32"/>
          <w:szCs w:val="32"/>
        </w:rPr>
      </w:pPr>
    </w:p>
    <w:p w:rsidR="00B26DF7" w:rsidRDefault="00B26DF7" w:rsidP="00B26DF7">
      <w:pPr>
        <w:jc w:val="left"/>
        <w:rPr>
          <w:rFonts w:hint="eastAsia"/>
          <w:sz w:val="32"/>
          <w:szCs w:val="32"/>
        </w:rPr>
      </w:pPr>
    </w:p>
    <w:p w:rsidR="00B26DF7" w:rsidRDefault="00B26DF7" w:rsidP="00B26DF7">
      <w:pPr>
        <w:jc w:val="left"/>
        <w:rPr>
          <w:rFonts w:hint="eastAsia"/>
          <w:sz w:val="32"/>
          <w:szCs w:val="32"/>
        </w:rPr>
      </w:pPr>
    </w:p>
    <w:p w:rsidR="00B26DF7" w:rsidRPr="00B26DF7" w:rsidRDefault="00B26DF7" w:rsidP="00B26DF7">
      <w:pPr>
        <w:jc w:val="left"/>
        <w:rPr>
          <w:rFonts w:ascii="仿宋_GB2312" w:eastAsia="仿宋_GB2312" w:hAnsi="楷体"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</w:t>
      </w:r>
      <w:r w:rsidRPr="00B26DF7">
        <w:rPr>
          <w:rFonts w:ascii="仿宋_GB2312" w:eastAsia="仿宋_GB2312" w:hAnsi="楷体" w:hint="eastAsia"/>
          <w:sz w:val="32"/>
          <w:szCs w:val="32"/>
        </w:rPr>
        <w:t>国家税务总局揭阳市税务局</w:t>
      </w:r>
    </w:p>
    <w:p w:rsidR="00B26DF7" w:rsidRPr="00B26DF7" w:rsidRDefault="00B26DF7" w:rsidP="00B26DF7">
      <w:pPr>
        <w:jc w:val="left"/>
        <w:rPr>
          <w:rFonts w:ascii="仿宋_GB2312" w:eastAsia="仿宋_GB2312" w:hAnsi="楷体"/>
          <w:sz w:val="32"/>
          <w:szCs w:val="32"/>
        </w:rPr>
      </w:pPr>
      <w:r w:rsidRPr="00B26DF7">
        <w:rPr>
          <w:rFonts w:ascii="仿宋_GB2312" w:eastAsia="仿宋_GB2312" w:hAnsi="楷体" w:hint="eastAsia"/>
          <w:sz w:val="32"/>
          <w:szCs w:val="32"/>
        </w:rPr>
        <w:t xml:space="preserve">                               2020年4月1日</w:t>
      </w:r>
    </w:p>
    <w:sectPr w:rsidR="00B26DF7" w:rsidRPr="00B26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B70" w:rsidRDefault="00250B70" w:rsidP="00B26DF7">
      <w:r>
        <w:separator/>
      </w:r>
    </w:p>
  </w:endnote>
  <w:endnote w:type="continuationSeparator" w:id="1">
    <w:p w:rsidR="00250B70" w:rsidRDefault="00250B70" w:rsidP="00B26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B70" w:rsidRDefault="00250B70" w:rsidP="00B26DF7">
      <w:r>
        <w:separator/>
      </w:r>
    </w:p>
  </w:footnote>
  <w:footnote w:type="continuationSeparator" w:id="1">
    <w:p w:rsidR="00250B70" w:rsidRDefault="00250B70" w:rsidP="00B26D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DF7"/>
    <w:rsid w:val="000C2B52"/>
    <w:rsid w:val="00250B70"/>
    <w:rsid w:val="00582CE6"/>
    <w:rsid w:val="00A10755"/>
    <w:rsid w:val="00B26DF7"/>
    <w:rsid w:val="00C22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6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6D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6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6D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郑永群</dc:creator>
  <cp:keywords/>
  <dc:description/>
  <cp:lastModifiedBy>郑永群</cp:lastModifiedBy>
  <cp:revision>6</cp:revision>
  <cp:lastPrinted>2020-04-02T03:01:00Z</cp:lastPrinted>
  <dcterms:created xsi:type="dcterms:W3CDTF">2020-04-02T02:39:00Z</dcterms:created>
  <dcterms:modified xsi:type="dcterms:W3CDTF">2020-04-02T03:27:00Z</dcterms:modified>
</cp:coreProperties>
</file>