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napToGrid w:val="0"/>
        <w:spacing w:line="560" w:lineRule="atLeas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授 权 委 托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委托人：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（粤港澳大湾区个人所得税优惠政策财政补贴申请人）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firstLine="490" w:firstLineChars="175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身份证件号：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firstLine="490" w:firstLineChars="175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firstLine="490" w:firstLineChars="175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受委托单位：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eastAsia="zh-CN"/>
        </w:rPr>
        <w:t>（属于委托</w:t>
      </w:r>
      <w:r>
        <w:rPr>
          <w:rFonts w:hint="eastAsia" w:eastAsia="仿宋_GB2312" w:cs="Times New Roman"/>
          <w:sz w:val="28"/>
          <w:szCs w:val="28"/>
          <w:u w:val="none"/>
          <w:lang w:val="en-US" w:eastAsia="zh-CN"/>
        </w:rPr>
        <w:t>扣缴义务人或其他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eastAsia="zh-CN"/>
        </w:rPr>
        <w:t>单位</w:t>
      </w:r>
      <w:r>
        <w:rPr>
          <w:rFonts w:hint="eastAsia" w:eastAsia="仿宋_GB2312" w:cs="Times New Roman"/>
          <w:sz w:val="28"/>
          <w:szCs w:val="28"/>
          <w:u w:val="none"/>
          <w:lang w:val="en-US" w:eastAsia="zh-CN"/>
        </w:rPr>
        <w:t>办理的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eastAsia="zh-CN"/>
        </w:rPr>
        <w:t>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firstLine="490" w:firstLineChars="175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法定代表人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姓名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eastAsia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firstLine="490" w:firstLineChars="175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法定代表人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职务：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eastAsia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firstLine="490" w:firstLineChars="175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授权</w:t>
      </w:r>
      <w:r>
        <w:rPr>
          <w:rFonts w:hint="eastAsia" w:eastAsia="仿宋_GB2312" w:cs="Times New Roman"/>
          <w:sz w:val="28"/>
          <w:szCs w:val="28"/>
          <w:lang w:eastAsia="zh-CN"/>
        </w:rPr>
        <w:t>代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办工作人员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姓名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eastAsia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firstLine="490" w:firstLineChars="175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授权</w:t>
      </w:r>
      <w:r>
        <w:rPr>
          <w:rFonts w:hint="eastAsia" w:eastAsia="仿宋_GB2312" w:cs="Times New Roman"/>
          <w:sz w:val="28"/>
          <w:szCs w:val="28"/>
          <w:lang w:eastAsia="zh-CN"/>
        </w:rPr>
        <w:t>代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办工作人员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身份证件号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eastAsia" w:eastAsia="仿宋_GB2312" w:cs="Times New Roman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受委托人：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（属于委托个人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办理的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填写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身份证件号：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委托人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现委托受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委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托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单位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/受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委托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人作为合法代理人，代表本人申请办理“粤港澳大湾区个人所得税优惠政策财政补贴”事项（“登录国家税务总局的自然人电子税务局查询个人所得税数据”事项除外）。对受托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单位的指定办理工作人员/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受委托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人在办理上述事项过程中所签署的文件，本人予以认可。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2" w:firstLine="470" w:firstLineChars="168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代理权限：一般代理。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2" w:firstLine="470" w:firstLineChars="168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代理期限：20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日～20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委托人：（签名）                     受委托单位：（单位盖章）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法定代表人：（签名）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或 受委托人：（签名）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日期：   年   月   日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92E85"/>
    <w:rsid w:val="07DE68DA"/>
    <w:rsid w:val="0B3E03F3"/>
    <w:rsid w:val="0E7C6404"/>
    <w:rsid w:val="0EAA05CD"/>
    <w:rsid w:val="12580BDB"/>
    <w:rsid w:val="15E45338"/>
    <w:rsid w:val="19213AFD"/>
    <w:rsid w:val="1A0530AC"/>
    <w:rsid w:val="1E376898"/>
    <w:rsid w:val="1E7C02ED"/>
    <w:rsid w:val="38AF51C3"/>
    <w:rsid w:val="4A2E39C1"/>
    <w:rsid w:val="4FBE484F"/>
    <w:rsid w:val="50642117"/>
    <w:rsid w:val="52F86D7C"/>
    <w:rsid w:val="5C5A348F"/>
    <w:rsid w:val="62925EFA"/>
    <w:rsid w:val="629B2573"/>
    <w:rsid w:val="63D21841"/>
    <w:rsid w:val="684B2AB6"/>
    <w:rsid w:val="698D52B1"/>
    <w:rsid w:val="6A861EB5"/>
    <w:rsid w:val="6B392E85"/>
    <w:rsid w:val="6CAD141F"/>
    <w:rsid w:val="734026E0"/>
    <w:rsid w:val="75D17673"/>
    <w:rsid w:val="78C3291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  <w:style w:type="paragraph" w:customStyle="1" w:styleId="5">
    <w:name w:val="列出段落2"/>
    <w:basedOn w:val="1"/>
    <w:qFormat/>
    <w:uiPriority w:val="0"/>
    <w:pPr>
      <w:ind w:firstLine="420" w:firstLineChars="200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2021-01-28T09:36:00Z</dcterms:created>
  <dc:creator>邵智健</dc:creator>
  <cp:lastModifiedBy>陈曼</cp:lastModifiedBy>
  <dcterms:modified xsi:type="dcterms:W3CDTF">2021-07-06T05:46:51Z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