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jc w:val="center"/>
        <w:textAlignment w:val="baseline"/>
        <w:rPr>
          <w:rFonts w:hint="eastAsia" w:ascii="宋体" w:hAnsi="宋体"/>
          <w:b/>
          <w:kern w:val="0"/>
          <w:sz w:val="52"/>
          <w:szCs w:val="52"/>
        </w:rPr>
      </w:pPr>
      <w:bookmarkStart w:id="0" w:name="_GoBack"/>
      <w:r>
        <w:rPr>
          <w:rFonts w:hint="eastAsia" w:ascii="宋体" w:hAnsi="宋体"/>
          <w:b/>
          <w:kern w:val="0"/>
          <w:sz w:val="52"/>
          <w:szCs w:val="52"/>
        </w:rPr>
        <w:t>准予税务行政许可决定书</w:t>
      </w:r>
    </w:p>
    <w:bookmarkEnd w:id="0"/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jc w:val="center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（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20"/>
        </w:rPr>
        <w:t>）税许准字  第（）号</w:t>
      </w: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jc w:val="center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textAlignment w:val="baseline"/>
        <w:rPr>
          <w:rFonts w:hint="eastAsia" w:ascii="仿宋_GB2312" w:eastAsia="仿宋_GB2312"/>
          <w:kern w:val="0"/>
          <w:sz w:val="32"/>
          <w:szCs w:val="20"/>
          <w:u w:val="single"/>
        </w:rPr>
      </w:pP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         （申请人）：</w:t>
      </w: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ind w:firstLine="660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你（单位）于</w:t>
      </w: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20"/>
        </w:rPr>
        <w:t>年</w:t>
      </w: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20"/>
        </w:rPr>
        <w:t>月</w:t>
      </w: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20"/>
        </w:rPr>
        <w:t>日提出的</w:t>
      </w: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2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（项目名称）               </w:t>
      </w:r>
      <w:r>
        <w:rPr>
          <w:rFonts w:hint="eastAsia" w:ascii="仿宋_GB2312" w:eastAsia="仿宋_GB2312"/>
          <w:kern w:val="0"/>
          <w:sz w:val="32"/>
          <w:szCs w:val="20"/>
        </w:rPr>
        <w:t>税务行政许可申请，本机关于</w:t>
      </w: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20"/>
        </w:rPr>
        <w:t>年</w:t>
      </w: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20"/>
        </w:rPr>
        <w:t>月</w:t>
      </w: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20"/>
        </w:rPr>
        <w:t>日受理。</w:t>
      </w: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ind w:firstLine="660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经审查，根据《中华人民共和国行政许可法》第三十八条第一款的规定，决定准予你（单位）取得该项税务行政许可。</w:t>
      </w: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ind w:firstLine="2339" w:firstLineChars="731"/>
        <w:jc w:val="center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20"/>
        </w:rPr>
        <w:t>税务局</w:t>
      </w: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ind w:firstLine="2339" w:firstLineChars="731"/>
        <w:jc w:val="center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（加盖税务机关印章或许可专用章）</w:t>
      </w: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ind w:firstLine="2339" w:firstLineChars="731"/>
        <w:jc w:val="center"/>
        <w:textAlignment w:val="baseline"/>
        <w:rPr>
          <w:rFonts w:hint="eastAsia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年  月  日</w:t>
      </w:r>
    </w:p>
    <w:p>
      <w:pPr>
        <w:pStyle w:val="7"/>
        <w:widowControl/>
        <w:overflowPunct w:val="0"/>
        <w:autoSpaceDE w:val="0"/>
        <w:autoSpaceDN w:val="0"/>
        <w:adjustRightInd w:val="0"/>
        <w:spacing w:line="640" w:lineRule="atLeast"/>
        <w:textAlignment w:val="baseline"/>
        <w:rPr>
          <w:rFonts w:hint="eastAsia" w:ascii="仿宋_GB2312" w:eastAsia="仿宋_GB2312"/>
          <w:kern w:val="0"/>
          <w:sz w:val="3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9D55F6"/>
    <w:rsid w:val="09B4172C"/>
    <w:rsid w:val="1E095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页码 New"/>
    <w:basedOn w:val="5"/>
    <w:uiPriority w:val="0"/>
  </w:style>
  <w:style w:type="paragraph" w:customStyle="1" w:styleId="7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8">
    <w:name w:val="页脚 New"/>
    <w:basedOn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2011-09-13T11:13:16Z</dcterms:created>
  <dc:creator>Tian</dc:creator>
  <cp:lastModifiedBy>admin</cp:lastModifiedBy>
  <dcterms:modified xsi:type="dcterms:W3CDTF">2024-04-08T09:41:38Z</dcterms:modified>
  <dc:title>准予税务行政许可决定书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