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36"/>
          <w:szCs w:val="36"/>
          <w:lang w:eastAsia="zh-CN"/>
        </w:rPr>
      </w:pPr>
      <w:r>
        <w:rPr>
          <w:rFonts w:hint="eastAsia" w:ascii="方正小标宋简体" w:hAnsi="方正小标宋简体" w:eastAsia="方正小标宋简体" w:cs="方正小标宋简体"/>
          <w:sz w:val="36"/>
          <w:szCs w:val="36"/>
          <w:lang w:eastAsia="zh-CN"/>
        </w:rPr>
        <w:t>国家税务总局肇庆市税务局第一稽查局</w:t>
      </w: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36"/>
          <w:szCs w:val="36"/>
          <w:lang w:eastAsia="zh-CN"/>
        </w:rPr>
        <w:t>税务</w:t>
      </w:r>
      <w:bookmarkStart w:id="0" w:name="_GoBack"/>
      <w:bookmarkEnd w:id="0"/>
      <w:r>
        <w:rPr>
          <w:rFonts w:hint="eastAsia" w:ascii="方正小标宋简体" w:hAnsi="方正小标宋简体" w:eastAsia="方正小标宋简体" w:cs="方正小标宋简体"/>
          <w:sz w:val="36"/>
          <w:szCs w:val="36"/>
        </w:rPr>
        <w:t>行政职权运行流程图</w:t>
      </w:r>
    </w:p>
    <w:p>
      <w:pPr>
        <w:adjustRightInd w:val="0"/>
        <w:snapToGrid w:val="0"/>
        <w:spacing w:line="620" w:lineRule="exact"/>
        <w:rPr>
          <w:rFonts w:hint="eastAsia" w:ascii="仿宋_GB2312" w:eastAsia="仿宋_GB2312" w:cs="Times New Roman"/>
          <w:color w:val="auto"/>
          <w:sz w:val="32"/>
          <w:szCs w:val="32"/>
          <w:lang w:val="en-US" w:eastAsia="zh"/>
        </w:rPr>
      </w:pP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adjustRightInd w:val="0"/>
        <w:snapToGrid w:val="0"/>
        <w:spacing w:line="620" w:lineRule="exact"/>
        <w:rPr>
          <w:rFonts w:hint="eastAsia" w:ascii="仿宋_GB2312" w:eastAsia="仿宋_GB2312" w:cs="Times New Roman"/>
          <w:color w:val="auto"/>
          <w:sz w:val="32"/>
          <w:szCs w:val="32"/>
          <w:lang w:val="en-US" w:eastAsia="zh"/>
        </w:rPr>
      </w:pPr>
    </w:p>
    <w:p>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082400 </w:t>
      </w:r>
      <w:r>
        <w:rPr>
          <w:rFonts w:hint="eastAsia" w:ascii="仿宋_GB2312" w:eastAsia="仿宋_GB2312" w:cs="Times New Roman"/>
          <w:color w:val="auto"/>
          <w:sz w:val="32"/>
          <w:szCs w:val="32"/>
          <w:lang w:val="en-US" w:eastAsia="zh-CN"/>
        </w:rPr>
        <w:t>涉税信息报送管理</w:t>
      </w:r>
    </w:p>
    <w:p>
      <w:pPr>
        <w:rPr>
          <w:rFonts w:hint="eastAsia" w:ascii="黑体" w:hAnsi="黑体" w:eastAsia="黑体" w:cs="黑体"/>
          <w:sz w:val="32"/>
          <w:szCs w:val="32"/>
          <w:lang w:val="en-US" w:eastAsia="zh-CN"/>
        </w:rPr>
      </w:pP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lang w:val="en-US" w:eastAsia="zh-CN"/>
        </w:rPr>
        <w:object>
          <v:shape id="_x0000_i1025" o:spt="75" type="#_x0000_t75" style="height:357pt;width:396pt;" o:ole="t" filled="f" o:preferrelative="t" stroked="f" coordsize="21600,21600">
            <v:path/>
            <v:fill on="f" focussize="0,0"/>
            <v:stroke on="f"/>
            <v:imagedata r:id="rId6" o:title=""/>
            <o:lock v:ext="edit" aspectratio="f"/>
            <w10:wrap type="none"/>
            <w10:anchorlock/>
          </v:shape>
          <o:OLEObject Type="Embed" ProgID="Visio.Drawing.15" ShapeID="_x0000_i1025" DrawAspect="Content" ObjectID="_1468075725" r:id="rId5">
            <o:LockedField>false</o:LockedField>
          </o:OLEObject>
        </w:object>
      </w: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lang w:eastAsia="zh-CN"/>
        </w:rPr>
        <w:t>二</w:t>
      </w:r>
      <w:r>
        <w:rPr>
          <w:rFonts w:hint="eastAsia" w:ascii="黑体" w:hAnsi="黑体" w:eastAsia="黑体"/>
          <w:color w:val="auto"/>
          <w:sz w:val="32"/>
          <w:szCs w:val="22"/>
        </w:rPr>
        <w:t>、</w:t>
      </w:r>
      <w:r>
        <w:rPr>
          <w:rFonts w:hint="eastAsia" w:ascii="黑体" w:hAnsi="黑体" w:eastAsia="黑体"/>
          <w:color w:val="auto"/>
          <w:sz w:val="32"/>
          <w:szCs w:val="22"/>
          <w:lang w:eastAsia="zh-CN"/>
        </w:rPr>
        <w:t>税费征收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6" o:spt="75" type="#_x0000_t75" style="height:290.25pt;width:279.05pt;" o:ole="t" filled="f" o:preferrelative="t" stroked="f" coordsize="21600,21600">
            <v:path/>
            <v:fill on="f" focussize="0,0"/>
            <v:stroke on="f"/>
            <v:imagedata r:id="rId8" o:title=""/>
            <o:lock v:ext="edit" aspectratio="t"/>
            <w10:wrap type="none"/>
            <w10:anchorlock/>
          </v:shape>
          <o:OLEObject Type="Embed" ProgID="Visio.Drawing.15" ShapeID="_x0000_i1026" DrawAspect="Content" ObjectID="_1468075726" r:id="rId7">
            <o:LockedField>false</o:LockedField>
          </o:OLEObject>
        </w:object>
      </w:r>
    </w:p>
    <w:p>
      <w: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27" o:spt="75" type="#_x0000_t75" style="height:300.75pt;width:299.9pt;" o:ole="t" filled="f" o:preferrelative="t" stroked="f" coordsize="21600,21600">
            <v:path/>
            <v:fill on="f" focussize="0,0"/>
            <v:stroke on="f"/>
            <v:imagedata r:id="rId10" o:title=""/>
            <o:lock v:ext="edit" aspectratio="t"/>
            <w10:wrap type="none"/>
            <w10:anchorlock/>
          </v:shape>
          <o:OLEObject Type="Embed" ProgID="Visio.Drawing.15" ShapeID="_x0000_i1027" DrawAspect="Content" ObjectID="_1468075727" r:id="rId9">
            <o:LockedField>false</o:LockedField>
          </o:OLEObject>
        </w:object>
      </w:r>
    </w:p>
    <w:p>
      <w:pPr>
        <w:rPr>
          <w:rFonts w:hint="eastAsia" w:ascii="仿宋_GB2312" w:hAnsi="仿宋" w:eastAsia="仿宋_GB2312"/>
          <w:color w:val="auto"/>
          <w:sz w:val="32"/>
          <w:szCs w:val="32"/>
        </w:rPr>
      </w:pPr>
      <w:r>
        <w:rPr>
          <w:rFonts w:hint="eastAsia" w:ascii="仿宋_GB2312" w:hAnsi="宋体" w:eastAsia="仿宋_GB2312" w:cs="宋体"/>
          <w:color w:val="auto"/>
          <w:sz w:val="32"/>
          <w:szCs w:val="32"/>
        </w:rPr>
        <w:br w:type="page"/>
      </w: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8" o:spt="75" type="#_x0000_t75" style="height:314.4pt;width:454.4pt;" o:ole="t" filled="f" o:preferrelative="t" stroked="f" coordsize="21600,21600">
            <v:path/>
            <v:fill on="f" focussize="0,0"/>
            <v:stroke on="f"/>
            <v:imagedata r:id="rId12" o:title=""/>
            <o:lock v:ext="edit" aspectratio="t"/>
            <w10:wrap type="none"/>
            <w10:anchorlock/>
          </v:shape>
          <o:OLEObject Type="Embed" ProgID="Visio.Drawing.15" ShapeID="_x0000_i1028" DrawAspect="Content" ObjectID="_1468075728" r:id="rId11">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4.9pt;width:408.7pt;" o:ole="t" filled="f" o:preferrelative="t" stroked="f" coordsize="21600,21600">
            <v:path/>
            <v:fill on="f" focussize="0,0"/>
            <v:stroke on="f"/>
            <v:imagedata r:id="rId14" o:title=""/>
            <o:lock v:ext="edit" aspectratio="t"/>
            <w10:wrap type="none"/>
            <w10:anchorlock/>
          </v:shape>
          <o:OLEObject Type="Embed" ProgID="Visio.Drawing.15" ShapeID="_x0000_i1029" DrawAspect="Content" ObjectID="_1468075729" r:id="rId13">
            <o:LockedField>false</o:LockedField>
          </o:OLEObject>
        </w:object>
      </w:r>
    </w:p>
    <w:p>
      <w: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0" o:spt="75" type="#_x0000_t75" style="height:289.9pt;width:414.5pt;" o:ole="t" filled="f" o:preferrelative="t" stroked="f" coordsize="21600,21600">
            <v:path/>
            <v:fill on="f" focussize="0,0"/>
            <v:stroke on="f"/>
            <v:imagedata r:id="rId16" o:title=""/>
            <o:lock v:ext="edit" aspectratio="f"/>
            <w10:wrap type="none"/>
            <w10:anchorlock/>
          </v:shape>
          <o:OLEObject Type="Embed" ProgID="Visio.Drawing.15" ShapeID="_x0000_i1030" DrawAspect="Content" ObjectID="_1468075730" r:id="rId15">
            <o:LockedField>false</o:LockedField>
          </o:OLEObject>
        </w:object>
      </w:r>
    </w:p>
    <w:p>
      <w:r>
        <w:br w:type="page"/>
      </w: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1" o:spt="75" type="#_x0000_t75" style="height:333.3pt;width:292.8pt;" o:ole="t" filled="f" o:preferrelative="t" stroked="f" coordsize="21600,21600">
            <v:path/>
            <v:fill on="f" focussize="0,0"/>
            <v:stroke on="f"/>
            <v:imagedata r:id="rId18" o:title=""/>
            <o:lock v:ext="edit" aspectratio="t"/>
            <w10:wrap type="none"/>
            <w10:anchorlock/>
          </v:shape>
          <o:OLEObject Type="Embed" ProgID="Visio.Drawing.15" ShapeID="_x0000_i1031" DrawAspect="Content" ObjectID="_1468075731" r:id="rId17">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lang w:eastAsia="zh-CN"/>
        </w:rPr>
        <w:t>三</w:t>
      </w:r>
      <w:r>
        <w:rPr>
          <w:rFonts w:hint="eastAsia" w:ascii="黑体" w:hAnsi="黑体" w:eastAsia="黑体"/>
          <w:color w:val="auto"/>
          <w:sz w:val="32"/>
          <w:szCs w:val="22"/>
        </w:rPr>
        <w:t>、</w:t>
      </w: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p>
    <w:p>
      <w:pPr>
        <w:numPr>
          <w:ilvl w:val="0"/>
          <w:numId w:val="0"/>
        </w:num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2" o:spt="75" type="#_x0000_t75" style="height:299.75pt;width:446.45pt;" o:ole="t" filled="f" o:preferrelative="t" stroked="f" coordsize="21600,21600">
            <v:path/>
            <v:fill on="f" focussize="0,0"/>
            <v:stroke on="f"/>
            <v:imagedata r:id="rId20" o:title=""/>
            <o:lock v:ext="edit" aspectratio="t"/>
            <w10:wrap type="none"/>
            <w10:anchorlock/>
          </v:shape>
          <o:OLEObject Type="Embed" ProgID="Visio.Drawing.15" ShapeID="_x0000_i1032" DrawAspect="Content" ObjectID="_1468075732" r:id="rId19">
            <o:LockedField>false</o:LockedField>
          </o:OLEObject>
        </w:object>
      </w:r>
    </w:p>
    <w:p>
      <w:pPr>
        <w:adjustRightInd w:val="0"/>
        <w:snapToGrid w:val="0"/>
        <w:rPr>
          <w:rFonts w:hint="eastAsia" w:ascii="仿宋" w:hAnsi="仿宋" w:eastAsia="仿宋" w:cs="仿宋"/>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425.95pt;width:428.25pt;" o:ole="t" filled="f" o:preferrelative="t" stroked="f" coordsize="21600,21600">
            <v:path/>
            <v:fill on="f" focussize="0,0"/>
            <v:stroke on="f"/>
            <v:imagedata r:id="rId22" o:title=""/>
            <o:lock v:ext="edit" aspectratio="t"/>
            <w10:wrap type="none"/>
            <w10:anchorlock/>
          </v:shape>
          <o:OLEObject Type="Embed" ProgID="Visio.Drawing.15" ShapeID="_x0000_i1033" DrawAspect="Content" ObjectID="_1468075733" r:id="rId21">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4" o:spt="75" type="#_x0000_t75" style="height:257.85pt;width:415.15pt;" o:ole="t" filled="f" o:preferrelative="t" stroked="f" coordsize="21600,21600">
            <v:path/>
            <v:fill on="f" focussize="0,0"/>
            <v:stroke on="f"/>
            <v:imagedata r:id="rId24" o:title=""/>
            <o:lock v:ext="edit" aspectratio="t"/>
            <w10:wrap type="none"/>
            <w10:anchorlock/>
          </v:shape>
          <o:OLEObject Type="Embed" ProgID="Visio.Drawing.15" ShapeID="_x0000_i1034" DrawAspect="Content" ObjectID="_1468075734" r:id="rId23">
            <o:LockedField>false</o:LockedField>
          </o:OLEObject>
        </w:object>
      </w:r>
    </w:p>
    <w:p>
      <w:pPr>
        <w:spacing w:line="360" w:lineRule="auto"/>
        <w:rPr>
          <w:rFonts w:hint="eastAsia" w:ascii="仿宋_GB2312" w:eastAsia="仿宋_GB2312"/>
          <w:color w:val="auto"/>
          <w:sz w:val="32"/>
          <w:szCs w:val="32"/>
          <w:vertAlign w:val="subscript"/>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5" o:spt="75" type="#_x0000_t75" style="height:465.05pt;width:383.3pt;" o:ole="t" filled="f" o:preferrelative="t" stroked="f" coordsize="21600,21600">
            <v:path/>
            <v:fill on="f" focussize="0,0"/>
            <v:stroke on="f"/>
            <v:imagedata r:id="rId26" o:title=""/>
            <o:lock v:ext="edit" aspectratio="t"/>
            <w10:wrap type="none"/>
            <w10:anchorlock/>
          </v:shape>
          <o:OLEObject Type="Embed" ProgID="Visio.Drawing.15" ShapeID="_x0000_i1035" DrawAspect="Content" ObjectID="_1468075735" r:id="rId25">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36" o:spt="75" type="#_x0000_t75" style="height:407.3pt;width:382.55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6" r:id="rId27">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3"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7" o:spt="75" type="#_x0000_t75" style="height:496.2pt;width:415.2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7" r:id="rId29">
            <o:LockedField>false</o:LockedField>
          </o:OLEObject>
        </w:object>
      </w:r>
    </w:p>
    <w:p>
      <w:r>
        <w:br w:type="page"/>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038" o:spt="75" type="#_x0000_t75" style="height:377.05pt;width:428.9pt;" o:ole="t" filled="f" o:preferrelative="t" stroked="f" coordsize="21600,21600">
            <v:path/>
            <v:fill on="f" focussize="0,0"/>
            <v:stroke on="f"/>
            <v:imagedata r:id="rId32" o:title=""/>
            <o:lock v:ext="edit" aspectratio="t"/>
            <w10:wrap type="none"/>
            <w10:anchorlock/>
          </v:shape>
          <o:OLEObject Type="Embed" ProgID="Visio.Drawing.15" ShapeID="_x0000_i1038" DrawAspect="Content" ObjectID="_1468075738" r:id="rId31">
            <o:LockedField>false</o:LockedField>
          </o:OLEObject>
        </w:object>
      </w: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1026" o:spt="75" type="#_x0000_t75" style="position:absolute;left:0pt;margin-left:-6pt;margin-top:28.35pt;height:326.45pt;width:414.85pt;z-index:251659264;mso-width-relative:page;mso-height-relative:page;" o:ole="t" filled="f" o:preferrelative="t" stroked="f" coordsize="21600,21600">
            <v:path/>
            <v:fill on="f" focussize="0,0"/>
            <v:stroke on="f"/>
            <v:imagedata r:id="rId34" o:title=""/>
            <o:lock v:ext="edit" aspectratio="f"/>
          </v:shape>
          <o:OLEObject Type="Embed" ProgID="" ShapeID="Object 18" DrawAspect="Content" ObjectID="_1468075739" r:id="rId33">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w:t>
      </w:r>
      <w:r>
        <w:rPr>
          <w:rFonts w:hint="eastAsia" w:ascii="仿宋_GB2312" w:eastAsia="仿宋_GB2312" w:cs="Times New Roman"/>
          <w:color w:val="auto"/>
          <w:sz w:val="32"/>
          <w:szCs w:val="32"/>
        </w:rPr>
        <w:tab/>
      </w:r>
      <w:r>
        <w:rPr>
          <w:rFonts w:hint="eastAsia" w:ascii="仿宋_GB2312" w:eastAsia="仿宋_GB2312"/>
          <w:color w:val="auto"/>
          <w:sz w:val="32"/>
          <w:szCs w:val="32"/>
          <w:lang w:val="en-US" w:eastAsia="zh-CN"/>
        </w:rPr>
        <w:t>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039" o:spt="75" type="#_x0000_t75" style="height:287.85pt;width:264.85pt;" o:ole="t" filled="f" o:preferrelative="t" stroked="f" coordsize="21600,21600">
            <v:path/>
            <v:fill on="f" focussize="0,0"/>
            <v:stroke on="f"/>
            <v:imagedata r:id="rId36" o:title=""/>
            <o:lock v:ext="edit" aspectratio="t"/>
            <w10:wrap type="none"/>
            <w10:anchorlock/>
          </v:shape>
          <o:OLEObject Type="Embed" ProgID="Visio.Drawing.15" ShapeID="_x0000_i1039" DrawAspect="Content" ObjectID="_1468075740" r:id="rId35">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object>
          <v:shape id="_x0000_i1040" o:spt="75" type="#_x0000_t75" style="height:471.6pt;width:410.8pt;" o:ole="t" filled="f" o:preferrelative="t" stroked="f" coordsize="21600,21600">
            <v:path/>
            <v:fill on="f" focussize="0,0"/>
            <v:stroke on="f"/>
            <v:imagedata r:id="rId38" o:title=""/>
            <o:lock v:ext="edit" aspectratio="t"/>
            <w10:wrap type="none"/>
            <w10:anchorlock/>
          </v:shape>
          <o:OLEObject Type="Embed" ProgID="Visio.Drawing.15" ShapeID="_x0000_i1040" DrawAspect="Content" ObjectID="_1468075741" r:id="rId37">
            <o:LockedField>false</o:LockedField>
          </o:OLEObject>
        </w:object>
      </w:r>
    </w:p>
    <w:p>
      <w:pPr>
        <w:spacing w:line="500" w:lineRule="exact"/>
        <w:rPr>
          <w:rFonts w:hint="eastAsia" w:ascii="仿宋_GB2312" w:hAnsi="宋体" w:eastAsia="仿宋_GB2312" w:cs="宋体"/>
          <w:b/>
          <w:sz w:val="24"/>
        </w:rPr>
      </w:pPr>
      <w:r>
        <w:rPr>
          <w:color w:val="auto"/>
        </w:rP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sz w:val="24"/>
        </w:rPr>
      </w:pPr>
      <w:r>
        <w:rPr>
          <w:rFonts w:hint="eastAsia" w:ascii="仿宋_GB2312" w:eastAsia="仿宋_GB2312"/>
          <w:color w:val="auto"/>
          <w:sz w:val="24"/>
        </w:rPr>
        <w:br w:type="page"/>
      </w: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1120" w:hangingChars="400"/>
        <w:rPr>
          <w:rFonts w:hint="eastAsia" w:ascii="仿宋_GB2312" w:hAnsi="宋体" w:eastAsia="仿宋_GB2312" w:cs="宋体"/>
          <w:color w:val="auto"/>
          <w:sz w:val="28"/>
          <w:szCs w:val="28"/>
        </w:rPr>
      </w:pPr>
    </w:p>
    <w:p>
      <w: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1" o:spt="75" type="#_x0000_t75" style="height:258.95pt;width:415pt;" o:ole="t" filled="f" o:preferrelative="t" stroked="f" coordsize="21600,21600">
            <v:path/>
            <v:fill on="f" focussize="0,0"/>
            <v:stroke on="f"/>
            <v:imagedata r:id="rId40" o:title=""/>
            <o:lock v:ext="edit" aspectratio="t"/>
            <w10:wrap type="none"/>
            <w10:anchorlock/>
          </v:shape>
          <o:OLEObject Type="Embed" ProgID="Visio.Drawing.15" ShapeID="_x0000_i1041" DrawAspect="Content" ObjectID="_1468075742" r:id="rId39">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070100</w:t>
      </w:r>
      <w:r>
        <w:rPr>
          <w:rFonts w:hint="eastAsia" w:ascii="仿宋_GB2312" w:eastAsia="仿宋_GB2312"/>
          <w:color w:val="auto"/>
          <w:sz w:val="32"/>
          <w:szCs w:val="32"/>
        </w:rPr>
        <w:tab/>
      </w:r>
      <w:r>
        <w:rPr>
          <w:rFonts w:hint="eastAsia" w:ascii="仿宋_GB2312" w:eastAsia="仿宋_GB2312"/>
          <w:color w:val="auto"/>
          <w:sz w:val="32"/>
          <w:szCs w:val="32"/>
        </w:rPr>
        <w:t>对检举税收违法行为的奖励</w:t>
      </w:r>
    </w:p>
    <w:p>
      <w:pPr>
        <w:rPr>
          <w:rFonts w:hint="eastAsia" w:ascii="仿宋_GB2312" w:eastAsia="仿宋_GB2312"/>
          <w:color w:val="auto"/>
          <w:sz w:val="32"/>
          <w:szCs w:val="32"/>
        </w:rPr>
      </w:pPr>
    </w:p>
    <w:p>
      <w:pPr>
        <w:rPr>
          <w:color w:val="auto"/>
        </w:rPr>
      </w:pPr>
      <w:r>
        <w:rPr>
          <w:color w:val="auto"/>
        </w:rPr>
        <w:object>
          <v:shape id="_x0000_i1042" o:spt="75" type="#_x0000_t75" style="height:428.15pt;width:356.2pt;" o:ole="t" filled="f" o:preferrelative="t" stroked="f" coordsize="21600,21600">
            <v:path/>
            <v:fill on="f" focussize="0,0"/>
            <v:stroke on="f"/>
            <v:imagedata r:id="rId42" o:title=""/>
            <o:lock v:ext="edit" aspectratio="t"/>
            <w10:wrap type="none"/>
            <w10:anchorlock/>
          </v:shape>
          <o:OLEObject Type="Embed" ProgID="Visio.Drawing.15" ShapeID="_x0000_i1042" DrawAspect="Content" ObjectID="_1468075743" r:id="rId41">
            <o:LockedField>false</o:LockedField>
          </o:OLEObject>
        </w:object>
      </w:r>
    </w:p>
    <w:p>
      <w:pPr>
        <w:rPr>
          <w:rFonts w:hint="eastAsia"/>
          <w:color w:val="auto"/>
        </w:rPr>
      </w:pPr>
    </w:p>
    <w:p>
      <w:pPr>
        <w:adjustRightInd w:val="0"/>
        <w:snapToGrid w:val="0"/>
        <w:spacing w:line="580" w:lineRule="exact"/>
        <w:rPr>
          <w:rFonts w:hint="eastAsia" w:ascii="黑体" w:hAnsi="黑体" w:eastAsia="黑体"/>
          <w:color w:val="auto"/>
          <w:sz w:val="32"/>
          <w:szCs w:val="22"/>
          <w:lang w:eastAsia="zh-CN"/>
        </w:rPr>
      </w:pPr>
      <w:r>
        <w:rPr>
          <w:rFonts w:ascii="仿宋_GB2312" w:hAnsi="仿宋" w:eastAsia="仿宋_GB2312"/>
          <w:color w:val="auto"/>
          <w:sz w:val="32"/>
          <w:szCs w:val="32"/>
        </w:rPr>
        <w:br w:type="page"/>
      </w:r>
      <w:r>
        <w:rPr>
          <w:rFonts w:hint="eastAsia" w:ascii="黑体" w:hAnsi="黑体" w:eastAsia="黑体"/>
          <w:color w:val="auto"/>
          <w:sz w:val="32"/>
          <w:szCs w:val="22"/>
          <w:lang w:eastAsia="zh-CN"/>
        </w:rPr>
        <w:t>四</w:t>
      </w:r>
      <w:r>
        <w:rPr>
          <w:rFonts w:hint="eastAsia" w:ascii="黑体" w:hAnsi="黑体" w:eastAsia="黑体"/>
          <w:color w:val="auto"/>
          <w:sz w:val="32"/>
          <w:szCs w:val="22"/>
        </w:rPr>
        <w:t>、</w:t>
      </w:r>
      <w:r>
        <w:rPr>
          <w:rFonts w:hint="eastAsia" w:ascii="黑体" w:hAnsi="黑体" w:eastAsia="黑体"/>
          <w:color w:val="auto"/>
          <w:sz w:val="32"/>
          <w:szCs w:val="22"/>
          <w:lang w:eastAsia="zh-CN"/>
        </w:rPr>
        <w:t>其他</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043" o:spt="75" type="#_x0000_t75" style="height:293.4pt;width:415.15pt;" o:ole="t" filled="f" o:preferrelative="t" stroked="f" coordsize="21600,21600">
            <v:path/>
            <v:fill on="f" focussize="0,0"/>
            <v:stroke on="f"/>
            <v:imagedata r:id="rId44" o:title=""/>
            <o:lock v:ext="edit" aspectratio="t"/>
            <w10:wrap type="none"/>
            <w10:anchorlock/>
          </v:shape>
          <o:OLEObject Type="Embed" ProgID="Visio.Drawing.15" ShapeID="_x0000_i1043" DrawAspect="Content" ObjectID="_1468075744" r:id="rId43">
            <o:LockedField>false</o:LockedField>
          </o:OLEObject>
        </w:objec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78589E"/>
    <w:rsid w:val="00BB4C25"/>
    <w:rsid w:val="03365167"/>
    <w:rsid w:val="1006380B"/>
    <w:rsid w:val="1CFFCAF1"/>
    <w:rsid w:val="3AF43FBC"/>
    <w:rsid w:val="3CA3F03E"/>
    <w:rsid w:val="3D5E73DF"/>
    <w:rsid w:val="3D7F4A92"/>
    <w:rsid w:val="5D9A995F"/>
    <w:rsid w:val="6578589E"/>
    <w:rsid w:val="687547C2"/>
    <w:rsid w:val="787F1365"/>
    <w:rsid w:val="EEED6585"/>
    <w:rsid w:val="EF338A97"/>
    <w:rsid w:val="FF377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6" Type="http://schemas.openxmlformats.org/officeDocument/2006/relationships/fontTable" Target="fontTable.xml"/><Relationship Id="rId45" Type="http://schemas.openxmlformats.org/officeDocument/2006/relationships/customXml" Target="../customXml/item1.xml"/><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0</Words>
  <Characters>0</Characters>
  <Lines>0</Lines>
  <Paragraphs>0</Paragraphs>
  <TotalTime>6</TotalTime>
  <ScaleCrop>false</ScaleCrop>
  <LinksUpToDate>false</LinksUpToDate>
  <CharactersWithSpaces>0</CharactersWithSpaces>
  <Application>WPS Office_11.8.2.11880_F1E327BC-269C-435d-A152-05C5408002CA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2025-11-15T17:59:00Z</dcterms:created>
  <dc:creator>辜利蓉</dc:creator>
  <cp:lastModifiedBy>zqsw</cp:lastModifiedBy>
  <dcterms:modified xsi:type="dcterms:W3CDTF">2026-10-23T14:50:32Z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2052-11.8.2.11880</vt:lpwstr>
  </property>
  <property fmtid="{D5CDD505-2E9C-101B-9397-08002B2CF9AE}" pid="3" name="ICV">
    <vt:lpwstr>EDF9C88590D8FC169638D76AAA76B1E6_43</vt:lpwstr>
  </property>
</Properties>
</file>