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国家税务总局中山市税务局</w:t>
      </w:r>
      <w:r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  <w:t>第一稽查局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一、税务管理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涉税信息报送管理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" w:eastAsia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25" o:spt="75" type="#_x0000_t75" style="height:357pt;width:396pt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  <o:OLEObject Type="Embed" ProgID="Visio.DrawingConvertable.15" ShapeID="_x0000_i1025" DrawAspect="Content" ObjectID="_1468075725" r:id="rId5">
            <o:LockedField>false</o:LockedField>
          </o:OLEObject>
        </w:object>
      </w: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税费征收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核定应纳税额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90.25pt;width:279.0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7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0600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对纳税担保的确认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宋体" w:eastAsia="仿宋_GB2312" w:cs="宋体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300.75pt;width:299.9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9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81000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通知出入境管理机关阻止欠税人出境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4" o:spt="75" type="#_x0000_t75" style="height:277.1pt;width:415.4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Visio.Drawing.15" ShapeID="_x0000_i1044" DrawAspect="Content" ObjectID="_1468075728" r:id="rId11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012400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税收优先权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314.4pt;width:454.4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Visio.Drawing.15" ShapeID="_x0000_i1028" DrawAspect="Content" ObjectID="_1468075729" r:id="rId13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012500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代位权、撤销权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9" o:spt="75" type="#_x0000_t75" style="height:284.9pt;width:408.7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Visio.Drawing.15" ShapeID="_x0000_i1029" DrawAspect="Content" ObjectID="_1468075730" r:id="rId15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多缴税款退（抵）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5" o:spt="75" type="#_x0000_t75" style="height:347.7pt;width:414.8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f"/>
            <w10:wrap type="none"/>
            <w10:anchorlock/>
          </v:shape>
          <o:OLEObject Type="Embed" ProgID="Visio.Drawing.15" ShapeID="_x0000_i1045" DrawAspect="Content" ObjectID="_1468075731" r:id="rId17">
            <o:LockedField>false</o:LockedField>
          </o:OLEObject>
        </w:objec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税款追征追缴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289.9pt;width:414.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f"/>
            <w10:wrap type="none"/>
            <w10:anchorlock/>
          </v:shape>
          <o:OLEObject Type="Embed" ProgID="Visio.Drawing.15" ShapeID="_x0000_i1030" DrawAspect="Content" ObjectID="_1468075732" r:id="rId19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1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Visio.Drawing.15" ShapeID="_x0000_i1031" DrawAspect="Content" ObjectID="_1468075733" r:id="rId21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val="en-US" w:eastAsia="zh-CN"/>
        </w:rPr>
        <w:t>三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、监管执法</w: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020100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查封、扣押商品、货物或者其他财产</w:t>
      </w:r>
    </w:p>
    <w:p>
      <w:pPr>
        <w:adjustRightInd w:val="0"/>
        <w:snapToGrid w:val="0"/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299.75pt;width:446.4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Visio.Drawing.15" ShapeID="_x0000_i1034" DrawAspect="Content" ObjectID="_1468075734" r:id="rId23">
            <o:LockedField>false</o:LockedField>
          </o:OLEObject>
        </w:objec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020200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冻结存款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tabs>
          <w:tab w:val="left" w:pos="4914"/>
        </w:tabs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425.95pt;width:428.2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5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加处罚款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257.85pt;width:415.15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Visio.Drawing.15" ShapeID="_x0000_i1036" DrawAspect="Content" ObjectID="_1468075736" r:id="rId27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020400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强制扣缴税款、滞纳金、罚款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465.05pt;width:383.3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Visio.Drawing.15" ShapeID="_x0000_i1037" DrawAspect="Content" ObjectID="_1468075737" r:id="rId29">
            <o:LockedField>false</o:LockedField>
          </o:OLEObject>
        </w:objec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020500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拍卖、变卖商品、货物或者其他财产</w:t>
      </w:r>
    </w:p>
    <w:p>
      <w:pPr>
        <w:spacing w:line="360" w:lineRule="auto"/>
        <w:rPr>
          <w:rFonts w:hint="eastAsia" w:eastAsia="仿宋_GB2312"/>
          <w:color w:val="auto"/>
          <w:sz w:val="32"/>
          <w:szCs w:val="22"/>
        </w:rPr>
      </w:pPr>
    </w:p>
    <w:p>
      <w:pPr>
        <w:tabs>
          <w:tab w:val="left" w:pos="3241"/>
        </w:tabs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color w:val="auto"/>
        </w:rPr>
        <w:object>
          <v:shape id="_x0000_i1038" o:spt="75" type="#_x0000_t75" style="height:407.3pt;width:382.5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Visio.Drawing.15" ShapeID="_x0000_i1038" DrawAspect="Content" ObjectID="_1468075738" r:id="rId31">
            <o:LockedField>false</o:LockedField>
          </o:OLEObject>
        </w:objec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030101—030108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税务检查</w: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9" o:spt="75" type="#_x0000_t75" style="height:496.2pt;width:415.2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Visio.DrawingConvertable.15" ShapeID="_x0000_i1039" DrawAspect="Content" ObjectID="_1468075739" r:id="rId33">
            <o:LockedField>false</o:LockedField>
          </o:OLEObject>
        </w:objec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纳税调整</w:t>
      </w:r>
    </w:p>
    <w:p>
      <w:pPr>
        <w:adjustRightInd w:val="0"/>
        <w:snapToGrid w:val="0"/>
        <w:spacing w:line="580" w:lineRule="exact"/>
        <w:rPr>
          <w:rFonts w:hint="eastAsia" w:eastAsia="仿宋_GB2312"/>
          <w:color w:val="auto"/>
          <w:sz w:val="32"/>
          <w:szCs w:val="2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color w:val="auto"/>
        </w:rPr>
        <w:object>
          <v:shape id="_x0000_i1040" o:spt="75" type="#_x0000_t75" style="height:377.05pt;width:428.9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Visio.Drawing.15" ShapeID="_x0000_i1040" DrawAspect="Content" ObjectID="_1468075740" r:id="rId35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涉税专业服务执业情况检查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pict>
          <v:shape id="Object 18" o:spid="_x0000_s1034" o:spt="75" type="#_x0000_t75" style="position:absolute;left:0pt;margin-left:2.6pt;margin-top:29pt;height:326.45pt;width:414.8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38" o:title=""/>
            <o:lock v:ext="edit" aspectratio="f"/>
          </v:shape>
          <o:OLEObject Type="Embed" ProgID="Visio.DrawingConvertable.15" ShapeID="Object 18" DrawAspect="Content" ObjectID="_1468075741" r:id="rId37">
            <o:LockedField>false</o:LockedField>
          </o:OLEObject>
        </w:pi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040101—041000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税务行政处罚</w:t>
      </w: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hAnsi="华文楷体" w:eastAsia="仿宋_GB2312"/>
          <w:color w:val="auto"/>
          <w:sz w:val="32"/>
          <w:szCs w:val="32"/>
        </w:rPr>
        <w:t>普通程序：</w:t>
      </w:r>
    </w:p>
    <w:p>
      <w:pPr>
        <w:rPr>
          <w:rFonts w:ascii="仿宋_GB2312" w:hAnsi="华文楷体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41" o:spt="75" type="#_x0000_t75" style="height:471.6pt;width:410.8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Visio.Drawing.15" ShapeID="_x0000_i1041" DrawAspect="Content" ObjectID="_1468075742" r:id="rId39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重大税务案件审理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2" o:spt="75" type="#_x0000_t75" style="height:463.35pt;width:415.1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Visio.DrawingConvertable.15" ShapeID="_x0000_i1042" DrawAspect="Content" ObjectID="_1468075743" r:id="rId41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、其他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政府信息公开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43" o:spt="75" type="#_x0000_t75" style="height:293.4pt;width:415.15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Visio.Drawing.15" ShapeID="_x0000_i1043" DrawAspect="Content" ObjectID="_1468075744" r:id="rId43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NWI0NTUwNDM2ZmNiZDlkMmI0OGJkNzgyMjNkMmEifQ=="/>
  </w:docVars>
  <w:rsids>
    <w:rsidRoot w:val="622F7CB6"/>
    <w:rsid w:val="04542ACC"/>
    <w:rsid w:val="0BD647E3"/>
    <w:rsid w:val="20864980"/>
    <w:rsid w:val="22FC2E26"/>
    <w:rsid w:val="2C9534B2"/>
    <w:rsid w:val="2FF319B1"/>
    <w:rsid w:val="3B3B64F8"/>
    <w:rsid w:val="4B802520"/>
    <w:rsid w:val="51780D57"/>
    <w:rsid w:val="593E4AE3"/>
    <w:rsid w:val="599255D3"/>
    <w:rsid w:val="5BC25026"/>
    <w:rsid w:val="5FB63069"/>
    <w:rsid w:val="622F7CB6"/>
    <w:rsid w:val="68B70904"/>
    <w:rsid w:val="6ABB3EA4"/>
    <w:rsid w:val="6FEC6935"/>
    <w:rsid w:val="73BA0D30"/>
    <w:rsid w:val="77F53552"/>
    <w:rsid w:val="7BE3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emf"/><Relationship Id="rId7" Type="http://schemas.openxmlformats.org/officeDocument/2006/relationships/oleObject" Target="embeddings/oleObject2.bin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20.emf"/><Relationship Id="rId43" Type="http://schemas.openxmlformats.org/officeDocument/2006/relationships/oleObject" Target="embeddings/oleObject20.bin"/><Relationship Id="rId42" Type="http://schemas.openxmlformats.org/officeDocument/2006/relationships/image" Target="media/image19.emf"/><Relationship Id="rId41" Type="http://schemas.openxmlformats.org/officeDocument/2006/relationships/oleObject" Target="embeddings/oleObject19.bin"/><Relationship Id="rId40" Type="http://schemas.openxmlformats.org/officeDocument/2006/relationships/image" Target="media/image18.emf"/><Relationship Id="rId4" Type="http://schemas.openxmlformats.org/officeDocument/2006/relationships/theme" Target="theme/theme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7.e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e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e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emf"/><Relationship Id="rId31" Type="http://schemas.openxmlformats.org/officeDocument/2006/relationships/oleObject" Target="embeddings/oleObject14.bin"/><Relationship Id="rId30" Type="http://schemas.openxmlformats.org/officeDocument/2006/relationships/image" Target="media/image13.emf"/><Relationship Id="rId3" Type="http://schemas.openxmlformats.org/officeDocument/2006/relationships/footer" Target="foot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e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e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emf"/><Relationship Id="rId23" Type="http://schemas.openxmlformats.org/officeDocument/2006/relationships/oleObject" Target="embeddings/oleObject10.bin"/><Relationship Id="rId22" Type="http://schemas.openxmlformats.org/officeDocument/2006/relationships/image" Target="media/image9.emf"/><Relationship Id="rId21" Type="http://schemas.openxmlformats.org/officeDocument/2006/relationships/oleObject" Target="embeddings/oleObject9.bin"/><Relationship Id="rId20" Type="http://schemas.openxmlformats.org/officeDocument/2006/relationships/image" Target="media/image8.e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emf"/><Relationship Id="rId17" Type="http://schemas.openxmlformats.org/officeDocument/2006/relationships/oleObject" Target="embeddings/oleObject7.bin"/><Relationship Id="rId16" Type="http://schemas.openxmlformats.org/officeDocument/2006/relationships/image" Target="media/image6.emf"/><Relationship Id="rId15" Type="http://schemas.openxmlformats.org/officeDocument/2006/relationships/oleObject" Target="embeddings/oleObject6.bin"/><Relationship Id="rId14" Type="http://schemas.openxmlformats.org/officeDocument/2006/relationships/image" Target="media/image5.emf"/><Relationship Id="rId13" Type="http://schemas.openxmlformats.org/officeDocument/2006/relationships/oleObject" Target="embeddings/oleObject5.bin"/><Relationship Id="rId12" Type="http://schemas.openxmlformats.org/officeDocument/2006/relationships/image" Target="media/image4.emf"/><Relationship Id="rId11" Type="http://schemas.openxmlformats.org/officeDocument/2006/relationships/oleObject" Target="embeddings/oleObject4.bin"/><Relationship Id="rId10" Type="http://schemas.openxmlformats.org/officeDocument/2006/relationships/image" Target="media/image3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401</Words>
  <Characters>526</Characters>
  <Lines>0</Lines>
  <Paragraphs>0</Paragraphs>
  <TotalTime>0</TotalTime>
  <ScaleCrop>false</ScaleCrop>
  <LinksUpToDate>false</LinksUpToDate>
  <CharactersWithSpaces>550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2025-02-27T05:42:00Z</dcterms:created>
  <dc:creator>吴宇慧</dc:creator>
  <cp:lastModifiedBy>吴宇慧</cp:lastModifiedBy>
  <dcterms:modified xsi:type="dcterms:W3CDTF">2025-11-17T12:45:36Z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46654047F0D448A7970CBC71D4A10C5D_12</vt:lpwstr>
  </property>
  <property fmtid="{D5CDD505-2E9C-101B-9397-08002B2CF9AE}" pid="4" name="KSOTemplateDocerSaveRecord">
    <vt:lpwstr>eyJoZGlkIjoiZTQ4ODQwNThiYTg4YTBlNDhkZDRmNGNiNWM5NWE1YzAiLCJ1c2VySWQiOiIyMzg1NDczMjEifQ==</vt:lpwstr>
  </property>
</Properties>
</file>