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三乡</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67344E"/>
    <w:rsid w:val="28DA506B"/>
    <w:rsid w:val="29274FE6"/>
    <w:rsid w:val="2A2F59F6"/>
    <w:rsid w:val="2AA3531A"/>
    <w:rsid w:val="2ACC7D5A"/>
    <w:rsid w:val="2AFE1B6D"/>
    <w:rsid w:val="2B77219D"/>
    <w:rsid w:val="2ED3613A"/>
    <w:rsid w:val="2F7E5D4A"/>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23</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